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61A54" w14:textId="1E0A4C07" w:rsidR="003A4AA9" w:rsidRDefault="003A4AA9" w:rsidP="003A4AA9">
      <w:pPr>
        <w:pStyle w:val="Heading1"/>
        <w:tabs>
          <w:tab w:val="left" w:pos="4720"/>
          <w:tab w:val="center" w:pos="5400"/>
        </w:tabs>
        <w:contextualSpacing/>
        <w:rPr>
          <w:b w:val="0"/>
          <w:sz w:val="28"/>
          <w:szCs w:val="28"/>
        </w:rPr>
      </w:pPr>
      <w:r w:rsidRPr="005E6E07">
        <w:rPr>
          <w:b w:val="0"/>
          <w:sz w:val="28"/>
          <w:szCs w:val="28"/>
        </w:rPr>
        <w:tab/>
      </w:r>
    </w:p>
    <w:p w14:paraId="5179CC08" w14:textId="77777777" w:rsidR="003A4AA9" w:rsidRPr="003A4AA9" w:rsidRDefault="003A4AA9" w:rsidP="003A4AA9"/>
    <w:p w14:paraId="3D8A0614" w14:textId="73180EE5" w:rsidR="003A4AA9" w:rsidRDefault="003A4AA9" w:rsidP="003A4AA9"/>
    <w:p w14:paraId="7D005B07" w14:textId="77777777" w:rsidR="003A4AA9" w:rsidRPr="003A4AA9" w:rsidRDefault="003A4AA9" w:rsidP="003A4AA9"/>
    <w:p w14:paraId="21FCC8A8" w14:textId="77777777" w:rsidR="003A4AA9" w:rsidRPr="00812B00" w:rsidRDefault="003A4AA9" w:rsidP="003A4AA9">
      <w:pPr>
        <w:pStyle w:val="Heading1"/>
        <w:contextualSpacing/>
        <w:jc w:val="center"/>
        <w:rPr>
          <w:b w:val="0"/>
          <w:sz w:val="28"/>
          <w:szCs w:val="28"/>
        </w:rPr>
      </w:pPr>
      <w:r w:rsidRPr="00812B00">
        <w:rPr>
          <w:b w:val="0"/>
          <w:sz w:val="28"/>
          <w:szCs w:val="28"/>
        </w:rPr>
        <w:t>Curriculum Vitae</w:t>
      </w:r>
    </w:p>
    <w:p w14:paraId="79AA9B16" w14:textId="77777777" w:rsidR="003A4AA9" w:rsidRPr="005E6E07" w:rsidRDefault="003A4AA9" w:rsidP="003A4AA9">
      <w:pPr>
        <w:pStyle w:val="Heading1"/>
        <w:contextualSpacing/>
        <w:jc w:val="center"/>
        <w:rPr>
          <w:sz w:val="32"/>
        </w:rPr>
      </w:pPr>
      <w:r w:rsidRPr="005E6E07">
        <w:rPr>
          <w:sz w:val="32"/>
        </w:rPr>
        <w:t>STEVEN G. ROGELBERG</w:t>
      </w:r>
    </w:p>
    <w:p w14:paraId="4CDD5188" w14:textId="0A29F1BC" w:rsidR="005B30FB" w:rsidRPr="005E6E07" w:rsidRDefault="005B30FB" w:rsidP="00FF767C">
      <w:pPr>
        <w:pStyle w:val="Heading1"/>
        <w:contextualSpacing/>
        <w:jc w:val="center"/>
        <w:rPr>
          <w:b w:val="0"/>
          <w:sz w:val="28"/>
          <w:szCs w:val="28"/>
        </w:rPr>
      </w:pPr>
    </w:p>
    <w:p w14:paraId="618DB3A2" w14:textId="77777777" w:rsidR="005B30FB" w:rsidRPr="005E6E07" w:rsidRDefault="005B30FB" w:rsidP="00FF767C">
      <w:pPr>
        <w:pStyle w:val="Heading1"/>
        <w:contextualSpacing/>
        <w:jc w:val="center"/>
        <w:rPr>
          <w:b w:val="0"/>
          <w:sz w:val="28"/>
          <w:szCs w:val="28"/>
        </w:rPr>
      </w:pPr>
    </w:p>
    <w:p w14:paraId="143136E7" w14:textId="77777777" w:rsidR="005B30FB" w:rsidRPr="005E6E07" w:rsidRDefault="005B30FB" w:rsidP="00FF767C">
      <w:pPr>
        <w:pStyle w:val="Heading1"/>
        <w:contextualSpacing/>
        <w:jc w:val="center"/>
        <w:rPr>
          <w:b w:val="0"/>
          <w:sz w:val="28"/>
          <w:szCs w:val="28"/>
        </w:rPr>
      </w:pPr>
    </w:p>
    <w:p w14:paraId="3F1408B8" w14:textId="77777777" w:rsidR="005B30FB" w:rsidRPr="005E6E07" w:rsidRDefault="005B30FB" w:rsidP="00FF767C">
      <w:pPr>
        <w:pStyle w:val="Heading1"/>
        <w:contextualSpacing/>
        <w:jc w:val="center"/>
        <w:rPr>
          <w:b w:val="0"/>
          <w:sz w:val="28"/>
          <w:szCs w:val="28"/>
        </w:rPr>
      </w:pPr>
    </w:p>
    <w:p w14:paraId="7E9F5BA6" w14:textId="70B57F74" w:rsidR="005B30FB" w:rsidRPr="00812B00" w:rsidRDefault="0047501A" w:rsidP="00FF767C">
      <w:pPr>
        <w:pStyle w:val="Heading1"/>
        <w:tabs>
          <w:tab w:val="left" w:pos="4720"/>
          <w:tab w:val="center" w:pos="5400"/>
        </w:tabs>
        <w:contextualSpacing/>
        <w:rPr>
          <w:b w:val="0"/>
          <w:sz w:val="28"/>
          <w:szCs w:val="28"/>
        </w:rPr>
      </w:pPr>
      <w:r w:rsidRPr="005E6E07">
        <w:rPr>
          <w:b w:val="0"/>
          <w:sz w:val="28"/>
          <w:szCs w:val="28"/>
        </w:rPr>
        <w:tab/>
      </w:r>
      <w:r w:rsidRPr="005E6E07">
        <w:rPr>
          <w:b w:val="0"/>
          <w:sz w:val="28"/>
          <w:szCs w:val="28"/>
        </w:rPr>
        <w:tab/>
      </w:r>
    </w:p>
    <w:p w14:paraId="0B98B530" w14:textId="37F9E2C3" w:rsidR="00C241BF" w:rsidRPr="005E6E07" w:rsidRDefault="00C241BF" w:rsidP="003A4AA9">
      <w:pPr>
        <w:pStyle w:val="Heading1"/>
        <w:contextualSpacing/>
        <w:jc w:val="center"/>
        <w:rPr>
          <w:sz w:val="32"/>
        </w:rPr>
      </w:pPr>
    </w:p>
    <w:p w14:paraId="7C6B9DBE" w14:textId="00A86B3E" w:rsidR="00C241BF" w:rsidRPr="005E6E07" w:rsidRDefault="00C241BF" w:rsidP="00FF767C">
      <w:pPr>
        <w:pStyle w:val="Heading1"/>
        <w:contextualSpacing/>
        <w:jc w:val="center"/>
        <w:rPr>
          <w:sz w:val="28"/>
        </w:rPr>
      </w:pPr>
    </w:p>
    <w:p w14:paraId="73F903F0" w14:textId="77777777" w:rsidR="00520696" w:rsidRPr="00812B00" w:rsidRDefault="00520696" w:rsidP="00FF767C">
      <w:pPr>
        <w:contextualSpacing/>
        <w:rPr>
          <w:rFonts w:ascii="garamond" w:hAnsi="garamond"/>
          <w:b/>
          <w:sz w:val="28"/>
        </w:rPr>
      </w:pPr>
      <w:r w:rsidRPr="00FF767C">
        <w:rPr>
          <w:rFonts w:ascii="garamond" w:hAnsi="garamond"/>
          <w:sz w:val="28"/>
        </w:rPr>
        <w:br w:type="page"/>
      </w:r>
    </w:p>
    <w:p w14:paraId="67727D97" w14:textId="7E468F6B" w:rsidR="00C241BF" w:rsidRPr="00812B00" w:rsidRDefault="00C241BF" w:rsidP="00FF767C">
      <w:pPr>
        <w:pStyle w:val="Heading1"/>
        <w:contextualSpacing/>
        <w:jc w:val="center"/>
        <w:rPr>
          <w:sz w:val="32"/>
        </w:rPr>
      </w:pPr>
      <w:r w:rsidRPr="00812B00">
        <w:rPr>
          <w:sz w:val="28"/>
        </w:rPr>
        <w:lastRenderedPageBreak/>
        <w:t>Biography</w:t>
      </w:r>
    </w:p>
    <w:p w14:paraId="51EF7C80" w14:textId="77777777" w:rsidR="00E97E39" w:rsidRPr="00DA1C38" w:rsidRDefault="00E97E39" w:rsidP="00FF767C">
      <w:pPr>
        <w:contextualSpacing/>
        <w:rPr>
          <w:rFonts w:ascii="garamond" w:hAnsi="garamond"/>
          <w:i/>
          <w:sz w:val="23"/>
          <w:szCs w:val="23"/>
        </w:rPr>
      </w:pPr>
    </w:p>
    <w:p w14:paraId="5D5E7A1D" w14:textId="6FACD37E" w:rsidR="0098612A" w:rsidRPr="00DA1C38" w:rsidRDefault="00574D37" w:rsidP="00574D37">
      <w:pPr>
        <w:contextualSpacing/>
        <w:rPr>
          <w:rFonts w:ascii="garamond" w:hAnsi="garamond"/>
          <w:sz w:val="23"/>
          <w:szCs w:val="23"/>
        </w:rPr>
      </w:pPr>
      <w:r w:rsidRPr="00DA1C38">
        <w:rPr>
          <w:rFonts w:ascii="garamond" w:hAnsi="garamond"/>
          <w:sz w:val="23"/>
          <w:szCs w:val="23"/>
        </w:rPr>
        <w:t>Dr. Steven G. Rogelberg holds the title of Chancellor’s Professor at UNC Charlotte for distinguished national, international</w:t>
      </w:r>
      <w:r w:rsidR="00044903" w:rsidRPr="00DA1C38">
        <w:rPr>
          <w:rFonts w:ascii="garamond" w:hAnsi="garamond"/>
          <w:sz w:val="23"/>
          <w:szCs w:val="23"/>
        </w:rPr>
        <w:t>,</w:t>
      </w:r>
      <w:r w:rsidRPr="00DA1C38">
        <w:rPr>
          <w:rFonts w:ascii="garamond" w:hAnsi="garamond"/>
          <w:sz w:val="23"/>
          <w:szCs w:val="23"/>
        </w:rPr>
        <w:t xml:space="preserve"> and interdisciplinary contributions. He is a Professor of Organizational Science, Management, and Psychology</w:t>
      </w:r>
      <w:r w:rsidR="008C5DE4" w:rsidRPr="00DA1C38">
        <w:rPr>
          <w:rFonts w:ascii="garamond" w:hAnsi="garamond"/>
          <w:sz w:val="23"/>
          <w:szCs w:val="23"/>
        </w:rPr>
        <w:t xml:space="preserve">. </w:t>
      </w:r>
      <w:r w:rsidRPr="00DA1C38">
        <w:rPr>
          <w:rFonts w:ascii="garamond" w:hAnsi="garamond"/>
          <w:sz w:val="23"/>
          <w:szCs w:val="23"/>
        </w:rPr>
        <w:t xml:space="preserve">He has </w:t>
      </w:r>
      <w:r w:rsidR="008C5DE4" w:rsidRPr="00DA1C38">
        <w:rPr>
          <w:rFonts w:ascii="garamond" w:hAnsi="garamond"/>
          <w:sz w:val="23"/>
          <w:szCs w:val="23"/>
        </w:rPr>
        <w:t>over</w:t>
      </w:r>
      <w:r w:rsidRPr="00DA1C38">
        <w:rPr>
          <w:rFonts w:ascii="garamond" w:hAnsi="garamond"/>
          <w:sz w:val="23"/>
          <w:szCs w:val="23"/>
        </w:rPr>
        <w:t xml:space="preserve"> </w:t>
      </w:r>
      <w:r w:rsidR="00B83EC7">
        <w:rPr>
          <w:rFonts w:ascii="garamond" w:hAnsi="garamond"/>
          <w:sz w:val="23"/>
          <w:szCs w:val="23"/>
        </w:rPr>
        <w:t>200</w:t>
      </w:r>
      <w:r w:rsidRPr="00DA1C38">
        <w:rPr>
          <w:rFonts w:ascii="garamond" w:hAnsi="garamond"/>
          <w:sz w:val="23"/>
          <w:szCs w:val="23"/>
        </w:rPr>
        <w:t xml:space="preserve"> publications</w:t>
      </w:r>
      <w:r w:rsidR="003568AC">
        <w:rPr>
          <w:rFonts w:ascii="garamond" w:hAnsi="garamond"/>
          <w:sz w:val="23"/>
          <w:szCs w:val="23"/>
        </w:rPr>
        <w:t>, cited nearly 14000 times,</w:t>
      </w:r>
      <w:r w:rsidR="003F724F" w:rsidRPr="00DA1C38">
        <w:rPr>
          <w:rFonts w:ascii="garamond" w:hAnsi="garamond"/>
          <w:sz w:val="23"/>
          <w:szCs w:val="23"/>
        </w:rPr>
        <w:t xml:space="preserve"> </w:t>
      </w:r>
      <w:r w:rsidRPr="00DA1C38">
        <w:rPr>
          <w:rFonts w:ascii="garamond" w:hAnsi="garamond"/>
          <w:sz w:val="23"/>
          <w:szCs w:val="23"/>
        </w:rPr>
        <w:t>addressing issues such as team effectiveness, leadership, engagement, health and employee well-being, meetings at work, and organizational research methods. He is the Editor of the </w:t>
      </w:r>
      <w:r w:rsidRPr="00DA1C38">
        <w:rPr>
          <w:rFonts w:ascii="garamond" w:hAnsi="garamond"/>
          <w:i/>
          <w:iCs/>
          <w:sz w:val="23"/>
          <w:szCs w:val="23"/>
        </w:rPr>
        <w:t>Journal of Business and Psychology</w:t>
      </w:r>
      <w:r w:rsidRPr="00DA1C38">
        <w:rPr>
          <w:rFonts w:ascii="garamond" w:hAnsi="garamond"/>
          <w:sz w:val="23"/>
          <w:szCs w:val="23"/>
        </w:rPr>
        <w:t>. Dr. Rogelberg has received over $2,</w:t>
      </w:r>
      <w:r w:rsidR="00990C9A" w:rsidRPr="00DA1C38">
        <w:rPr>
          <w:rFonts w:ascii="garamond" w:hAnsi="garamond"/>
          <w:sz w:val="23"/>
          <w:szCs w:val="23"/>
        </w:rPr>
        <w:t>5</w:t>
      </w:r>
      <w:r w:rsidRPr="00DA1C38">
        <w:rPr>
          <w:rFonts w:ascii="garamond" w:hAnsi="garamond"/>
          <w:sz w:val="23"/>
          <w:szCs w:val="23"/>
        </w:rPr>
        <w:t xml:space="preserve">00,000 of external grant funding including from the National Science Foundation.  </w:t>
      </w:r>
    </w:p>
    <w:p w14:paraId="5D743E1A" w14:textId="77777777" w:rsidR="00574D37" w:rsidRPr="00DA1C38" w:rsidRDefault="00574D37" w:rsidP="00574D37">
      <w:pPr>
        <w:contextualSpacing/>
        <w:rPr>
          <w:rFonts w:ascii="garamond" w:hAnsi="garamond"/>
          <w:i/>
          <w:sz w:val="23"/>
          <w:szCs w:val="23"/>
        </w:rPr>
      </w:pPr>
    </w:p>
    <w:p w14:paraId="7D4B225F" w14:textId="3B545634" w:rsidR="0082746C" w:rsidRPr="00DA1C38" w:rsidRDefault="00574D37" w:rsidP="00574D37">
      <w:pPr>
        <w:contextualSpacing/>
        <w:rPr>
          <w:rFonts w:ascii="garamond" w:hAnsi="garamond"/>
          <w:sz w:val="23"/>
          <w:szCs w:val="23"/>
        </w:rPr>
      </w:pPr>
      <w:r w:rsidRPr="00DA1C38">
        <w:rPr>
          <w:rFonts w:ascii="garamond" w:hAnsi="garamond"/>
          <w:sz w:val="23"/>
          <w:szCs w:val="23"/>
        </w:rPr>
        <w:t xml:space="preserve">Awards and honors include receiving the 2017 Humboldt Award, </w:t>
      </w:r>
      <w:r w:rsidR="00A616E7" w:rsidRPr="00DA1C38">
        <w:rPr>
          <w:rFonts w:ascii="garamond" w:hAnsi="garamond"/>
          <w:sz w:val="23"/>
          <w:szCs w:val="23"/>
        </w:rPr>
        <w:t xml:space="preserve">being </w:t>
      </w:r>
      <w:r w:rsidRPr="00DA1C38">
        <w:rPr>
          <w:rFonts w:ascii="garamond" w:hAnsi="garamond"/>
          <w:sz w:val="23"/>
          <w:szCs w:val="23"/>
        </w:rPr>
        <w:t>the</w:t>
      </w:r>
      <w:r w:rsidR="00A616E7" w:rsidRPr="00DA1C38">
        <w:rPr>
          <w:rFonts w:ascii="garamond" w:hAnsi="garamond"/>
          <w:sz w:val="23"/>
          <w:szCs w:val="23"/>
        </w:rPr>
        <w:t xml:space="preserve"> </w:t>
      </w:r>
      <w:r w:rsidRPr="00DA1C38">
        <w:rPr>
          <w:rFonts w:ascii="garamond" w:hAnsi="garamond"/>
          <w:sz w:val="23"/>
          <w:szCs w:val="23"/>
        </w:rPr>
        <w:t xml:space="preserve">recipient of the </w:t>
      </w:r>
      <w:r w:rsidR="00A616E7" w:rsidRPr="00DA1C38">
        <w:rPr>
          <w:rFonts w:ascii="garamond" w:hAnsi="garamond"/>
          <w:sz w:val="23"/>
          <w:szCs w:val="23"/>
        </w:rPr>
        <w:t xml:space="preserve">2019 </w:t>
      </w:r>
      <w:r w:rsidRPr="00DA1C38">
        <w:rPr>
          <w:rFonts w:ascii="garamond" w:hAnsi="garamond"/>
          <w:sz w:val="23"/>
          <w:szCs w:val="23"/>
        </w:rPr>
        <w:t xml:space="preserve">First Citizens Bank Scholar Award, being the inaugural winner of the Society </w:t>
      </w:r>
      <w:r w:rsidR="00047FCF" w:rsidRPr="00DA1C38">
        <w:rPr>
          <w:rFonts w:ascii="garamond" w:hAnsi="garamond"/>
          <w:sz w:val="23"/>
          <w:szCs w:val="23"/>
        </w:rPr>
        <w:t>for</w:t>
      </w:r>
      <w:r w:rsidRPr="00DA1C38">
        <w:rPr>
          <w:rFonts w:ascii="garamond" w:hAnsi="garamond"/>
          <w:sz w:val="23"/>
          <w:szCs w:val="23"/>
        </w:rPr>
        <w:t xml:space="preserve"> Industrial and Organizational Psychology (SIOP) Humanitarian Award, receiving the SIOP Distinguished Service Award, Bowling Green State University (BGSU) Master Teacher Award, Psi Chi Professor of the Year Award, Fellow of the Society </w:t>
      </w:r>
      <w:r w:rsidR="00047FCF" w:rsidRPr="00DA1C38">
        <w:rPr>
          <w:rFonts w:ascii="garamond" w:hAnsi="garamond"/>
          <w:sz w:val="23"/>
          <w:szCs w:val="23"/>
        </w:rPr>
        <w:t>for</w:t>
      </w:r>
      <w:r w:rsidRPr="00DA1C38">
        <w:rPr>
          <w:rFonts w:ascii="garamond" w:hAnsi="garamond"/>
          <w:sz w:val="23"/>
          <w:szCs w:val="23"/>
        </w:rPr>
        <w:t xml:space="preserve"> Industrial and Organizational Psychology, Fellow of the Association for Psychological Science, serving as the 2000 BGSU graduation commencement speaker</w:t>
      </w:r>
      <w:r w:rsidR="0082746C" w:rsidRPr="00DA1C38">
        <w:rPr>
          <w:rFonts w:ascii="garamond" w:hAnsi="garamond"/>
          <w:sz w:val="23"/>
          <w:szCs w:val="23"/>
        </w:rPr>
        <w:t xml:space="preserve">, and </w:t>
      </w:r>
      <w:r w:rsidR="000211B7" w:rsidRPr="00DA1C38">
        <w:rPr>
          <w:rFonts w:ascii="garamond" w:hAnsi="garamond"/>
          <w:sz w:val="23"/>
          <w:szCs w:val="23"/>
        </w:rPr>
        <w:t xml:space="preserve">being the </w:t>
      </w:r>
      <w:r w:rsidR="0082746C" w:rsidRPr="00DA1C38">
        <w:rPr>
          <w:rFonts w:ascii="garamond" w:hAnsi="garamond"/>
          <w:sz w:val="23"/>
          <w:szCs w:val="23"/>
        </w:rPr>
        <w:t xml:space="preserve">recipient of </w:t>
      </w:r>
      <w:r w:rsidR="000211B7" w:rsidRPr="00DA1C38">
        <w:rPr>
          <w:rFonts w:ascii="garamond" w:hAnsi="garamond"/>
          <w:sz w:val="23"/>
          <w:szCs w:val="23"/>
        </w:rPr>
        <w:t xml:space="preserve">the </w:t>
      </w:r>
      <w:r w:rsidR="0082746C" w:rsidRPr="00DA1C38">
        <w:rPr>
          <w:rFonts w:ascii="garamond" w:hAnsi="garamond"/>
          <w:sz w:val="23"/>
          <w:szCs w:val="23"/>
        </w:rPr>
        <w:t>202</w:t>
      </w:r>
      <w:r w:rsidR="00044903" w:rsidRPr="00DA1C38">
        <w:rPr>
          <w:rFonts w:ascii="garamond" w:hAnsi="garamond"/>
          <w:sz w:val="23"/>
          <w:szCs w:val="23"/>
        </w:rPr>
        <w:t>2</w:t>
      </w:r>
      <w:r w:rsidR="0082746C" w:rsidRPr="00DA1C38">
        <w:rPr>
          <w:rFonts w:ascii="garamond" w:hAnsi="garamond"/>
          <w:sz w:val="23"/>
          <w:szCs w:val="23"/>
        </w:rPr>
        <w:t xml:space="preserve"> Raymond A. </w:t>
      </w:r>
      <w:proofErr w:type="spellStart"/>
      <w:r w:rsidR="0082746C" w:rsidRPr="00DA1C38">
        <w:rPr>
          <w:rFonts w:ascii="garamond" w:hAnsi="garamond"/>
          <w:sz w:val="23"/>
          <w:szCs w:val="23"/>
        </w:rPr>
        <w:t>Katzell</w:t>
      </w:r>
      <w:proofErr w:type="spellEnd"/>
      <w:r w:rsidR="0082746C" w:rsidRPr="00DA1C38">
        <w:rPr>
          <w:rFonts w:ascii="garamond" w:hAnsi="garamond"/>
          <w:sz w:val="23"/>
          <w:szCs w:val="23"/>
        </w:rPr>
        <w:t> Award for doing research that makes a difference for people and society.</w:t>
      </w:r>
      <w:r w:rsidR="002D6D03">
        <w:rPr>
          <w:rFonts w:ascii="garamond" w:hAnsi="garamond"/>
          <w:sz w:val="23"/>
          <w:szCs w:val="23"/>
        </w:rPr>
        <w:t xml:space="preserve"> Recognized by Stanford University/</w:t>
      </w:r>
      <w:r w:rsidR="002D6D03" w:rsidRPr="002D6D03">
        <w:rPr>
          <w:rFonts w:ascii="garamond" w:hAnsi="garamond"/>
          <w:sz w:val="23"/>
          <w:szCs w:val="23"/>
        </w:rPr>
        <w:t>Elsevier</w:t>
      </w:r>
      <w:r w:rsidR="002D6D03">
        <w:rPr>
          <w:rFonts w:ascii="garamond" w:hAnsi="garamond"/>
          <w:sz w:val="23"/>
          <w:szCs w:val="23"/>
        </w:rPr>
        <w:t xml:space="preserve"> as a</w:t>
      </w:r>
      <w:r w:rsidR="002D6D03" w:rsidRPr="002D6D03">
        <w:rPr>
          <w:rFonts w:ascii="garamond" w:hAnsi="garamond"/>
          <w:sz w:val="23"/>
          <w:szCs w:val="23"/>
        </w:rPr>
        <w:t xml:space="preserve"> “World’s Top 2%" scientist</w:t>
      </w:r>
      <w:r w:rsidR="002D6D03">
        <w:rPr>
          <w:rFonts w:ascii="garamond" w:hAnsi="garamond"/>
          <w:sz w:val="23"/>
          <w:szCs w:val="23"/>
        </w:rPr>
        <w:t xml:space="preserve"> for multiple years.</w:t>
      </w:r>
    </w:p>
    <w:p w14:paraId="49B2E59A" w14:textId="77777777" w:rsidR="00BD26A2" w:rsidRPr="00DA1C38" w:rsidRDefault="00BD26A2" w:rsidP="00574D37">
      <w:pPr>
        <w:contextualSpacing/>
        <w:rPr>
          <w:rFonts w:ascii="garamond" w:hAnsi="garamond"/>
          <w:sz w:val="23"/>
          <w:szCs w:val="23"/>
        </w:rPr>
      </w:pPr>
    </w:p>
    <w:p w14:paraId="4F7F6667" w14:textId="038FF148" w:rsidR="00574D37" w:rsidRPr="00DA1C38" w:rsidRDefault="00574D37" w:rsidP="00574D37">
      <w:pPr>
        <w:contextualSpacing/>
        <w:rPr>
          <w:rFonts w:ascii="garamond" w:hAnsi="garamond"/>
          <w:sz w:val="23"/>
          <w:szCs w:val="23"/>
        </w:rPr>
      </w:pPr>
      <w:r w:rsidRPr="00DA1C38">
        <w:rPr>
          <w:rFonts w:ascii="garamond" w:hAnsi="garamond"/>
          <w:sz w:val="23"/>
          <w:szCs w:val="23"/>
        </w:rPr>
        <w:t xml:space="preserve">He is </w:t>
      </w:r>
      <w:r w:rsidR="00BE58C7" w:rsidRPr="00DA1C38">
        <w:rPr>
          <w:rFonts w:ascii="garamond" w:hAnsi="garamond"/>
          <w:sz w:val="23"/>
          <w:szCs w:val="23"/>
        </w:rPr>
        <w:t xml:space="preserve">Past </w:t>
      </w:r>
      <w:r w:rsidR="000253F4" w:rsidRPr="00DA1C38">
        <w:rPr>
          <w:rFonts w:ascii="garamond" w:hAnsi="garamond"/>
          <w:sz w:val="23"/>
          <w:szCs w:val="23"/>
        </w:rPr>
        <w:t>President of</w:t>
      </w:r>
      <w:r w:rsidR="00047FCF" w:rsidRPr="00DA1C38">
        <w:rPr>
          <w:rFonts w:ascii="garamond" w:hAnsi="garamond"/>
          <w:sz w:val="23"/>
          <w:szCs w:val="23"/>
        </w:rPr>
        <w:t xml:space="preserve"> SIOP </w:t>
      </w:r>
      <w:r w:rsidR="00BE58C7" w:rsidRPr="00DA1C38">
        <w:rPr>
          <w:rFonts w:ascii="garamond" w:hAnsi="garamond"/>
          <w:sz w:val="23"/>
          <w:szCs w:val="23"/>
        </w:rPr>
        <w:t xml:space="preserve">(and executive board member) </w:t>
      </w:r>
      <w:r w:rsidR="00047FCF" w:rsidRPr="00DA1C38">
        <w:rPr>
          <w:rFonts w:ascii="garamond" w:hAnsi="garamond"/>
          <w:sz w:val="23"/>
          <w:szCs w:val="23"/>
        </w:rPr>
        <w:t>and</w:t>
      </w:r>
      <w:r w:rsidRPr="00DA1C38">
        <w:rPr>
          <w:rFonts w:ascii="garamond" w:hAnsi="garamond"/>
          <w:sz w:val="23"/>
          <w:szCs w:val="23"/>
        </w:rPr>
        <w:t xml:space="preserve"> </w:t>
      </w:r>
      <w:r w:rsidR="000253F4" w:rsidRPr="00DA1C38">
        <w:rPr>
          <w:rFonts w:ascii="garamond" w:hAnsi="garamond"/>
          <w:sz w:val="23"/>
          <w:szCs w:val="23"/>
        </w:rPr>
        <w:t>past</w:t>
      </w:r>
      <w:r w:rsidRPr="00DA1C38">
        <w:rPr>
          <w:rFonts w:ascii="garamond" w:hAnsi="garamond"/>
          <w:sz w:val="23"/>
          <w:szCs w:val="23"/>
        </w:rPr>
        <w:t xml:space="preserve"> Secretary General of the Alliance </w:t>
      </w:r>
      <w:r w:rsidR="00990C9A" w:rsidRPr="00DA1C38">
        <w:rPr>
          <w:rFonts w:ascii="garamond" w:hAnsi="garamond"/>
          <w:sz w:val="23"/>
          <w:szCs w:val="23"/>
        </w:rPr>
        <w:t xml:space="preserve">for </w:t>
      </w:r>
      <w:r w:rsidRPr="00DA1C38">
        <w:rPr>
          <w:rFonts w:ascii="garamond" w:hAnsi="garamond"/>
          <w:sz w:val="23"/>
          <w:szCs w:val="23"/>
        </w:rPr>
        <w:t>Organizational Psychology</w:t>
      </w:r>
      <w:r w:rsidR="00837557" w:rsidRPr="00DA1C38">
        <w:rPr>
          <w:rFonts w:ascii="garamond" w:hAnsi="garamond"/>
          <w:sz w:val="23"/>
          <w:szCs w:val="23"/>
        </w:rPr>
        <w:t xml:space="preserve">.  </w:t>
      </w:r>
      <w:r w:rsidR="00047FCF" w:rsidRPr="00DA1C38">
        <w:rPr>
          <w:rFonts w:ascii="garamond" w:hAnsi="garamond"/>
          <w:sz w:val="23"/>
          <w:szCs w:val="23"/>
        </w:rPr>
        <w:t xml:space="preserve">He </w:t>
      </w:r>
      <w:r w:rsidR="00425B4A" w:rsidRPr="00DA1C38">
        <w:rPr>
          <w:rFonts w:ascii="garamond" w:hAnsi="garamond"/>
          <w:sz w:val="23"/>
          <w:szCs w:val="23"/>
        </w:rPr>
        <w:t xml:space="preserve">served </w:t>
      </w:r>
      <w:r w:rsidR="00837557" w:rsidRPr="00DA1C38">
        <w:rPr>
          <w:rFonts w:ascii="garamond" w:hAnsi="garamond"/>
          <w:sz w:val="23"/>
          <w:szCs w:val="23"/>
        </w:rPr>
        <w:t xml:space="preserve">SIOP in a host of </w:t>
      </w:r>
      <w:r w:rsidR="00047FCF" w:rsidRPr="00DA1C38">
        <w:rPr>
          <w:rFonts w:ascii="garamond" w:hAnsi="garamond"/>
          <w:sz w:val="23"/>
          <w:szCs w:val="23"/>
        </w:rPr>
        <w:t xml:space="preserve">additional </w:t>
      </w:r>
      <w:r w:rsidR="00837557" w:rsidRPr="00DA1C38">
        <w:rPr>
          <w:rFonts w:ascii="garamond" w:hAnsi="garamond"/>
          <w:sz w:val="23"/>
          <w:szCs w:val="23"/>
        </w:rPr>
        <w:t xml:space="preserve">roles including </w:t>
      </w:r>
      <w:r w:rsidRPr="00DA1C38">
        <w:rPr>
          <w:rFonts w:ascii="garamond" w:hAnsi="garamond"/>
          <w:sz w:val="23"/>
          <w:szCs w:val="23"/>
        </w:rPr>
        <w:t xml:space="preserve">Executive Board </w:t>
      </w:r>
      <w:r w:rsidR="00837557" w:rsidRPr="00DA1C38">
        <w:rPr>
          <w:rFonts w:ascii="garamond" w:hAnsi="garamond"/>
          <w:sz w:val="23"/>
          <w:szCs w:val="23"/>
        </w:rPr>
        <w:t>Member</w:t>
      </w:r>
      <w:r w:rsidR="00047FCF" w:rsidRPr="00DA1C38">
        <w:rPr>
          <w:rFonts w:ascii="garamond" w:hAnsi="garamond"/>
          <w:sz w:val="23"/>
          <w:szCs w:val="23"/>
        </w:rPr>
        <w:t>,</w:t>
      </w:r>
      <w:r w:rsidR="00837557" w:rsidRPr="00DA1C38">
        <w:rPr>
          <w:rFonts w:ascii="garamond" w:hAnsi="garamond"/>
          <w:sz w:val="23"/>
          <w:szCs w:val="23"/>
        </w:rPr>
        <w:t xml:space="preserve"> </w:t>
      </w:r>
      <w:r w:rsidRPr="00DA1C38">
        <w:rPr>
          <w:rFonts w:ascii="garamond" w:hAnsi="garamond"/>
          <w:sz w:val="23"/>
          <w:szCs w:val="23"/>
        </w:rPr>
        <w:t xml:space="preserve">Research &amp; Science Officer, </w:t>
      </w:r>
      <w:r w:rsidR="00990C9A" w:rsidRPr="00DA1C38">
        <w:rPr>
          <w:rFonts w:ascii="garamond" w:hAnsi="garamond"/>
          <w:sz w:val="23"/>
          <w:szCs w:val="23"/>
        </w:rPr>
        <w:t xml:space="preserve">Chair of Education &amp; Training, </w:t>
      </w:r>
      <w:r w:rsidR="00837557" w:rsidRPr="00DA1C38">
        <w:rPr>
          <w:rFonts w:ascii="garamond" w:hAnsi="garamond"/>
          <w:sz w:val="23"/>
          <w:szCs w:val="23"/>
        </w:rPr>
        <w:t>and Program Chair</w:t>
      </w:r>
      <w:r w:rsidRPr="00DA1C38">
        <w:rPr>
          <w:rFonts w:ascii="garamond" w:hAnsi="garamond"/>
          <w:sz w:val="23"/>
          <w:szCs w:val="23"/>
        </w:rPr>
        <w:t>.</w:t>
      </w:r>
    </w:p>
    <w:p w14:paraId="0AB817A7" w14:textId="77777777" w:rsidR="00574D37" w:rsidRPr="00DA1C38" w:rsidRDefault="00574D37" w:rsidP="00574D37">
      <w:pPr>
        <w:contextualSpacing/>
        <w:rPr>
          <w:rFonts w:ascii="garamond" w:hAnsi="garamond"/>
          <w:sz w:val="23"/>
          <w:szCs w:val="23"/>
        </w:rPr>
      </w:pPr>
    </w:p>
    <w:p w14:paraId="3CA08D93" w14:textId="64D0CE8D" w:rsidR="00990C9A" w:rsidRDefault="00574D37" w:rsidP="00837557">
      <w:pPr>
        <w:contextualSpacing/>
        <w:rPr>
          <w:rFonts w:ascii="garamond" w:hAnsi="garamond"/>
          <w:sz w:val="23"/>
          <w:szCs w:val="23"/>
        </w:rPr>
      </w:pPr>
      <w:r w:rsidRPr="00DA1C38">
        <w:rPr>
          <w:rFonts w:ascii="garamond" w:hAnsi="garamond"/>
          <w:sz w:val="23"/>
          <w:szCs w:val="23"/>
        </w:rPr>
        <w:t xml:space="preserve">Dr. </w:t>
      </w:r>
      <w:proofErr w:type="spellStart"/>
      <w:r w:rsidRPr="00DA1C38">
        <w:rPr>
          <w:rFonts w:ascii="garamond" w:hAnsi="garamond"/>
          <w:sz w:val="23"/>
          <w:szCs w:val="23"/>
        </w:rPr>
        <w:t>Rogelberg’s</w:t>
      </w:r>
      <w:proofErr w:type="spellEnd"/>
      <w:r w:rsidRPr="00DA1C38">
        <w:rPr>
          <w:rFonts w:ascii="garamond" w:hAnsi="garamond"/>
          <w:sz w:val="23"/>
          <w:szCs w:val="23"/>
        </w:rPr>
        <w:t xml:space="preserve"> book, </w:t>
      </w:r>
      <w:hyperlink r:id="rId8" w:history="1">
        <w:r w:rsidRPr="00DA1C38">
          <w:rPr>
            <w:rStyle w:val="Hyperlink"/>
            <w:rFonts w:ascii="garamond" w:hAnsi="garamond"/>
            <w:i/>
            <w:iCs/>
            <w:sz w:val="23"/>
            <w:szCs w:val="23"/>
            <w:u w:val="none"/>
          </w:rPr>
          <w:t>The Surprising Science of Meetings: How You Can Lead Your Team to Peak Performance</w:t>
        </w:r>
      </w:hyperlink>
      <w:r w:rsidRPr="00DA1C38">
        <w:rPr>
          <w:rFonts w:ascii="garamond" w:hAnsi="garamond"/>
          <w:i/>
          <w:iCs/>
          <w:sz w:val="23"/>
          <w:szCs w:val="23"/>
        </w:rPr>
        <w:t> </w:t>
      </w:r>
      <w:r w:rsidRPr="00DA1C38">
        <w:rPr>
          <w:rFonts w:ascii="garamond" w:hAnsi="garamond"/>
          <w:sz w:val="23"/>
          <w:szCs w:val="23"/>
        </w:rPr>
        <w:t xml:space="preserve">(Oxford), was released </w:t>
      </w:r>
      <w:r w:rsidR="009D4B9D" w:rsidRPr="00DA1C38">
        <w:rPr>
          <w:rFonts w:ascii="garamond" w:hAnsi="garamond"/>
          <w:sz w:val="23"/>
          <w:szCs w:val="23"/>
        </w:rPr>
        <w:t xml:space="preserve">in 2019, </w:t>
      </w:r>
      <w:r w:rsidRPr="00DA1C38">
        <w:rPr>
          <w:rFonts w:ascii="garamond" w:hAnsi="garamond"/>
          <w:sz w:val="23"/>
          <w:szCs w:val="23"/>
        </w:rPr>
        <w:t xml:space="preserve">and </w:t>
      </w:r>
      <w:r w:rsidR="00990C9A" w:rsidRPr="00DA1C38">
        <w:rPr>
          <w:rFonts w:ascii="garamond" w:hAnsi="garamond"/>
          <w:sz w:val="23"/>
          <w:szCs w:val="23"/>
        </w:rPr>
        <w:t xml:space="preserve">has been on over 25 “best of” lists including being </w:t>
      </w:r>
      <w:r w:rsidRPr="00DA1C38">
        <w:rPr>
          <w:rFonts w:ascii="garamond" w:hAnsi="garamond"/>
          <w:sz w:val="23"/>
          <w:szCs w:val="23"/>
        </w:rPr>
        <w:t>recognized by the Washington Post as the #1 leadership book to watch for in 2019 and Business Insider as one of the “Top 14 business books everyone will be reading in 2019.”</w:t>
      </w:r>
      <w:r w:rsidR="00990C9A" w:rsidRPr="00DA1C38">
        <w:rPr>
          <w:rFonts w:ascii="garamond" w:hAnsi="garamond"/>
          <w:sz w:val="23"/>
          <w:szCs w:val="23"/>
        </w:rPr>
        <w:t xml:space="preserve"> </w:t>
      </w:r>
      <w:r w:rsidR="00801B35" w:rsidRPr="00DA1C38">
        <w:rPr>
          <w:rFonts w:ascii="garamond" w:hAnsi="garamond"/>
          <w:sz w:val="23"/>
          <w:szCs w:val="23"/>
        </w:rPr>
        <w:t>Dr. Rogelberg</w:t>
      </w:r>
      <w:r w:rsidR="00B83EC7">
        <w:rPr>
          <w:rFonts w:ascii="garamond" w:hAnsi="garamond"/>
          <w:sz w:val="23"/>
          <w:szCs w:val="23"/>
        </w:rPr>
        <w:t xml:space="preserve">’ new book (2024) </w:t>
      </w:r>
      <w:hyperlink r:id="rId9" w:history="1">
        <w:r w:rsidR="00801B35" w:rsidRPr="00DA1C38">
          <w:rPr>
            <w:rStyle w:val="Hyperlink"/>
            <w:i/>
            <w:iCs/>
            <w:sz w:val="23"/>
            <w:szCs w:val="23"/>
            <w:u w:val="none"/>
          </w:rPr>
          <w:t>Glad We Met: The Art and Science of 1:1 Meetings</w:t>
        </w:r>
      </w:hyperlink>
      <w:r w:rsidR="00B83EC7">
        <w:rPr>
          <w:rFonts w:ascii="garamond" w:hAnsi="garamond"/>
          <w:i/>
          <w:iCs/>
          <w:sz w:val="23"/>
          <w:szCs w:val="23"/>
        </w:rPr>
        <w:t xml:space="preserve"> </w:t>
      </w:r>
      <w:r w:rsidR="00B83EC7">
        <w:rPr>
          <w:rFonts w:ascii="garamond" w:hAnsi="garamond"/>
          <w:sz w:val="23"/>
          <w:szCs w:val="23"/>
        </w:rPr>
        <w:t xml:space="preserve">was named by </w:t>
      </w:r>
      <w:r w:rsidR="00AF74F4" w:rsidRPr="00AF74F4">
        <w:rPr>
          <w:rFonts w:ascii="garamond" w:hAnsi="garamond"/>
          <w:sz w:val="23"/>
          <w:szCs w:val="23"/>
        </w:rPr>
        <w:t xml:space="preserve">SHRM </w:t>
      </w:r>
      <w:r w:rsidR="00B83EC7">
        <w:rPr>
          <w:rFonts w:ascii="garamond" w:hAnsi="garamond"/>
          <w:sz w:val="23"/>
          <w:szCs w:val="23"/>
        </w:rPr>
        <w:t>as a</w:t>
      </w:r>
      <w:r w:rsidR="00AF74F4" w:rsidRPr="00AF74F4">
        <w:rPr>
          <w:rFonts w:ascii="garamond" w:hAnsi="garamond"/>
          <w:sz w:val="23"/>
          <w:szCs w:val="23"/>
        </w:rPr>
        <w:t xml:space="preserve"> top 12 workplace book</w:t>
      </w:r>
      <w:r w:rsidR="00B83EC7">
        <w:rPr>
          <w:rFonts w:ascii="garamond" w:hAnsi="garamond"/>
          <w:sz w:val="23"/>
          <w:szCs w:val="23"/>
        </w:rPr>
        <w:t xml:space="preserve">, </w:t>
      </w:r>
      <w:r w:rsidR="00B83EC7" w:rsidRPr="00B83EC7">
        <w:rPr>
          <w:rFonts w:ascii="garamond" w:hAnsi="garamond"/>
          <w:sz w:val="23"/>
          <w:szCs w:val="23"/>
        </w:rPr>
        <w:t>Forbes top 5 “must reads</w:t>
      </w:r>
      <w:r w:rsidR="00B83EC7">
        <w:rPr>
          <w:rFonts w:ascii="garamond" w:hAnsi="garamond"/>
          <w:sz w:val="23"/>
          <w:szCs w:val="23"/>
        </w:rPr>
        <w:t>,</w:t>
      </w:r>
      <w:r w:rsidR="00B83EC7" w:rsidRPr="00B83EC7">
        <w:rPr>
          <w:rFonts w:ascii="garamond" w:hAnsi="garamond"/>
          <w:sz w:val="23"/>
          <w:szCs w:val="23"/>
        </w:rPr>
        <w:t>”</w:t>
      </w:r>
      <w:r w:rsidR="00AF74F4" w:rsidRPr="00AF74F4">
        <w:rPr>
          <w:rFonts w:ascii="garamond" w:hAnsi="garamond"/>
          <w:sz w:val="23"/>
          <w:szCs w:val="23"/>
        </w:rPr>
        <w:t xml:space="preserve"> and Next Big Idea Club named it a </w:t>
      </w:r>
      <w:r w:rsidR="00B83EC7">
        <w:rPr>
          <w:rFonts w:ascii="garamond" w:hAnsi="garamond"/>
          <w:sz w:val="23"/>
          <w:szCs w:val="23"/>
        </w:rPr>
        <w:t>“</w:t>
      </w:r>
      <w:r w:rsidR="00AF74F4">
        <w:rPr>
          <w:rFonts w:ascii="garamond" w:hAnsi="garamond"/>
          <w:sz w:val="23"/>
          <w:szCs w:val="23"/>
        </w:rPr>
        <w:t>m</w:t>
      </w:r>
      <w:r w:rsidR="00AF74F4" w:rsidRPr="00AF74F4">
        <w:rPr>
          <w:rFonts w:ascii="garamond" w:hAnsi="garamond"/>
          <w:sz w:val="23"/>
          <w:szCs w:val="23"/>
        </w:rPr>
        <w:t>ust read</w:t>
      </w:r>
      <w:r w:rsidR="00B83EC7">
        <w:rPr>
          <w:rFonts w:ascii="garamond" w:hAnsi="garamond"/>
          <w:sz w:val="23"/>
          <w:szCs w:val="23"/>
        </w:rPr>
        <w:t>”</w:t>
      </w:r>
      <w:r w:rsidR="00AF74F4">
        <w:rPr>
          <w:rFonts w:ascii="garamond" w:hAnsi="garamond"/>
          <w:sz w:val="23"/>
          <w:szCs w:val="23"/>
        </w:rPr>
        <w:t>.</w:t>
      </w:r>
    </w:p>
    <w:p w14:paraId="0FB9DE2C" w14:textId="77777777" w:rsidR="00AF74F4" w:rsidRPr="00DA1C38" w:rsidRDefault="00AF74F4" w:rsidP="00837557">
      <w:pPr>
        <w:contextualSpacing/>
        <w:rPr>
          <w:rFonts w:ascii="garamond" w:hAnsi="garamond"/>
          <w:sz w:val="23"/>
          <w:szCs w:val="23"/>
        </w:rPr>
      </w:pPr>
    </w:p>
    <w:p w14:paraId="49D3195B" w14:textId="0CFFF3A1" w:rsidR="00837557" w:rsidRPr="00DA1C38" w:rsidRDefault="00837557" w:rsidP="00574D37">
      <w:pPr>
        <w:contextualSpacing/>
        <w:rPr>
          <w:rFonts w:ascii="garamond" w:hAnsi="garamond"/>
          <w:sz w:val="23"/>
          <w:szCs w:val="23"/>
        </w:rPr>
      </w:pPr>
      <w:r w:rsidRPr="00DA1C38">
        <w:rPr>
          <w:rFonts w:ascii="garamond" w:hAnsi="garamond"/>
          <w:sz w:val="23"/>
          <w:szCs w:val="23"/>
        </w:rPr>
        <w:t xml:space="preserve">His research has been profiled on </w:t>
      </w:r>
      <w:r w:rsidR="00425B4A" w:rsidRPr="00DA1C38">
        <w:rPr>
          <w:rFonts w:ascii="garamond" w:hAnsi="garamond"/>
          <w:sz w:val="23"/>
          <w:szCs w:val="23"/>
        </w:rPr>
        <w:t xml:space="preserve">television </w:t>
      </w:r>
      <w:r w:rsidRPr="00DA1C38">
        <w:rPr>
          <w:rFonts w:ascii="garamond" w:hAnsi="garamond"/>
          <w:sz w:val="23"/>
          <w:szCs w:val="23"/>
        </w:rPr>
        <w:t>(CBS This Morning, BBC world</w:t>
      </w:r>
      <w:r w:rsidR="007B6E44" w:rsidRPr="00DA1C38">
        <w:rPr>
          <w:rFonts w:ascii="garamond" w:hAnsi="garamond"/>
          <w:sz w:val="23"/>
          <w:szCs w:val="23"/>
        </w:rPr>
        <w:t>, CNN</w:t>
      </w:r>
      <w:r w:rsidRPr="00DA1C38">
        <w:rPr>
          <w:rFonts w:ascii="garamond" w:hAnsi="garamond"/>
          <w:sz w:val="23"/>
          <w:szCs w:val="23"/>
        </w:rPr>
        <w:t xml:space="preserve">), </w:t>
      </w:r>
      <w:r w:rsidR="00425B4A" w:rsidRPr="00DA1C38">
        <w:rPr>
          <w:rFonts w:ascii="garamond" w:hAnsi="garamond"/>
          <w:sz w:val="23"/>
          <w:szCs w:val="23"/>
        </w:rPr>
        <w:t xml:space="preserve">radio </w:t>
      </w:r>
      <w:r w:rsidRPr="00DA1C38">
        <w:rPr>
          <w:rFonts w:ascii="garamond" w:hAnsi="garamond"/>
          <w:sz w:val="23"/>
          <w:szCs w:val="23"/>
        </w:rPr>
        <w:t xml:space="preserve">(e.g., NPR, </w:t>
      </w:r>
      <w:proofErr w:type="spellStart"/>
      <w:r w:rsidR="00B83EC7">
        <w:rPr>
          <w:rFonts w:ascii="garamond" w:hAnsi="garamond"/>
          <w:sz w:val="23"/>
          <w:szCs w:val="23"/>
        </w:rPr>
        <w:t>FoxNews</w:t>
      </w:r>
      <w:proofErr w:type="spellEnd"/>
      <w:r w:rsidR="00B83EC7">
        <w:rPr>
          <w:rFonts w:ascii="garamond" w:hAnsi="garamond"/>
          <w:sz w:val="23"/>
          <w:szCs w:val="23"/>
        </w:rPr>
        <w:t xml:space="preserve">, </w:t>
      </w:r>
      <w:r w:rsidRPr="00DA1C38">
        <w:rPr>
          <w:rFonts w:ascii="garamond" w:hAnsi="garamond"/>
          <w:sz w:val="23"/>
          <w:szCs w:val="23"/>
        </w:rPr>
        <w:t xml:space="preserve">CBC, CBS), </w:t>
      </w:r>
      <w:r w:rsidR="00425B4A" w:rsidRPr="00DA1C38">
        <w:rPr>
          <w:rFonts w:ascii="garamond" w:hAnsi="garamond"/>
          <w:sz w:val="23"/>
          <w:szCs w:val="23"/>
        </w:rPr>
        <w:t xml:space="preserve">newspapers </w:t>
      </w:r>
      <w:r w:rsidRPr="00DA1C38">
        <w:rPr>
          <w:rFonts w:ascii="garamond" w:hAnsi="garamond"/>
          <w:sz w:val="23"/>
          <w:szCs w:val="23"/>
        </w:rPr>
        <w:t>(e.g., </w:t>
      </w:r>
      <w:r w:rsidRPr="00DA1C38">
        <w:rPr>
          <w:rFonts w:ascii="garamond" w:hAnsi="garamond"/>
          <w:i/>
          <w:iCs/>
          <w:sz w:val="23"/>
          <w:szCs w:val="23"/>
        </w:rPr>
        <w:t>Chicago Tribune, LA Times, Wall Street Journal, Washington Post, London Guardian</w:t>
      </w:r>
      <w:r w:rsidRPr="00DA1C38">
        <w:rPr>
          <w:rFonts w:ascii="garamond" w:hAnsi="garamond"/>
          <w:sz w:val="23"/>
          <w:szCs w:val="23"/>
        </w:rPr>
        <w:t>)</w:t>
      </w:r>
      <w:r w:rsidR="00AF74F4">
        <w:rPr>
          <w:rFonts w:ascii="garamond" w:hAnsi="garamond"/>
          <w:sz w:val="23"/>
          <w:szCs w:val="23"/>
        </w:rPr>
        <w:t xml:space="preserve">, </w:t>
      </w:r>
      <w:r w:rsidR="00425B4A" w:rsidRPr="00DA1C38">
        <w:rPr>
          <w:rFonts w:ascii="garamond" w:hAnsi="garamond"/>
          <w:sz w:val="23"/>
          <w:szCs w:val="23"/>
        </w:rPr>
        <w:t xml:space="preserve">magazines </w:t>
      </w:r>
      <w:r w:rsidRPr="00DA1C38">
        <w:rPr>
          <w:rFonts w:ascii="garamond" w:hAnsi="garamond"/>
          <w:sz w:val="23"/>
          <w:szCs w:val="23"/>
        </w:rPr>
        <w:t>(e.g., National Geographic, Forbes, Scientific American Mind)</w:t>
      </w:r>
      <w:r w:rsidR="00AF74F4">
        <w:rPr>
          <w:rFonts w:ascii="garamond" w:hAnsi="garamond"/>
          <w:sz w:val="23"/>
          <w:szCs w:val="23"/>
        </w:rPr>
        <w:t xml:space="preserve"> and major podcasts (e.g. Work Life with Adam Grant, Freakonomics)</w:t>
      </w:r>
      <w:r w:rsidRPr="00DA1C38">
        <w:rPr>
          <w:rFonts w:ascii="garamond" w:hAnsi="garamond"/>
          <w:sz w:val="23"/>
          <w:szCs w:val="23"/>
        </w:rPr>
        <w:t xml:space="preserve">.  </w:t>
      </w:r>
    </w:p>
    <w:p w14:paraId="68924D25" w14:textId="4FA66061" w:rsidR="0011394C" w:rsidRPr="00DA1C38" w:rsidRDefault="0011394C" w:rsidP="00574D37">
      <w:pPr>
        <w:contextualSpacing/>
        <w:rPr>
          <w:rFonts w:ascii="garamond" w:hAnsi="garamond"/>
          <w:sz w:val="23"/>
          <w:szCs w:val="23"/>
        </w:rPr>
      </w:pPr>
    </w:p>
    <w:p w14:paraId="5E3B8FB3" w14:textId="282B4B24" w:rsidR="008D40FF" w:rsidRPr="00DA1C38" w:rsidRDefault="0011394C" w:rsidP="008D40FF">
      <w:pPr>
        <w:contextualSpacing/>
        <w:rPr>
          <w:rFonts w:ascii="garamond" w:hAnsi="garamond"/>
          <w:sz w:val="23"/>
          <w:szCs w:val="23"/>
        </w:rPr>
      </w:pPr>
      <w:r w:rsidRPr="00DA1C38">
        <w:rPr>
          <w:rFonts w:ascii="garamond" w:hAnsi="garamond"/>
          <w:sz w:val="23"/>
          <w:szCs w:val="23"/>
        </w:rPr>
        <w:t xml:space="preserve">Rogelberg was invited and testified to the US Congress (2022) on the topic of </w:t>
      </w:r>
      <w:r w:rsidR="00C90A3E" w:rsidRPr="00DA1C38">
        <w:rPr>
          <w:rFonts w:ascii="garamond" w:hAnsi="garamond"/>
          <w:sz w:val="23"/>
          <w:szCs w:val="23"/>
        </w:rPr>
        <w:t>b</w:t>
      </w:r>
      <w:r w:rsidRPr="00DA1C38">
        <w:rPr>
          <w:rFonts w:ascii="garamond" w:hAnsi="garamond"/>
          <w:sz w:val="23"/>
          <w:szCs w:val="23"/>
        </w:rPr>
        <w:t>eing successful and engaging others in very difficult working environments – using organizational psychology to elevate members of congress, their staffs, and the institution.</w:t>
      </w:r>
      <w:r w:rsidR="00A2058A" w:rsidRPr="00DA1C38">
        <w:rPr>
          <w:rFonts w:ascii="garamond" w:hAnsi="garamond"/>
          <w:sz w:val="23"/>
          <w:szCs w:val="23"/>
        </w:rPr>
        <w:t xml:space="preserve"> </w:t>
      </w:r>
      <w:r w:rsidR="008D40FF" w:rsidRPr="00DA1C38">
        <w:rPr>
          <w:rFonts w:ascii="garamond" w:hAnsi="garamond"/>
          <w:sz w:val="23"/>
          <w:szCs w:val="23"/>
        </w:rPr>
        <w:t xml:space="preserve">Invited and named to the Marshall Goldsmith 100 Coaches Group, “100 Coaches Community brings together the world’s premier leadership thinkers” to seek ways to advance positive impact and give back to society.  </w:t>
      </w:r>
    </w:p>
    <w:p w14:paraId="0E3E3A3D" w14:textId="77777777" w:rsidR="00574D37" w:rsidRPr="00DA1C38" w:rsidRDefault="00574D37" w:rsidP="00574D37">
      <w:pPr>
        <w:contextualSpacing/>
        <w:rPr>
          <w:rFonts w:ascii="garamond" w:hAnsi="garamond"/>
          <w:sz w:val="23"/>
          <w:szCs w:val="23"/>
        </w:rPr>
      </w:pPr>
    </w:p>
    <w:p w14:paraId="1452F369" w14:textId="6E35ACF2" w:rsidR="00574D37" w:rsidRPr="00DA1C38" w:rsidRDefault="00574D37" w:rsidP="00574D37">
      <w:pPr>
        <w:contextualSpacing/>
        <w:rPr>
          <w:rFonts w:ascii="garamond" w:hAnsi="garamond"/>
          <w:sz w:val="23"/>
          <w:szCs w:val="23"/>
        </w:rPr>
      </w:pPr>
      <w:r w:rsidRPr="00DA1C38">
        <w:rPr>
          <w:rFonts w:ascii="garamond" w:hAnsi="garamond"/>
          <w:sz w:val="23"/>
          <w:szCs w:val="23"/>
        </w:rPr>
        <w:t xml:space="preserve">He has been a visiting scholar and guest speaker at universities around the world including: </w:t>
      </w:r>
      <w:r w:rsidR="00715F50" w:rsidRPr="00DA1C38">
        <w:rPr>
          <w:rFonts w:ascii="garamond" w:hAnsi="garamond"/>
          <w:sz w:val="23"/>
          <w:szCs w:val="23"/>
        </w:rPr>
        <w:t xml:space="preserve">Freie Universität Berlin (Germany), </w:t>
      </w:r>
      <w:r w:rsidRPr="00DA1C38">
        <w:rPr>
          <w:rFonts w:ascii="garamond" w:hAnsi="garamond"/>
          <w:sz w:val="23"/>
          <w:szCs w:val="23"/>
        </w:rPr>
        <w:t>BI Norwegian Business School (Norway), Peking University (China),  University of Edinburgh (Scotland), Reykjavik  University (Iceland), Hong Kong Baptist University, The University of Sheffield (England), The University of Zurich (Switzerland), The University of Tel Aviv (Israel), Technion University (Israel), Concordia University (Canada), the University of Mannheim (Germany) and Catholic University of Louvain (Belgium).</w:t>
      </w:r>
    </w:p>
    <w:p w14:paraId="3D233FE9" w14:textId="77777777" w:rsidR="00837557" w:rsidRPr="00DA1C38" w:rsidRDefault="00837557" w:rsidP="00574D37">
      <w:pPr>
        <w:contextualSpacing/>
        <w:rPr>
          <w:rFonts w:ascii="garamond" w:hAnsi="garamond"/>
          <w:sz w:val="23"/>
          <w:szCs w:val="23"/>
        </w:rPr>
      </w:pPr>
    </w:p>
    <w:p w14:paraId="2BC88B74" w14:textId="77D3A8FD" w:rsidR="00574D37" w:rsidRPr="00DA1C38" w:rsidRDefault="00837557" w:rsidP="00574D37">
      <w:pPr>
        <w:contextualSpacing/>
        <w:rPr>
          <w:rFonts w:ascii="garamond" w:hAnsi="garamond"/>
          <w:sz w:val="23"/>
          <w:szCs w:val="23"/>
        </w:rPr>
      </w:pPr>
      <w:r w:rsidRPr="00DA1C38">
        <w:rPr>
          <w:rFonts w:ascii="garamond" w:hAnsi="garamond"/>
          <w:sz w:val="23"/>
          <w:szCs w:val="23"/>
        </w:rPr>
        <w:t xml:space="preserve">He founded and currently directs </w:t>
      </w:r>
      <w:r w:rsidR="00B83EC7">
        <w:rPr>
          <w:rFonts w:ascii="garamond" w:hAnsi="garamond"/>
          <w:sz w:val="23"/>
          <w:szCs w:val="23"/>
        </w:rPr>
        <w:t>three</w:t>
      </w:r>
      <w:r w:rsidRPr="00DA1C38">
        <w:rPr>
          <w:rFonts w:ascii="garamond" w:hAnsi="garamond"/>
          <w:sz w:val="23"/>
          <w:szCs w:val="23"/>
        </w:rPr>
        <w:t xml:space="preserve"> large outreach initiatives</w:t>
      </w:r>
      <w:r w:rsidR="00B83EC7">
        <w:rPr>
          <w:rFonts w:ascii="garamond" w:hAnsi="garamond"/>
          <w:sz w:val="23"/>
          <w:szCs w:val="23"/>
        </w:rPr>
        <w:t xml:space="preserve"> </w:t>
      </w:r>
      <w:r w:rsidRPr="00DA1C38">
        <w:rPr>
          <w:rFonts w:ascii="garamond" w:hAnsi="garamond"/>
          <w:sz w:val="23"/>
          <w:szCs w:val="23"/>
        </w:rPr>
        <w:t xml:space="preserve">focusing on nonprofit organization effectiveness. Over </w:t>
      </w:r>
      <w:r w:rsidR="00AF74F4">
        <w:rPr>
          <w:rFonts w:ascii="garamond" w:hAnsi="garamond"/>
          <w:sz w:val="23"/>
          <w:szCs w:val="23"/>
        </w:rPr>
        <w:t>5</w:t>
      </w:r>
      <w:r w:rsidRPr="00DA1C38">
        <w:rPr>
          <w:rFonts w:ascii="garamond" w:hAnsi="garamond"/>
          <w:sz w:val="23"/>
          <w:szCs w:val="23"/>
        </w:rPr>
        <w:t xml:space="preserve">000 nonprofits have been served. </w:t>
      </w:r>
    </w:p>
    <w:p w14:paraId="24D2DDE4" w14:textId="77777777" w:rsidR="00801B35" w:rsidRPr="00DA1C38" w:rsidRDefault="00801B35" w:rsidP="00FF767C">
      <w:pPr>
        <w:contextualSpacing/>
        <w:rPr>
          <w:rFonts w:ascii="garamond" w:hAnsi="garamond"/>
          <w:sz w:val="23"/>
          <w:szCs w:val="23"/>
        </w:rPr>
      </w:pPr>
    </w:p>
    <w:p w14:paraId="06D54967" w14:textId="3CA51993" w:rsidR="00E97E39" w:rsidRPr="00DA1C38" w:rsidRDefault="00574D37" w:rsidP="00FF767C">
      <w:pPr>
        <w:contextualSpacing/>
        <w:rPr>
          <w:rFonts w:ascii="garamond" w:hAnsi="garamond"/>
          <w:b/>
          <w:sz w:val="23"/>
          <w:szCs w:val="23"/>
        </w:rPr>
      </w:pPr>
      <w:r w:rsidRPr="00DA1C38">
        <w:rPr>
          <w:rFonts w:ascii="garamond" w:hAnsi="garamond"/>
          <w:sz w:val="23"/>
          <w:szCs w:val="23"/>
        </w:rPr>
        <w:t>Before completing his Ph.D. in Industrial/Organizational Psychology at the University of Connecticut in 1994, he received his undergraduate B.Sc. degree from Tufts University in 1989.</w:t>
      </w:r>
    </w:p>
    <w:p w14:paraId="22D808C8" w14:textId="77777777" w:rsidR="00197364" w:rsidRDefault="00E97E39" w:rsidP="00197364">
      <w:pPr>
        <w:contextualSpacing/>
        <w:jc w:val="center"/>
        <w:rPr>
          <w:sz w:val="28"/>
          <w:szCs w:val="28"/>
        </w:rPr>
      </w:pPr>
      <w:r w:rsidRPr="00DA1C38">
        <w:rPr>
          <w:rFonts w:ascii="garamond" w:hAnsi="garamond"/>
          <w:b/>
          <w:sz w:val="23"/>
          <w:szCs w:val="23"/>
        </w:rPr>
        <w:br w:type="page"/>
      </w:r>
      <w:r w:rsidR="00C241BF" w:rsidRPr="00812B00">
        <w:rPr>
          <w:sz w:val="28"/>
          <w:szCs w:val="28"/>
        </w:rPr>
        <w:lastRenderedPageBreak/>
        <w:t>Curriculum Vitae</w:t>
      </w:r>
    </w:p>
    <w:p w14:paraId="4703C625" w14:textId="7A1C182A" w:rsidR="00C241BF" w:rsidRPr="00197364" w:rsidRDefault="00C241BF" w:rsidP="00197364">
      <w:pPr>
        <w:pBdr>
          <w:bottom w:val="double" w:sz="12" w:space="1" w:color="auto"/>
        </w:pBdr>
        <w:contextualSpacing/>
        <w:jc w:val="center"/>
        <w:rPr>
          <w:rFonts w:ascii="garamond" w:hAnsi="garamond"/>
          <w:sz w:val="28"/>
          <w:szCs w:val="28"/>
        </w:rPr>
      </w:pPr>
      <w:r w:rsidRPr="00812B00">
        <w:rPr>
          <w:sz w:val="32"/>
        </w:rPr>
        <w:t>STEVEN G. ROGELBERG</w:t>
      </w:r>
    </w:p>
    <w:p w14:paraId="76D55094" w14:textId="77777777" w:rsidR="00C241BF" w:rsidRPr="005E6E07" w:rsidRDefault="00C241BF" w:rsidP="00FF767C">
      <w:pPr>
        <w:contextualSpacing/>
        <w:rPr>
          <w:rFonts w:ascii="garamond" w:hAnsi="garamond"/>
        </w:rPr>
      </w:pPr>
    </w:p>
    <w:p w14:paraId="7081477B" w14:textId="182884C8" w:rsidR="00C241BF" w:rsidRPr="005E6E07" w:rsidRDefault="00C241BF" w:rsidP="00FF767C">
      <w:pPr>
        <w:ind w:right="-36"/>
        <w:contextualSpacing/>
        <w:jc w:val="center"/>
        <w:rPr>
          <w:rFonts w:ascii="garamond" w:hAnsi="garamond"/>
        </w:rPr>
      </w:pPr>
      <w:r w:rsidRPr="005E6E07">
        <w:rPr>
          <w:rFonts w:ascii="garamond" w:hAnsi="garamond"/>
        </w:rPr>
        <w:t xml:space="preserve">University of North Carolina </w:t>
      </w:r>
      <w:r w:rsidR="00990C9A">
        <w:rPr>
          <w:rFonts w:ascii="garamond" w:hAnsi="garamond"/>
        </w:rPr>
        <w:t xml:space="preserve">at </w:t>
      </w:r>
      <w:r w:rsidRPr="005E6E07">
        <w:rPr>
          <w:rFonts w:ascii="garamond" w:hAnsi="garamond"/>
        </w:rPr>
        <w:t>Charlotte</w:t>
      </w:r>
    </w:p>
    <w:p w14:paraId="2AA0347E" w14:textId="77777777" w:rsidR="00C241BF" w:rsidRPr="005E6E07" w:rsidRDefault="00C241BF" w:rsidP="00FF767C">
      <w:pPr>
        <w:ind w:right="-36"/>
        <w:contextualSpacing/>
        <w:jc w:val="center"/>
        <w:rPr>
          <w:rFonts w:ascii="garamond" w:hAnsi="garamond"/>
        </w:rPr>
      </w:pPr>
      <w:r w:rsidRPr="005E6E07">
        <w:rPr>
          <w:rFonts w:ascii="garamond" w:hAnsi="garamond"/>
        </w:rPr>
        <w:t>4025 Colvard Hall, 9201 University City Boulevard, Charlotte, NC 28223-0001</w:t>
      </w:r>
    </w:p>
    <w:p w14:paraId="5F0A9486" w14:textId="4D170E33" w:rsidR="00C241BF" w:rsidRPr="005E6E07" w:rsidRDefault="00C241BF" w:rsidP="00FF767C">
      <w:pPr>
        <w:ind w:right="-36"/>
        <w:contextualSpacing/>
        <w:jc w:val="center"/>
        <w:rPr>
          <w:rFonts w:ascii="garamond" w:hAnsi="garamond" w:cs="Arial"/>
        </w:rPr>
      </w:pPr>
      <w:hyperlink r:id="rId10" w:history="1">
        <w:r w:rsidRPr="005E6E07">
          <w:rPr>
            <w:rStyle w:val="Hyperlink"/>
            <w:rFonts w:ascii="garamond" w:hAnsi="garamond"/>
            <w:color w:val="auto"/>
            <w:u w:val="none"/>
          </w:rPr>
          <w:t>sgrogelb@uncc.edu</w:t>
        </w:r>
      </w:hyperlink>
    </w:p>
    <w:p w14:paraId="33F0AED9" w14:textId="77777777" w:rsidR="00C241BF" w:rsidRPr="005E6E07" w:rsidRDefault="00C241BF" w:rsidP="00FF767C">
      <w:pPr>
        <w:contextualSpacing/>
        <w:rPr>
          <w:rFonts w:ascii="garamond" w:hAnsi="garamond"/>
          <w:b/>
        </w:rPr>
      </w:pPr>
    </w:p>
    <w:p w14:paraId="33709054" w14:textId="732C1D10" w:rsidR="00C241BF" w:rsidRPr="005E6E07" w:rsidRDefault="009B447F" w:rsidP="009B447F">
      <w:pPr>
        <w:pBdr>
          <w:bottom w:val="dotted" w:sz="4" w:space="1" w:color="auto"/>
        </w:pBdr>
        <w:tabs>
          <w:tab w:val="left" w:pos="360"/>
        </w:tabs>
        <w:contextualSpacing/>
        <w:rPr>
          <w:rFonts w:ascii="garamond" w:hAnsi="garamond"/>
          <w:b/>
        </w:rPr>
      </w:pPr>
      <w:r>
        <w:rPr>
          <w:rFonts w:ascii="garamond" w:hAnsi="garamond"/>
          <w:b/>
        </w:rPr>
        <w:t>1.</w:t>
      </w:r>
      <w:r>
        <w:rPr>
          <w:rFonts w:ascii="garamond" w:hAnsi="garamond"/>
          <w:b/>
        </w:rPr>
        <w:tab/>
      </w:r>
      <w:r w:rsidR="00C241BF" w:rsidRPr="005E6E07">
        <w:rPr>
          <w:rFonts w:ascii="garamond" w:hAnsi="garamond"/>
          <w:b/>
        </w:rPr>
        <w:t>Education</w:t>
      </w:r>
    </w:p>
    <w:p w14:paraId="005DA3A9" w14:textId="77777777" w:rsidR="00C241BF" w:rsidRPr="005E6E07" w:rsidRDefault="00C241BF" w:rsidP="00FF767C">
      <w:pPr>
        <w:contextualSpacing/>
        <w:rPr>
          <w:rFonts w:ascii="garamond" w:hAnsi="garamond"/>
          <w:b/>
        </w:rPr>
      </w:pPr>
    </w:p>
    <w:p w14:paraId="235C4644" w14:textId="77777777" w:rsidR="00C241BF" w:rsidRPr="005E6E07" w:rsidRDefault="00C241BF" w:rsidP="009B447F">
      <w:pPr>
        <w:ind w:firstLine="360"/>
        <w:contextualSpacing/>
        <w:rPr>
          <w:rFonts w:ascii="garamond" w:hAnsi="garamond"/>
        </w:rPr>
      </w:pPr>
      <w:r w:rsidRPr="005E6E07">
        <w:rPr>
          <w:rFonts w:ascii="garamond" w:hAnsi="garamond"/>
        </w:rPr>
        <w:t>Ph.D.</w:t>
      </w:r>
      <w:r w:rsidRPr="005E6E07">
        <w:rPr>
          <w:rFonts w:ascii="garamond" w:hAnsi="garamond"/>
        </w:rPr>
        <w:tab/>
        <w:t>Industrial/Organizational Psychology, University of Connecticut, 1994</w:t>
      </w:r>
    </w:p>
    <w:p w14:paraId="26005734" w14:textId="77777777" w:rsidR="00C241BF" w:rsidRPr="005E6E07" w:rsidRDefault="00C241BF" w:rsidP="009B447F">
      <w:pPr>
        <w:ind w:firstLine="360"/>
        <w:contextualSpacing/>
        <w:rPr>
          <w:rFonts w:ascii="garamond" w:hAnsi="garamond"/>
        </w:rPr>
      </w:pPr>
      <w:r w:rsidRPr="005E6E07">
        <w:rPr>
          <w:rFonts w:ascii="garamond" w:hAnsi="garamond"/>
        </w:rPr>
        <w:t xml:space="preserve">M.A. </w:t>
      </w:r>
      <w:r w:rsidRPr="005E6E07">
        <w:rPr>
          <w:rFonts w:ascii="garamond" w:hAnsi="garamond"/>
        </w:rPr>
        <w:tab/>
        <w:t>Industrial/Organizational Psychology, University of Connecticut, 1991</w:t>
      </w:r>
    </w:p>
    <w:p w14:paraId="761E261A" w14:textId="77777777" w:rsidR="00C241BF" w:rsidRPr="005E6E07" w:rsidRDefault="00C241BF" w:rsidP="009B447F">
      <w:pPr>
        <w:ind w:firstLine="360"/>
        <w:contextualSpacing/>
        <w:rPr>
          <w:rFonts w:ascii="garamond" w:hAnsi="garamond"/>
        </w:rPr>
      </w:pPr>
      <w:r w:rsidRPr="005E6E07">
        <w:rPr>
          <w:rFonts w:ascii="garamond" w:hAnsi="garamond"/>
        </w:rPr>
        <w:t xml:space="preserve">B.S.  </w:t>
      </w:r>
      <w:r w:rsidRPr="005E6E07">
        <w:rPr>
          <w:rFonts w:ascii="garamond" w:hAnsi="garamond"/>
        </w:rPr>
        <w:tab/>
        <w:t>Psychology, Tufts University, 1989</w:t>
      </w:r>
    </w:p>
    <w:p w14:paraId="7DA8A6D5" w14:textId="77777777" w:rsidR="00C241BF" w:rsidRPr="005E6E07" w:rsidRDefault="00C241BF" w:rsidP="00FF767C">
      <w:pPr>
        <w:contextualSpacing/>
        <w:rPr>
          <w:rFonts w:ascii="garamond" w:hAnsi="garamond"/>
        </w:rPr>
      </w:pPr>
    </w:p>
    <w:p w14:paraId="4A152F17" w14:textId="78EE9092" w:rsidR="00C241BF" w:rsidRPr="005E6E07" w:rsidRDefault="009B447F" w:rsidP="009B447F">
      <w:pPr>
        <w:pStyle w:val="Heading4"/>
        <w:pBdr>
          <w:bottom w:val="dotted" w:sz="4" w:space="1" w:color="auto"/>
        </w:pBdr>
        <w:tabs>
          <w:tab w:val="left" w:pos="360"/>
        </w:tabs>
        <w:contextualSpacing/>
        <w:rPr>
          <w:rFonts w:ascii="garamond" w:hAnsi="garamond"/>
          <w:sz w:val="24"/>
        </w:rPr>
      </w:pPr>
      <w:r>
        <w:rPr>
          <w:rFonts w:ascii="garamond" w:hAnsi="garamond"/>
          <w:sz w:val="24"/>
        </w:rPr>
        <w:t>2.</w:t>
      </w:r>
      <w:r>
        <w:rPr>
          <w:rFonts w:ascii="garamond" w:hAnsi="garamond"/>
          <w:sz w:val="24"/>
        </w:rPr>
        <w:tab/>
      </w:r>
      <w:r w:rsidR="00FB0631">
        <w:rPr>
          <w:rFonts w:ascii="garamond" w:hAnsi="garamond"/>
          <w:sz w:val="24"/>
        </w:rPr>
        <w:t>Professional</w:t>
      </w:r>
      <w:r w:rsidR="00C241BF" w:rsidRPr="005E6E07">
        <w:rPr>
          <w:rFonts w:ascii="garamond" w:hAnsi="garamond"/>
          <w:sz w:val="24"/>
        </w:rPr>
        <w:t xml:space="preserve"> Experience</w:t>
      </w:r>
    </w:p>
    <w:p w14:paraId="535A1267" w14:textId="77777777" w:rsidR="00FB0631" w:rsidRPr="005E6E07" w:rsidRDefault="00FB0631" w:rsidP="009B0344">
      <w:pPr>
        <w:contextualSpacing/>
        <w:rPr>
          <w:rFonts w:ascii="garamond" w:hAnsi="garamond"/>
        </w:rPr>
      </w:pPr>
    </w:p>
    <w:p w14:paraId="3CADBB0A" w14:textId="77777777" w:rsidR="00C241BF" w:rsidRPr="005E6E07" w:rsidRDefault="00C241BF" w:rsidP="009B447F">
      <w:pPr>
        <w:shd w:val="clear" w:color="auto" w:fill="D9D9D9" w:themeFill="background1" w:themeFillShade="D9"/>
        <w:ind w:firstLine="360"/>
        <w:contextualSpacing/>
        <w:rPr>
          <w:rFonts w:ascii="garamond" w:hAnsi="garamond"/>
          <w:b/>
        </w:rPr>
      </w:pPr>
      <w:r w:rsidRPr="005E6E07">
        <w:rPr>
          <w:rFonts w:ascii="garamond" w:hAnsi="garamond"/>
          <w:b/>
        </w:rPr>
        <w:t>University of North Carolina - Charlotte, North Carolina</w:t>
      </w:r>
    </w:p>
    <w:p w14:paraId="7F7C4B52" w14:textId="77777777" w:rsidR="00FB0631" w:rsidRDefault="00FB0631" w:rsidP="00FB0631">
      <w:pPr>
        <w:contextualSpacing/>
        <w:rPr>
          <w:rFonts w:ascii="garamond" w:hAnsi="garamond"/>
          <w:i/>
        </w:rPr>
      </w:pPr>
    </w:p>
    <w:p w14:paraId="36877889" w14:textId="20FF5C15" w:rsidR="000B0A5C" w:rsidRPr="005E6E07" w:rsidRDefault="00094C32" w:rsidP="007E7875">
      <w:pPr>
        <w:ind w:left="360"/>
        <w:contextualSpacing/>
        <w:rPr>
          <w:rFonts w:ascii="garamond" w:hAnsi="garamond"/>
          <w:i/>
        </w:rPr>
      </w:pPr>
      <w:r w:rsidRPr="005E6E07">
        <w:rPr>
          <w:rFonts w:ascii="garamond" w:hAnsi="garamond"/>
          <w:i/>
        </w:rPr>
        <w:t>Chancellor’s</w:t>
      </w:r>
      <w:r w:rsidR="000B0A5C" w:rsidRPr="005E6E07">
        <w:rPr>
          <w:rFonts w:ascii="garamond" w:hAnsi="garamond"/>
          <w:i/>
        </w:rPr>
        <w:t xml:space="preserve"> Professor</w:t>
      </w:r>
      <w:r w:rsidR="00EF1088" w:rsidRPr="005E6E07">
        <w:rPr>
          <w:rFonts w:ascii="garamond" w:hAnsi="garamond"/>
          <w:i/>
        </w:rPr>
        <w:t xml:space="preserve"> </w:t>
      </w:r>
      <w:r w:rsidR="00EF1088" w:rsidRPr="005E6E07">
        <w:rPr>
          <w:rFonts w:ascii="garamond" w:hAnsi="garamond"/>
        </w:rPr>
        <w:t>(2013</w:t>
      </w:r>
      <w:r w:rsidR="0047501A" w:rsidRPr="005E6E07">
        <w:rPr>
          <w:rFonts w:ascii="garamond" w:hAnsi="garamond"/>
        </w:rPr>
        <w:t>–</w:t>
      </w:r>
      <w:r w:rsidR="000B0A5C" w:rsidRPr="005E6E07">
        <w:rPr>
          <w:rFonts w:ascii="garamond" w:hAnsi="garamond"/>
        </w:rPr>
        <w:t>present)</w:t>
      </w:r>
    </w:p>
    <w:p w14:paraId="5BA65351" w14:textId="715C00BE" w:rsidR="000B0A5C" w:rsidRPr="005E6E07" w:rsidRDefault="00D7582E" w:rsidP="007E7875">
      <w:pPr>
        <w:numPr>
          <w:ilvl w:val="0"/>
          <w:numId w:val="8"/>
        </w:numPr>
        <w:tabs>
          <w:tab w:val="clear" w:pos="810"/>
        </w:tabs>
        <w:ind w:left="720"/>
        <w:contextualSpacing/>
        <w:rPr>
          <w:rFonts w:ascii="garamond" w:hAnsi="garamond"/>
        </w:rPr>
      </w:pPr>
      <w:r w:rsidRPr="005E6E07">
        <w:rPr>
          <w:rFonts w:ascii="garamond" w:hAnsi="garamond"/>
        </w:rPr>
        <w:t xml:space="preserve">Designated by the Board of Trustees as the </w:t>
      </w:r>
      <w:r w:rsidR="008D7329" w:rsidRPr="005E6E07">
        <w:rPr>
          <w:rFonts w:ascii="garamond" w:hAnsi="garamond"/>
        </w:rPr>
        <w:t>inaugural</w:t>
      </w:r>
      <w:r w:rsidRPr="005E6E07">
        <w:rPr>
          <w:rFonts w:ascii="garamond" w:hAnsi="garamond"/>
        </w:rPr>
        <w:t xml:space="preserve"> “</w:t>
      </w:r>
      <w:r w:rsidR="00094C32" w:rsidRPr="005E6E07">
        <w:rPr>
          <w:rFonts w:ascii="garamond" w:hAnsi="garamond"/>
        </w:rPr>
        <w:t>Chancellor’s</w:t>
      </w:r>
      <w:r w:rsidRPr="005E6E07">
        <w:rPr>
          <w:rFonts w:ascii="garamond" w:hAnsi="garamond"/>
        </w:rPr>
        <w:t xml:space="preserve"> Professor” at UNC Charlotte.</w:t>
      </w:r>
      <w:r w:rsidR="00BC1D10" w:rsidRPr="005E6E07">
        <w:rPr>
          <w:rFonts w:ascii="garamond" w:hAnsi="garamond"/>
        </w:rPr>
        <w:t xml:space="preserve"> </w:t>
      </w:r>
      <w:r w:rsidRPr="005E6E07">
        <w:rPr>
          <w:rFonts w:ascii="garamond" w:hAnsi="garamond"/>
        </w:rPr>
        <w:t xml:space="preserve">The appointment is described in the University bylaws: “The title of </w:t>
      </w:r>
      <w:r w:rsidR="00094C32" w:rsidRPr="005E6E07">
        <w:rPr>
          <w:rFonts w:ascii="garamond" w:hAnsi="garamond"/>
        </w:rPr>
        <w:t>Chancellor’s</w:t>
      </w:r>
      <w:r w:rsidRPr="005E6E07">
        <w:rPr>
          <w:rFonts w:ascii="garamond" w:hAnsi="garamond"/>
        </w:rPr>
        <w:t xml:space="preserve"> Professor is a campus-wide recognition of outstanding contributions primarily in a specific discipline but exhibiting an interdisciplinary character enabling contributions in more than one department or college.</w:t>
      </w:r>
      <w:r w:rsidR="00BC1D10" w:rsidRPr="005E6E07">
        <w:rPr>
          <w:rFonts w:ascii="garamond" w:hAnsi="garamond"/>
        </w:rPr>
        <w:t xml:space="preserve"> </w:t>
      </w:r>
      <w:r w:rsidRPr="005E6E07">
        <w:rPr>
          <w:rFonts w:ascii="garamond" w:hAnsi="garamond"/>
        </w:rPr>
        <w:t>The purpose is to bestow on an individual an academic rank which transcends disciplinary lines and to allow each designated individual the greatest latitude in teaching, scholarship, and community engagement.</w:t>
      </w:r>
      <w:r w:rsidR="00BC1D10" w:rsidRPr="005E6E07">
        <w:rPr>
          <w:rFonts w:ascii="garamond" w:hAnsi="garamond"/>
        </w:rPr>
        <w:t xml:space="preserve"> </w:t>
      </w:r>
      <w:r w:rsidRPr="005E6E07">
        <w:rPr>
          <w:rFonts w:ascii="garamond" w:hAnsi="garamond"/>
        </w:rPr>
        <w:t>The title is given to a full professor who is not only a scholar of international and national distinction but also who has a demonstrated record of significant achievement within the university community.</w:t>
      </w:r>
      <w:r w:rsidR="00BC1D10" w:rsidRPr="005E6E07">
        <w:rPr>
          <w:rFonts w:ascii="garamond" w:hAnsi="garamond"/>
        </w:rPr>
        <w:t xml:space="preserve"> </w:t>
      </w:r>
      <w:r w:rsidRPr="005E6E07">
        <w:rPr>
          <w:rFonts w:ascii="garamond" w:hAnsi="garamond"/>
        </w:rPr>
        <w:t xml:space="preserve">There should be no more than one </w:t>
      </w:r>
      <w:r w:rsidR="00094C32" w:rsidRPr="005E6E07">
        <w:rPr>
          <w:rFonts w:ascii="garamond" w:hAnsi="garamond"/>
        </w:rPr>
        <w:t>Chancellor’s</w:t>
      </w:r>
      <w:r w:rsidRPr="005E6E07">
        <w:rPr>
          <w:rFonts w:ascii="garamond" w:hAnsi="garamond"/>
        </w:rPr>
        <w:t xml:space="preserve"> Professor distinction awarded per year, but each </w:t>
      </w:r>
      <w:r w:rsidR="00094C32" w:rsidRPr="005E6E07">
        <w:rPr>
          <w:rFonts w:ascii="garamond" w:hAnsi="garamond"/>
        </w:rPr>
        <w:t>Chancellor’s</w:t>
      </w:r>
      <w:r w:rsidRPr="005E6E07">
        <w:rPr>
          <w:rFonts w:ascii="garamond" w:hAnsi="garamond"/>
        </w:rPr>
        <w:t xml:space="preserve"> Professor should hold the title for life.” </w:t>
      </w:r>
    </w:p>
    <w:p w14:paraId="2AB2BF88" w14:textId="6B0E25BD" w:rsidR="00AF74F4" w:rsidRPr="00AF74F4" w:rsidRDefault="00AF74F4" w:rsidP="00AF74F4">
      <w:pPr>
        <w:tabs>
          <w:tab w:val="num" w:pos="720"/>
        </w:tabs>
        <w:rPr>
          <w:rFonts w:ascii="garamond" w:hAnsi="garamond"/>
          <w:b/>
        </w:rPr>
      </w:pPr>
    </w:p>
    <w:p w14:paraId="3686FA25" w14:textId="1D4FD52A" w:rsidR="00AF74F4" w:rsidRPr="005E6E07" w:rsidRDefault="004D2D95" w:rsidP="00AF74F4">
      <w:pPr>
        <w:ind w:left="360"/>
        <w:contextualSpacing/>
        <w:rPr>
          <w:rFonts w:ascii="garamond" w:hAnsi="garamond"/>
          <w:i/>
        </w:rPr>
      </w:pPr>
      <w:r>
        <w:rPr>
          <w:rFonts w:ascii="garamond" w:hAnsi="garamond"/>
          <w:i/>
        </w:rPr>
        <w:t>Co-PI</w:t>
      </w:r>
      <w:r w:rsidR="00AF74F4">
        <w:rPr>
          <w:rFonts w:ascii="garamond" w:hAnsi="garamond"/>
          <w:i/>
        </w:rPr>
        <w:t xml:space="preserve">, Center for Leadership Science </w:t>
      </w:r>
      <w:r w:rsidR="00AF74F4" w:rsidRPr="005E6E07">
        <w:rPr>
          <w:rFonts w:ascii="garamond" w:hAnsi="garamond"/>
        </w:rPr>
        <w:t>(20</w:t>
      </w:r>
      <w:r w:rsidR="00AF74F4">
        <w:rPr>
          <w:rFonts w:ascii="garamond" w:hAnsi="garamond"/>
        </w:rPr>
        <w:t>23</w:t>
      </w:r>
      <w:r w:rsidR="00AF74F4" w:rsidRPr="005E6E07">
        <w:rPr>
          <w:rFonts w:ascii="garamond" w:hAnsi="garamond"/>
        </w:rPr>
        <w:t>–present)</w:t>
      </w:r>
    </w:p>
    <w:p w14:paraId="733720E0" w14:textId="54C3D5BE" w:rsidR="00AF74F4" w:rsidRPr="00AF74F4" w:rsidRDefault="00AF74F4" w:rsidP="00AF74F4">
      <w:pPr>
        <w:pStyle w:val="ListParagraph"/>
        <w:numPr>
          <w:ilvl w:val="0"/>
          <w:numId w:val="8"/>
        </w:numPr>
        <w:tabs>
          <w:tab w:val="clear" w:pos="810"/>
          <w:tab w:val="num" w:pos="720"/>
        </w:tabs>
        <w:ind w:left="720"/>
        <w:rPr>
          <w:rFonts w:ascii="garamond" w:hAnsi="garamond"/>
          <w:b/>
          <w:sz w:val="24"/>
        </w:rPr>
      </w:pPr>
      <w:r>
        <w:rPr>
          <w:rFonts w:ascii="garamond" w:hAnsi="garamond"/>
          <w:sz w:val="24"/>
        </w:rPr>
        <w:t>Member of leadership team.</w:t>
      </w:r>
    </w:p>
    <w:p w14:paraId="7E05EB1E" w14:textId="77777777" w:rsidR="00AF74F4" w:rsidRDefault="00AF74F4" w:rsidP="00AF74F4">
      <w:pPr>
        <w:tabs>
          <w:tab w:val="num" w:pos="720"/>
        </w:tabs>
        <w:rPr>
          <w:rFonts w:ascii="garamond" w:hAnsi="garamond"/>
          <w:b/>
        </w:rPr>
      </w:pPr>
    </w:p>
    <w:p w14:paraId="6FED5103" w14:textId="419CD8D7" w:rsidR="00C241BF" w:rsidRPr="005E6E07" w:rsidRDefault="008C5DE4" w:rsidP="007E7875">
      <w:pPr>
        <w:tabs>
          <w:tab w:val="left" w:pos="450"/>
        </w:tabs>
        <w:ind w:left="360"/>
        <w:contextualSpacing/>
        <w:rPr>
          <w:rFonts w:ascii="garamond" w:hAnsi="garamond"/>
          <w:i/>
        </w:rPr>
      </w:pPr>
      <w:r>
        <w:rPr>
          <w:rFonts w:ascii="garamond" w:hAnsi="garamond"/>
          <w:i/>
        </w:rPr>
        <w:t xml:space="preserve">Founding </w:t>
      </w:r>
      <w:r w:rsidR="00C241BF" w:rsidRPr="005E6E07">
        <w:rPr>
          <w:rFonts w:ascii="garamond" w:hAnsi="garamond"/>
          <w:i/>
        </w:rPr>
        <w:t xml:space="preserve">Director, Organizational Science </w:t>
      </w:r>
      <w:r w:rsidR="003A6DD4" w:rsidRPr="005E6E07">
        <w:rPr>
          <w:rFonts w:ascii="garamond" w:hAnsi="garamond"/>
        </w:rPr>
        <w:t>(2005</w:t>
      </w:r>
      <w:r w:rsidR="0047501A" w:rsidRPr="005E6E07">
        <w:rPr>
          <w:rFonts w:ascii="garamond" w:hAnsi="garamond"/>
        </w:rPr>
        <w:t>–</w:t>
      </w:r>
      <w:r>
        <w:rPr>
          <w:rFonts w:ascii="garamond" w:hAnsi="garamond"/>
        </w:rPr>
        <w:t>2021</w:t>
      </w:r>
      <w:r w:rsidR="00C241BF" w:rsidRPr="005E6E07">
        <w:rPr>
          <w:rFonts w:ascii="garamond" w:hAnsi="garamond"/>
        </w:rPr>
        <w:t>)</w:t>
      </w:r>
    </w:p>
    <w:p w14:paraId="71E36168" w14:textId="2DB2ECC4" w:rsidR="009B0344" w:rsidRPr="009B0344" w:rsidRDefault="007F18BA" w:rsidP="009B0344">
      <w:pPr>
        <w:numPr>
          <w:ilvl w:val="0"/>
          <w:numId w:val="8"/>
        </w:numPr>
        <w:tabs>
          <w:tab w:val="clear" w:pos="810"/>
        </w:tabs>
        <w:ind w:left="720"/>
        <w:contextualSpacing/>
        <w:rPr>
          <w:rFonts w:ascii="garamond" w:hAnsi="garamond"/>
        </w:rPr>
      </w:pPr>
      <w:r w:rsidRPr="005E6E07">
        <w:rPr>
          <w:rFonts w:ascii="garamond" w:hAnsi="garamond"/>
        </w:rPr>
        <w:t>Responsible for the administration and leadership of this free-standing interdisciplinary unit supported by the Belk College of Business</w:t>
      </w:r>
      <w:r w:rsidR="00D74849" w:rsidRPr="005E6E07">
        <w:rPr>
          <w:rFonts w:ascii="garamond" w:hAnsi="garamond"/>
        </w:rPr>
        <w:t xml:space="preserve"> and the College of Liberal Arts &amp; Sciences</w:t>
      </w:r>
      <w:r w:rsidRPr="005E6E07">
        <w:rPr>
          <w:rFonts w:ascii="garamond" w:hAnsi="garamond"/>
        </w:rPr>
        <w:t>.</w:t>
      </w:r>
      <w:r w:rsidR="00BC1D10" w:rsidRPr="005E6E07">
        <w:rPr>
          <w:rFonts w:ascii="garamond" w:hAnsi="garamond"/>
        </w:rPr>
        <w:t xml:space="preserve"> </w:t>
      </w:r>
      <w:r w:rsidRPr="005E6E07">
        <w:rPr>
          <w:rFonts w:ascii="garamond" w:hAnsi="garamond"/>
        </w:rPr>
        <w:t xml:space="preserve">The unit is composed of faculty from </w:t>
      </w:r>
      <w:r w:rsidR="00D74849" w:rsidRPr="005E6E07">
        <w:rPr>
          <w:rFonts w:ascii="garamond" w:hAnsi="garamond"/>
        </w:rPr>
        <w:t xml:space="preserve">Management, </w:t>
      </w:r>
      <w:r w:rsidRPr="005E6E07">
        <w:rPr>
          <w:rFonts w:ascii="garamond" w:hAnsi="garamond"/>
        </w:rPr>
        <w:t>Psychology, Communication Studies,</w:t>
      </w:r>
      <w:r w:rsidR="00D74849" w:rsidRPr="005E6E07">
        <w:rPr>
          <w:rFonts w:ascii="garamond" w:hAnsi="garamond"/>
        </w:rPr>
        <w:t xml:space="preserve"> and Sociology.</w:t>
      </w:r>
      <w:r w:rsidR="00BC1D10" w:rsidRPr="005E6E07">
        <w:rPr>
          <w:rFonts w:ascii="garamond" w:hAnsi="garamond"/>
        </w:rPr>
        <w:t xml:space="preserve"> </w:t>
      </w:r>
      <w:r w:rsidR="00FE6208" w:rsidRPr="005E6E07">
        <w:rPr>
          <w:rFonts w:ascii="garamond" w:hAnsi="garamond"/>
        </w:rPr>
        <w:t>It is dedicated to the integration of faculty studying the world of work and the training of future inter-disciplinary doctoral scholars and practitioners in the organizational sciences.</w:t>
      </w:r>
      <w:r w:rsidR="00BC1D10" w:rsidRPr="005E6E07">
        <w:rPr>
          <w:rFonts w:ascii="garamond" w:hAnsi="garamond"/>
        </w:rPr>
        <w:t xml:space="preserve"> </w:t>
      </w:r>
      <w:r w:rsidRPr="005E6E07">
        <w:rPr>
          <w:rFonts w:ascii="garamond" w:hAnsi="garamond"/>
        </w:rPr>
        <w:t>Responsibilities include, but are not limited to, issues pertaining to the curriculum, promoting and supporting diversity, physical space, planning, assessment, faculty development, promoting scholarship, fund-raising, course scheduling, assistantships/student funding, enrollment management, representing the program to internal and external constituencies, handling student issues, space and facilities, program development, assessment activities, annual reporting, strategic planning, I/T management, student recru</w:t>
      </w:r>
      <w:r w:rsidR="00A92833" w:rsidRPr="005E6E07">
        <w:rPr>
          <w:rFonts w:ascii="garamond" w:hAnsi="garamond"/>
        </w:rPr>
        <w:t>itment, coordinating faculty (</w:t>
      </w:r>
      <w:r w:rsidR="00990C9A">
        <w:rPr>
          <w:rFonts w:ascii="garamond" w:hAnsi="garamond"/>
        </w:rPr>
        <w:t>19</w:t>
      </w:r>
      <w:r w:rsidR="00990C9A" w:rsidRPr="005E6E07">
        <w:rPr>
          <w:rFonts w:ascii="garamond" w:hAnsi="garamond"/>
        </w:rPr>
        <w:t xml:space="preserve"> </w:t>
      </w:r>
      <w:r w:rsidRPr="005E6E07">
        <w:rPr>
          <w:rFonts w:ascii="garamond" w:hAnsi="garamond"/>
        </w:rPr>
        <w:t>core faculty), tenure assessment, and serving on Dean’s council. This also includes special initiatives such as the creation of the Organizational Science Summer Institute designed to increase the representation of minorities in graduate education and our establishment of a series of internationalization efforts.</w:t>
      </w:r>
      <w:r w:rsidR="00BC1D10" w:rsidRPr="005E6E07">
        <w:rPr>
          <w:rFonts w:ascii="garamond" w:hAnsi="garamond"/>
        </w:rPr>
        <w:t xml:space="preserve"> </w:t>
      </w:r>
      <w:r w:rsidRPr="005E6E07">
        <w:rPr>
          <w:rFonts w:ascii="garamond" w:hAnsi="garamond"/>
        </w:rPr>
        <w:t>As Director, I report directly into the Dean</w:t>
      </w:r>
      <w:r w:rsidR="00A92833" w:rsidRPr="005E6E07">
        <w:rPr>
          <w:rFonts w:ascii="garamond" w:hAnsi="garamond"/>
        </w:rPr>
        <w:t>s</w:t>
      </w:r>
      <w:r w:rsidRPr="005E6E07">
        <w:rPr>
          <w:rFonts w:ascii="garamond" w:hAnsi="garamond"/>
        </w:rPr>
        <w:t xml:space="preserve"> of the two colleges.</w:t>
      </w:r>
      <w:r w:rsidR="00BC1D10" w:rsidRPr="005E6E07">
        <w:rPr>
          <w:rFonts w:ascii="garamond" w:hAnsi="garamond"/>
        </w:rPr>
        <w:t xml:space="preserve"> </w:t>
      </w:r>
      <w:r w:rsidR="008C5DE4">
        <w:rPr>
          <w:rFonts w:ascii="garamond" w:hAnsi="garamond"/>
        </w:rPr>
        <w:t>R</w:t>
      </w:r>
      <w:r w:rsidRPr="005E6E07">
        <w:rPr>
          <w:rFonts w:ascii="garamond" w:hAnsi="garamond"/>
        </w:rPr>
        <w:t xml:space="preserve">esponsible for managing budgets </w:t>
      </w:r>
      <w:r w:rsidR="007A5CF4" w:rsidRPr="005E6E07">
        <w:rPr>
          <w:rFonts w:ascii="garamond" w:hAnsi="garamond"/>
        </w:rPr>
        <w:t xml:space="preserve">totaling </w:t>
      </w:r>
      <w:r w:rsidR="00A92833" w:rsidRPr="005E6E07">
        <w:rPr>
          <w:rFonts w:ascii="garamond" w:hAnsi="garamond"/>
        </w:rPr>
        <w:t>over $6</w:t>
      </w:r>
      <w:r w:rsidRPr="005E6E07">
        <w:rPr>
          <w:rFonts w:ascii="garamond" w:hAnsi="garamond"/>
        </w:rPr>
        <w:t>00,000.</w:t>
      </w:r>
      <w:r w:rsidR="00BC1D10" w:rsidRPr="005E6E07">
        <w:rPr>
          <w:rFonts w:ascii="garamond" w:hAnsi="garamond"/>
        </w:rPr>
        <w:t xml:space="preserve"> </w:t>
      </w:r>
      <w:r w:rsidRPr="005E6E07">
        <w:rPr>
          <w:rFonts w:ascii="garamond" w:hAnsi="garamond"/>
        </w:rPr>
        <w:t xml:space="preserve"> </w:t>
      </w:r>
    </w:p>
    <w:p w14:paraId="4F7D4A45" w14:textId="77777777" w:rsidR="009B0344" w:rsidRDefault="009B0344" w:rsidP="009B0344">
      <w:pPr>
        <w:ind w:left="360"/>
        <w:contextualSpacing/>
        <w:rPr>
          <w:rFonts w:ascii="garamond" w:hAnsi="garamond"/>
        </w:rPr>
      </w:pPr>
    </w:p>
    <w:p w14:paraId="1077F07F" w14:textId="15328DF9" w:rsidR="007F18BA" w:rsidRPr="009B0344" w:rsidRDefault="004C306D" w:rsidP="009B0344">
      <w:pPr>
        <w:ind w:left="360"/>
        <w:contextualSpacing/>
        <w:rPr>
          <w:rFonts w:ascii="garamond" w:hAnsi="garamond"/>
        </w:rPr>
      </w:pPr>
      <w:r w:rsidRPr="009B0344">
        <w:rPr>
          <w:rFonts w:ascii="garamond" w:hAnsi="garamond"/>
          <w:i/>
        </w:rPr>
        <w:t xml:space="preserve">Professor of Organizational Science, </w:t>
      </w:r>
      <w:r w:rsidR="000F0DE6" w:rsidRPr="009B0344">
        <w:rPr>
          <w:rFonts w:ascii="garamond" w:hAnsi="garamond"/>
          <w:i/>
        </w:rPr>
        <w:t>Professor of Management,</w:t>
      </w:r>
      <w:r w:rsidR="007F18BA" w:rsidRPr="009B0344">
        <w:rPr>
          <w:rFonts w:ascii="garamond" w:hAnsi="garamond"/>
          <w:i/>
        </w:rPr>
        <w:t xml:space="preserve"> </w:t>
      </w:r>
      <w:r w:rsidRPr="009B0344">
        <w:rPr>
          <w:rFonts w:ascii="garamond" w:hAnsi="garamond"/>
          <w:i/>
        </w:rPr>
        <w:t>Professor of Psycholog</w:t>
      </w:r>
      <w:r w:rsidR="00990C9A" w:rsidRPr="009B0344">
        <w:rPr>
          <w:rFonts w:ascii="garamond" w:hAnsi="garamond"/>
          <w:i/>
        </w:rPr>
        <w:t>ical Science</w:t>
      </w:r>
      <w:r w:rsidR="00DC38D0" w:rsidRPr="009B0344">
        <w:rPr>
          <w:rFonts w:ascii="garamond" w:hAnsi="garamond"/>
          <w:i/>
        </w:rPr>
        <w:t xml:space="preserve">, </w:t>
      </w:r>
      <w:r w:rsidR="007F18BA" w:rsidRPr="009B0344">
        <w:rPr>
          <w:rFonts w:ascii="garamond" w:hAnsi="garamond"/>
          <w:i/>
        </w:rPr>
        <w:t>Communication Studies Faculty Affiliate</w:t>
      </w:r>
      <w:r w:rsidR="00D74849" w:rsidRPr="009B0344">
        <w:rPr>
          <w:rFonts w:ascii="garamond" w:hAnsi="garamond"/>
          <w:i/>
        </w:rPr>
        <w:t xml:space="preserve">, Adjunct Professor of Sociology </w:t>
      </w:r>
      <w:r w:rsidR="00D74849" w:rsidRPr="009B0344">
        <w:rPr>
          <w:rFonts w:ascii="garamond" w:hAnsi="garamond"/>
        </w:rPr>
        <w:t>(2003</w:t>
      </w:r>
      <w:r w:rsidR="003A6DD4" w:rsidRPr="009B0344">
        <w:rPr>
          <w:rFonts w:ascii="garamond" w:hAnsi="garamond"/>
          <w:i/>
        </w:rPr>
        <w:t>–</w:t>
      </w:r>
      <w:r w:rsidR="00D74849" w:rsidRPr="009B0344">
        <w:rPr>
          <w:rFonts w:ascii="garamond" w:hAnsi="garamond"/>
        </w:rPr>
        <w:t>present)</w:t>
      </w:r>
    </w:p>
    <w:p w14:paraId="6451FE1E" w14:textId="1B1927A8" w:rsidR="007F18BA" w:rsidRPr="005E6E07" w:rsidRDefault="007F18BA" w:rsidP="007E7875">
      <w:pPr>
        <w:numPr>
          <w:ilvl w:val="0"/>
          <w:numId w:val="8"/>
        </w:numPr>
        <w:tabs>
          <w:tab w:val="clear" w:pos="810"/>
        </w:tabs>
        <w:ind w:left="720"/>
        <w:contextualSpacing/>
        <w:rPr>
          <w:rFonts w:ascii="garamond" w:hAnsi="garamond"/>
        </w:rPr>
      </w:pPr>
      <w:r w:rsidRPr="00812B00">
        <w:rPr>
          <w:rFonts w:ascii="garamond" w:hAnsi="garamond"/>
        </w:rPr>
        <w:t xml:space="preserve">Research interests include </w:t>
      </w:r>
      <w:r w:rsidRPr="00812B00">
        <w:rPr>
          <w:rFonts w:ascii="garamond" w:hAnsi="garamond"/>
          <w:bCs/>
        </w:rPr>
        <w:t>team effectiveness, health and employee well-being, meetings at work, organizational research methods, and leadership (detail below).</w:t>
      </w:r>
      <w:r w:rsidR="00BC1D10" w:rsidRPr="005E6E07">
        <w:rPr>
          <w:rFonts w:ascii="garamond" w:hAnsi="garamond"/>
          <w:bCs/>
        </w:rPr>
        <w:t xml:space="preserve"> </w:t>
      </w:r>
      <w:r w:rsidRPr="005E6E07">
        <w:rPr>
          <w:rFonts w:ascii="garamond" w:hAnsi="garamond"/>
        </w:rPr>
        <w:t xml:space="preserve"> </w:t>
      </w:r>
    </w:p>
    <w:p w14:paraId="388EB7C4" w14:textId="77777777" w:rsidR="007F18BA" w:rsidRPr="005E6E07" w:rsidRDefault="007F18BA" w:rsidP="007E7875">
      <w:pPr>
        <w:numPr>
          <w:ilvl w:val="0"/>
          <w:numId w:val="8"/>
        </w:numPr>
        <w:tabs>
          <w:tab w:val="clear" w:pos="810"/>
        </w:tabs>
        <w:ind w:left="720"/>
        <w:contextualSpacing/>
        <w:rPr>
          <w:rFonts w:ascii="garamond" w:hAnsi="garamond"/>
        </w:rPr>
      </w:pPr>
      <w:r w:rsidRPr="005E6E07">
        <w:rPr>
          <w:rFonts w:ascii="garamond" w:hAnsi="garamond"/>
        </w:rPr>
        <w:t>Taught and chaired undergraduate, masters, and doctoral students (detail below).</w:t>
      </w:r>
    </w:p>
    <w:p w14:paraId="562C9F23" w14:textId="77777777" w:rsidR="007F18BA" w:rsidRPr="005E6E07" w:rsidRDefault="007F18BA" w:rsidP="007E7875">
      <w:pPr>
        <w:numPr>
          <w:ilvl w:val="0"/>
          <w:numId w:val="8"/>
        </w:numPr>
        <w:tabs>
          <w:tab w:val="clear" w:pos="810"/>
        </w:tabs>
        <w:ind w:left="720"/>
        <w:contextualSpacing/>
        <w:rPr>
          <w:rFonts w:ascii="garamond" w:hAnsi="garamond"/>
        </w:rPr>
      </w:pPr>
      <w:r w:rsidRPr="005E6E07">
        <w:rPr>
          <w:rFonts w:ascii="garamond" w:hAnsi="garamond"/>
        </w:rPr>
        <w:t>Served on departmental, college, and university committees (detail below).</w:t>
      </w:r>
    </w:p>
    <w:p w14:paraId="08E1DFC1" w14:textId="4322FC50" w:rsidR="00B72F59" w:rsidRPr="005E6E07" w:rsidRDefault="00B72F59" w:rsidP="007E7875">
      <w:pPr>
        <w:numPr>
          <w:ilvl w:val="0"/>
          <w:numId w:val="8"/>
        </w:numPr>
        <w:tabs>
          <w:tab w:val="clear" w:pos="810"/>
        </w:tabs>
        <w:ind w:left="720"/>
        <w:contextualSpacing/>
        <w:rPr>
          <w:rFonts w:ascii="garamond" w:hAnsi="garamond"/>
        </w:rPr>
      </w:pPr>
      <w:r w:rsidRPr="005E6E07">
        <w:rPr>
          <w:rFonts w:ascii="garamond" w:hAnsi="garamond"/>
        </w:rPr>
        <w:t>Teach in MA, MBA, PhD, EMBA (Hong Kong), and undergraduate programs</w:t>
      </w:r>
      <w:r w:rsidR="00C97D7C" w:rsidRPr="005E6E07">
        <w:rPr>
          <w:rFonts w:ascii="garamond" w:hAnsi="garamond"/>
        </w:rPr>
        <w:t>.</w:t>
      </w:r>
    </w:p>
    <w:p w14:paraId="19E6F113" w14:textId="77777777" w:rsidR="00C6246D" w:rsidRPr="005E6E07" w:rsidRDefault="00C6246D" w:rsidP="00FF767C">
      <w:pPr>
        <w:contextualSpacing/>
        <w:rPr>
          <w:rFonts w:ascii="garamond" w:hAnsi="garamond"/>
        </w:rPr>
      </w:pPr>
    </w:p>
    <w:p w14:paraId="52769BC7" w14:textId="77777777" w:rsidR="000164CA" w:rsidRPr="005E6E07" w:rsidRDefault="000164CA" w:rsidP="000164CA">
      <w:pPr>
        <w:ind w:left="360"/>
        <w:contextualSpacing/>
        <w:rPr>
          <w:rFonts w:ascii="garamond" w:hAnsi="garamond"/>
        </w:rPr>
      </w:pPr>
      <w:r w:rsidRPr="005E6E07">
        <w:rPr>
          <w:rFonts w:ascii="garamond" w:hAnsi="garamond"/>
          <w:i/>
        </w:rPr>
        <w:t xml:space="preserve">Faculty Associate, Center for Professional and Applied Ethics </w:t>
      </w:r>
      <w:r w:rsidRPr="005E6E07">
        <w:rPr>
          <w:rFonts w:ascii="garamond" w:hAnsi="garamond"/>
        </w:rPr>
        <w:t>(2006–</w:t>
      </w:r>
      <w:r>
        <w:rPr>
          <w:rFonts w:ascii="garamond" w:hAnsi="garamond"/>
        </w:rPr>
        <w:t>2022</w:t>
      </w:r>
      <w:r w:rsidRPr="005E6E07">
        <w:rPr>
          <w:rFonts w:ascii="garamond" w:hAnsi="garamond"/>
        </w:rPr>
        <w:t>)</w:t>
      </w:r>
    </w:p>
    <w:p w14:paraId="2B430FF7" w14:textId="77777777" w:rsidR="000164CA" w:rsidRPr="005E6E07" w:rsidRDefault="000164CA" w:rsidP="000164CA">
      <w:pPr>
        <w:numPr>
          <w:ilvl w:val="0"/>
          <w:numId w:val="8"/>
        </w:numPr>
        <w:tabs>
          <w:tab w:val="clear" w:pos="810"/>
        </w:tabs>
        <w:ind w:left="720"/>
        <w:contextualSpacing/>
        <w:rPr>
          <w:rFonts w:ascii="garamond" w:hAnsi="garamond"/>
        </w:rPr>
      </w:pPr>
      <w:r w:rsidRPr="005E6E07">
        <w:rPr>
          <w:rFonts w:ascii="garamond" w:hAnsi="garamond"/>
        </w:rPr>
        <w:t>Engage in center activities.</w:t>
      </w:r>
    </w:p>
    <w:p w14:paraId="46C83512" w14:textId="77777777" w:rsidR="000164CA" w:rsidRPr="005E6E07" w:rsidRDefault="000164CA" w:rsidP="000164CA">
      <w:pPr>
        <w:numPr>
          <w:ilvl w:val="0"/>
          <w:numId w:val="8"/>
        </w:numPr>
        <w:tabs>
          <w:tab w:val="clear" w:pos="810"/>
        </w:tabs>
        <w:ind w:left="720"/>
        <w:contextualSpacing/>
        <w:rPr>
          <w:rFonts w:ascii="garamond" w:hAnsi="garamond"/>
        </w:rPr>
      </w:pPr>
      <w:r w:rsidRPr="005E6E07">
        <w:rPr>
          <w:rFonts w:ascii="garamond" w:hAnsi="garamond"/>
        </w:rPr>
        <w:t>Provide advice and counsel to Director as requested.</w:t>
      </w:r>
    </w:p>
    <w:p w14:paraId="36FA5827" w14:textId="77777777" w:rsidR="00307DAB" w:rsidRPr="005E6E07" w:rsidRDefault="00307DAB" w:rsidP="00FF767C">
      <w:pPr>
        <w:tabs>
          <w:tab w:val="left" w:pos="450"/>
        </w:tabs>
        <w:ind w:left="360" w:firstLine="90"/>
        <w:contextualSpacing/>
        <w:rPr>
          <w:rFonts w:ascii="garamond" w:hAnsi="garamond"/>
          <w:i/>
        </w:rPr>
      </w:pPr>
    </w:p>
    <w:p w14:paraId="429AEF3E" w14:textId="693EEA15" w:rsidR="00C241BF" w:rsidRPr="005E6E07" w:rsidRDefault="00C241BF" w:rsidP="007E7875">
      <w:pPr>
        <w:ind w:left="360"/>
        <w:contextualSpacing/>
        <w:rPr>
          <w:rFonts w:ascii="garamond" w:hAnsi="garamond"/>
        </w:rPr>
      </w:pPr>
      <w:r w:rsidRPr="005E6E07">
        <w:rPr>
          <w:rFonts w:ascii="garamond" w:hAnsi="garamond"/>
          <w:i/>
        </w:rPr>
        <w:t xml:space="preserve">Founder and Director, Organizational Science </w:t>
      </w:r>
      <w:r w:rsidR="00C6246D" w:rsidRPr="005E6E07">
        <w:rPr>
          <w:rFonts w:ascii="garamond" w:hAnsi="garamond"/>
          <w:i/>
        </w:rPr>
        <w:t>Center</w:t>
      </w:r>
      <w:r w:rsidRPr="005E6E07">
        <w:rPr>
          <w:rFonts w:ascii="garamond" w:hAnsi="garamond"/>
          <w:i/>
        </w:rPr>
        <w:t xml:space="preserve"> </w:t>
      </w:r>
      <w:r w:rsidRPr="005E6E07">
        <w:rPr>
          <w:rFonts w:ascii="garamond" w:hAnsi="garamond"/>
        </w:rPr>
        <w:t>(</w:t>
      </w:r>
      <w:r w:rsidR="003A6DD4" w:rsidRPr="005E6E07">
        <w:rPr>
          <w:rFonts w:ascii="garamond" w:hAnsi="garamond"/>
        </w:rPr>
        <w:t>2005</w:t>
      </w:r>
      <w:r w:rsidRPr="005E6E07">
        <w:rPr>
          <w:rFonts w:ascii="garamond" w:hAnsi="garamond"/>
        </w:rPr>
        <w:t>–</w:t>
      </w:r>
      <w:r w:rsidR="00B83EC7">
        <w:rPr>
          <w:rFonts w:ascii="garamond" w:hAnsi="garamond"/>
        </w:rPr>
        <w:t>2019</w:t>
      </w:r>
      <w:r w:rsidRPr="005E6E07">
        <w:rPr>
          <w:rFonts w:ascii="garamond" w:hAnsi="garamond"/>
        </w:rPr>
        <w:t>)</w:t>
      </w:r>
    </w:p>
    <w:p w14:paraId="4CD900BA" w14:textId="620F880E" w:rsidR="00C241BF" w:rsidRPr="005E6E07" w:rsidRDefault="00C241BF" w:rsidP="007E7875">
      <w:pPr>
        <w:numPr>
          <w:ilvl w:val="0"/>
          <w:numId w:val="8"/>
        </w:numPr>
        <w:tabs>
          <w:tab w:val="clear" w:pos="810"/>
        </w:tabs>
        <w:ind w:left="720"/>
        <w:contextualSpacing/>
        <w:rPr>
          <w:rFonts w:ascii="garamond" w:hAnsi="garamond"/>
        </w:rPr>
      </w:pPr>
      <w:r w:rsidRPr="005E6E07">
        <w:rPr>
          <w:rFonts w:ascii="garamond" w:hAnsi="garamond"/>
        </w:rPr>
        <w:t>Designed</w:t>
      </w:r>
      <w:r w:rsidR="005564EA" w:rsidRPr="005E6E07">
        <w:rPr>
          <w:rFonts w:ascii="garamond" w:hAnsi="garamond"/>
        </w:rPr>
        <w:t>, i</w:t>
      </w:r>
      <w:r w:rsidRPr="005E6E07">
        <w:rPr>
          <w:rFonts w:ascii="garamond" w:hAnsi="garamond"/>
        </w:rPr>
        <w:t>mplemented</w:t>
      </w:r>
      <w:r w:rsidR="00C97D7C" w:rsidRPr="005E6E07">
        <w:rPr>
          <w:rFonts w:ascii="garamond" w:hAnsi="garamond"/>
        </w:rPr>
        <w:t>,</w:t>
      </w:r>
      <w:r w:rsidRPr="005E6E07">
        <w:rPr>
          <w:rFonts w:ascii="garamond" w:hAnsi="garamond"/>
        </w:rPr>
        <w:t xml:space="preserve"> and </w:t>
      </w:r>
      <w:r w:rsidR="005564EA" w:rsidRPr="005E6E07">
        <w:rPr>
          <w:rFonts w:ascii="garamond" w:hAnsi="garamond"/>
        </w:rPr>
        <w:t>d</w:t>
      </w:r>
      <w:r w:rsidRPr="005E6E07">
        <w:rPr>
          <w:rFonts w:ascii="garamond" w:hAnsi="garamond"/>
        </w:rPr>
        <w:t>irect this active management and human resources consulting unit (OSC).</w:t>
      </w:r>
      <w:r w:rsidR="00BC1D10" w:rsidRPr="005E6E07">
        <w:rPr>
          <w:rFonts w:ascii="garamond" w:hAnsi="garamond"/>
        </w:rPr>
        <w:t xml:space="preserve"> </w:t>
      </w:r>
      <w:r w:rsidRPr="005E6E07">
        <w:rPr>
          <w:rFonts w:ascii="garamond" w:hAnsi="garamond"/>
        </w:rPr>
        <w:t xml:space="preserve">The </w:t>
      </w:r>
      <w:r w:rsidR="00F0453F" w:rsidRPr="005E6E07">
        <w:rPr>
          <w:rFonts w:ascii="garamond" w:hAnsi="garamond"/>
        </w:rPr>
        <w:t>OSC</w:t>
      </w:r>
      <w:r w:rsidRPr="005E6E07">
        <w:rPr>
          <w:rFonts w:ascii="garamond" w:hAnsi="garamond"/>
        </w:rPr>
        <w:t xml:space="preserve"> provides organizations with consulting services associated with promoting employee and organizational health, well-being</w:t>
      </w:r>
      <w:r w:rsidR="00C97D7C" w:rsidRPr="005E6E07">
        <w:rPr>
          <w:rFonts w:ascii="garamond" w:hAnsi="garamond"/>
        </w:rPr>
        <w:t>,</w:t>
      </w:r>
      <w:r w:rsidRPr="005E6E07">
        <w:rPr>
          <w:rFonts w:ascii="garamond" w:hAnsi="garamond"/>
        </w:rPr>
        <w:t xml:space="preserve"> and effectiveness.</w:t>
      </w:r>
      <w:r w:rsidR="00BC1D10" w:rsidRPr="005E6E07">
        <w:rPr>
          <w:rFonts w:ascii="garamond" w:hAnsi="garamond"/>
        </w:rPr>
        <w:t xml:space="preserve"> </w:t>
      </w:r>
      <w:r w:rsidR="00F0453F" w:rsidRPr="005E6E07">
        <w:rPr>
          <w:rFonts w:ascii="garamond" w:hAnsi="garamond"/>
        </w:rPr>
        <w:t>OSC</w:t>
      </w:r>
      <w:r w:rsidRPr="005E6E07">
        <w:rPr>
          <w:rFonts w:ascii="garamond" w:hAnsi="garamond"/>
        </w:rPr>
        <w:t xml:space="preserve"> helps secure student training o</w:t>
      </w:r>
      <w:r w:rsidR="003A6DD4" w:rsidRPr="005E6E07">
        <w:rPr>
          <w:rFonts w:ascii="garamond" w:hAnsi="garamond"/>
        </w:rPr>
        <w:t>pportunities and internships.</w:t>
      </w:r>
      <w:r w:rsidR="00BC1D10" w:rsidRPr="005E6E07">
        <w:rPr>
          <w:rFonts w:ascii="garamond" w:hAnsi="garamond"/>
        </w:rPr>
        <w:t xml:space="preserve"> </w:t>
      </w:r>
      <w:r w:rsidRPr="005E6E07">
        <w:rPr>
          <w:rFonts w:ascii="garamond" w:hAnsi="garamond"/>
        </w:rPr>
        <w:t>It provides research and funding opportunities for faculty.</w:t>
      </w:r>
      <w:r w:rsidR="00BC1D10" w:rsidRPr="005E6E07">
        <w:rPr>
          <w:rFonts w:ascii="garamond" w:hAnsi="garamond"/>
        </w:rPr>
        <w:t xml:space="preserve"> </w:t>
      </w:r>
      <w:r w:rsidRPr="005E6E07">
        <w:rPr>
          <w:rFonts w:ascii="garamond" w:hAnsi="garamond"/>
        </w:rPr>
        <w:t>Client organizations include large, small, non-profit and government organizations.</w:t>
      </w:r>
      <w:r w:rsidR="00BC1D10" w:rsidRPr="005E6E07">
        <w:rPr>
          <w:rFonts w:ascii="garamond" w:hAnsi="garamond"/>
        </w:rPr>
        <w:t xml:space="preserve"> </w:t>
      </w:r>
      <w:r w:rsidRPr="005E6E07">
        <w:rPr>
          <w:rFonts w:ascii="garamond" w:hAnsi="garamond"/>
        </w:rPr>
        <w:t xml:space="preserve"> </w:t>
      </w:r>
      <w:r w:rsidR="00F0453F" w:rsidRPr="005E6E07">
        <w:rPr>
          <w:rFonts w:ascii="garamond" w:hAnsi="garamond"/>
        </w:rPr>
        <w:t>OSC</w:t>
      </w:r>
      <w:r w:rsidR="005564EA" w:rsidRPr="005E6E07">
        <w:rPr>
          <w:rFonts w:ascii="garamond" w:hAnsi="garamond"/>
        </w:rPr>
        <w:t xml:space="preserve"> brought in </w:t>
      </w:r>
      <w:r w:rsidR="00A92833" w:rsidRPr="005E6E07">
        <w:rPr>
          <w:rFonts w:ascii="garamond" w:hAnsi="garamond"/>
        </w:rPr>
        <w:t>over</w:t>
      </w:r>
      <w:r w:rsidR="005564EA" w:rsidRPr="005E6E07">
        <w:rPr>
          <w:rFonts w:ascii="garamond" w:hAnsi="garamond"/>
        </w:rPr>
        <w:t xml:space="preserve"> $500,000.</w:t>
      </w:r>
    </w:p>
    <w:p w14:paraId="3BFDCC4B" w14:textId="77777777" w:rsidR="00C241BF" w:rsidRPr="005E6E07" w:rsidRDefault="00C241BF" w:rsidP="00FF767C">
      <w:pPr>
        <w:tabs>
          <w:tab w:val="left" w:pos="450"/>
        </w:tabs>
        <w:ind w:left="360" w:firstLine="90"/>
        <w:contextualSpacing/>
        <w:rPr>
          <w:rFonts w:ascii="garamond" w:hAnsi="garamond"/>
          <w:i/>
        </w:rPr>
      </w:pPr>
    </w:p>
    <w:p w14:paraId="31C70A52" w14:textId="77777777" w:rsidR="000164CA" w:rsidRPr="005E6E07" w:rsidRDefault="000164CA" w:rsidP="000164CA">
      <w:pPr>
        <w:ind w:left="360"/>
        <w:contextualSpacing/>
        <w:rPr>
          <w:rFonts w:ascii="garamond" w:hAnsi="garamond"/>
          <w:i/>
        </w:rPr>
      </w:pPr>
      <w:r w:rsidRPr="005E6E07">
        <w:rPr>
          <w:rFonts w:ascii="garamond" w:hAnsi="garamond"/>
          <w:i/>
        </w:rPr>
        <w:t xml:space="preserve">Provost Faculty Fellow </w:t>
      </w:r>
      <w:r w:rsidRPr="005E6E07">
        <w:rPr>
          <w:rFonts w:ascii="garamond" w:hAnsi="garamond"/>
        </w:rPr>
        <w:t>(2012–2014)</w:t>
      </w:r>
    </w:p>
    <w:p w14:paraId="3BE3BB70" w14:textId="77777777" w:rsidR="000164CA" w:rsidRPr="005E6E07" w:rsidRDefault="000164CA" w:rsidP="000164CA">
      <w:pPr>
        <w:numPr>
          <w:ilvl w:val="0"/>
          <w:numId w:val="8"/>
        </w:numPr>
        <w:tabs>
          <w:tab w:val="clear" w:pos="810"/>
        </w:tabs>
        <w:ind w:left="720"/>
        <w:contextualSpacing/>
        <w:rPr>
          <w:rFonts w:ascii="garamond" w:hAnsi="garamond"/>
        </w:rPr>
      </w:pPr>
      <w:r w:rsidRPr="005E6E07">
        <w:rPr>
          <w:rFonts w:ascii="garamond" w:hAnsi="garamond"/>
        </w:rPr>
        <w:t xml:space="preserve">Part-time member of the staff of the Office of the Provost and Vice Chancellor for Academic Affairs. This is an internal program akin to Fellow of the American Council on Education. </w:t>
      </w:r>
    </w:p>
    <w:p w14:paraId="2A9A94C0" w14:textId="77777777" w:rsidR="000164CA" w:rsidRPr="005E6E07" w:rsidRDefault="000164CA" w:rsidP="000164CA">
      <w:pPr>
        <w:numPr>
          <w:ilvl w:val="0"/>
          <w:numId w:val="8"/>
        </w:numPr>
        <w:tabs>
          <w:tab w:val="clear" w:pos="810"/>
        </w:tabs>
        <w:ind w:left="720"/>
        <w:contextualSpacing/>
        <w:rPr>
          <w:rFonts w:ascii="garamond" w:hAnsi="garamond"/>
        </w:rPr>
      </w:pPr>
      <w:r w:rsidRPr="005E6E07">
        <w:rPr>
          <w:rFonts w:ascii="garamond" w:hAnsi="garamond"/>
        </w:rPr>
        <w:t xml:space="preserve">Report into the Provost and work directly with the </w:t>
      </w:r>
      <w:proofErr w:type="gramStart"/>
      <w:r w:rsidRPr="005E6E07">
        <w:rPr>
          <w:rFonts w:ascii="garamond" w:hAnsi="garamond"/>
        </w:rPr>
        <w:t>Provost</w:t>
      </w:r>
      <w:proofErr w:type="gramEnd"/>
      <w:r w:rsidRPr="005E6E07">
        <w:rPr>
          <w:rFonts w:ascii="garamond" w:hAnsi="garamond"/>
        </w:rPr>
        <w:t xml:space="preserve"> on special projects around student success. Spearheading initiatives focused on transfer student performance and derailment as well as focusing on undergraduate job-school intersections/conflict and gaming-school intersections/conflict. The work is intervention focused.</w:t>
      </w:r>
    </w:p>
    <w:p w14:paraId="43B92B83" w14:textId="77777777" w:rsidR="000164CA" w:rsidRPr="005E6E07" w:rsidRDefault="000164CA" w:rsidP="00FF767C">
      <w:pPr>
        <w:tabs>
          <w:tab w:val="left" w:pos="450"/>
        </w:tabs>
        <w:ind w:left="360" w:firstLine="90"/>
        <w:contextualSpacing/>
        <w:rPr>
          <w:rFonts w:ascii="garamond" w:hAnsi="garamond"/>
          <w:i/>
        </w:rPr>
      </w:pPr>
    </w:p>
    <w:p w14:paraId="56399A92" w14:textId="5134BC7C" w:rsidR="00C241BF" w:rsidRPr="005E6E07" w:rsidRDefault="00C241BF" w:rsidP="007E7875">
      <w:pPr>
        <w:ind w:left="360"/>
        <w:contextualSpacing/>
        <w:rPr>
          <w:rFonts w:ascii="garamond" w:hAnsi="garamond"/>
        </w:rPr>
      </w:pPr>
      <w:r w:rsidRPr="005E6E07">
        <w:rPr>
          <w:rFonts w:ascii="garamond" w:hAnsi="garamond"/>
          <w:i/>
        </w:rPr>
        <w:t xml:space="preserve">Director, Industrial and Organizational </w:t>
      </w:r>
      <w:r w:rsidR="006C5B6E" w:rsidRPr="005E6E07">
        <w:rPr>
          <w:rFonts w:ascii="garamond" w:hAnsi="garamond"/>
          <w:i/>
        </w:rPr>
        <w:t xml:space="preserve">Psychology </w:t>
      </w:r>
      <w:r w:rsidR="006C5B6E" w:rsidRPr="005E6E07">
        <w:rPr>
          <w:rFonts w:ascii="garamond" w:hAnsi="garamond"/>
        </w:rPr>
        <w:t>(</w:t>
      </w:r>
      <w:r w:rsidRPr="005E6E07">
        <w:rPr>
          <w:rFonts w:ascii="garamond" w:hAnsi="garamond"/>
        </w:rPr>
        <w:t>2003</w:t>
      </w:r>
      <w:r w:rsidR="003A6DD4" w:rsidRPr="005E6E07">
        <w:rPr>
          <w:rFonts w:ascii="garamond" w:hAnsi="garamond"/>
        </w:rPr>
        <w:t>–</w:t>
      </w:r>
      <w:r w:rsidRPr="005E6E07">
        <w:rPr>
          <w:rFonts w:ascii="garamond" w:hAnsi="garamond"/>
        </w:rPr>
        <w:t>2008)</w:t>
      </w:r>
    </w:p>
    <w:p w14:paraId="7AEBC261" w14:textId="4EB63E8A" w:rsidR="00C241BF" w:rsidRPr="0064648F" w:rsidRDefault="00C241BF" w:rsidP="007E7875">
      <w:pPr>
        <w:numPr>
          <w:ilvl w:val="0"/>
          <w:numId w:val="8"/>
        </w:numPr>
        <w:tabs>
          <w:tab w:val="clear" w:pos="810"/>
        </w:tabs>
        <w:ind w:left="720"/>
        <w:contextualSpacing/>
        <w:rPr>
          <w:rFonts w:ascii="garamond" w:hAnsi="garamond"/>
          <w:i/>
        </w:rPr>
      </w:pPr>
      <w:r w:rsidRPr="005E6E07">
        <w:rPr>
          <w:rFonts w:ascii="garamond" w:hAnsi="garamond"/>
        </w:rPr>
        <w:t>Responsible for the leadership and administration of the I</w:t>
      </w:r>
      <w:r w:rsidR="00C80766">
        <w:rPr>
          <w:rFonts w:ascii="garamond" w:hAnsi="garamond"/>
        </w:rPr>
        <w:t>/</w:t>
      </w:r>
      <w:r w:rsidRPr="005E6E07">
        <w:rPr>
          <w:rFonts w:ascii="garamond" w:hAnsi="garamond"/>
        </w:rPr>
        <w:t>O MA program.</w:t>
      </w:r>
      <w:r w:rsidR="00BC1D10" w:rsidRPr="005E6E07">
        <w:rPr>
          <w:rFonts w:ascii="garamond" w:hAnsi="garamond"/>
        </w:rPr>
        <w:t xml:space="preserve"> </w:t>
      </w:r>
      <w:r w:rsidRPr="005E6E07">
        <w:rPr>
          <w:rFonts w:ascii="garamond" w:hAnsi="garamond"/>
        </w:rPr>
        <w:t>This included curriculum issues, course scheduling, student and faculty affairs, communication, admissions, graduate assistantship funding, and representing the program to internal and external constituencies.</w:t>
      </w:r>
      <w:r w:rsidR="00BC1D10" w:rsidRPr="005E6E07">
        <w:rPr>
          <w:rFonts w:ascii="garamond" w:hAnsi="garamond"/>
        </w:rPr>
        <w:t xml:space="preserve"> </w:t>
      </w:r>
    </w:p>
    <w:p w14:paraId="4177ED2F" w14:textId="77777777" w:rsidR="0064648F" w:rsidRDefault="0064648F" w:rsidP="0064648F">
      <w:pPr>
        <w:contextualSpacing/>
        <w:rPr>
          <w:rFonts w:ascii="garamond" w:hAnsi="garamond"/>
        </w:rPr>
      </w:pPr>
    </w:p>
    <w:p w14:paraId="183B1209" w14:textId="77777777" w:rsidR="0064648F" w:rsidRPr="005E6E07" w:rsidRDefault="0064648F" w:rsidP="0064648F">
      <w:pPr>
        <w:shd w:val="clear" w:color="auto" w:fill="D9D9D9" w:themeFill="background1" w:themeFillShade="D9"/>
        <w:ind w:firstLine="360"/>
        <w:contextualSpacing/>
        <w:rPr>
          <w:rFonts w:ascii="garamond" w:hAnsi="garamond"/>
          <w:b/>
        </w:rPr>
      </w:pPr>
      <w:r>
        <w:rPr>
          <w:rFonts w:ascii="garamond" w:hAnsi="garamond"/>
          <w:b/>
        </w:rPr>
        <w:t>Society for Industrial and Organizational Psychology (SIOP)</w:t>
      </w:r>
    </w:p>
    <w:p w14:paraId="2D2FA668" w14:textId="77777777" w:rsidR="0064648F" w:rsidRDefault="0064648F" w:rsidP="0064648F">
      <w:pPr>
        <w:contextualSpacing/>
        <w:rPr>
          <w:rFonts w:ascii="garamond" w:hAnsi="garamond"/>
        </w:rPr>
      </w:pPr>
    </w:p>
    <w:p w14:paraId="180FB408" w14:textId="77777777" w:rsidR="0064648F" w:rsidRDefault="0064648F" w:rsidP="0064648F">
      <w:pPr>
        <w:ind w:left="360"/>
        <w:contextualSpacing/>
        <w:rPr>
          <w:rFonts w:ascii="garamond" w:hAnsi="garamond"/>
          <w:iCs/>
        </w:rPr>
      </w:pPr>
      <w:r>
        <w:rPr>
          <w:rFonts w:ascii="garamond" w:hAnsi="garamond"/>
          <w:i/>
        </w:rPr>
        <w:t xml:space="preserve">President-Elect/President/Past President </w:t>
      </w:r>
      <w:r>
        <w:rPr>
          <w:rFonts w:ascii="garamond" w:hAnsi="garamond"/>
          <w:iCs/>
        </w:rPr>
        <w:t>(2019-2023)</w:t>
      </w:r>
    </w:p>
    <w:p w14:paraId="2D7A5EFD" w14:textId="19CA123B" w:rsidR="0064648F" w:rsidRPr="00B85CE1" w:rsidRDefault="0064648F" w:rsidP="0064648F">
      <w:pPr>
        <w:ind w:left="360"/>
        <w:contextualSpacing/>
        <w:rPr>
          <w:rFonts w:ascii="garamond" w:hAnsi="garamond"/>
          <w:iCs/>
        </w:rPr>
      </w:pPr>
      <w:r w:rsidRPr="009B0344">
        <w:rPr>
          <w:rFonts w:ascii="garamond" w:hAnsi="garamond"/>
          <w:iCs/>
        </w:rPr>
        <w:t xml:space="preserve">SIOP is an international professional association with an annual membership </w:t>
      </w:r>
      <w:r>
        <w:rPr>
          <w:rFonts w:ascii="garamond" w:hAnsi="garamond"/>
          <w:iCs/>
        </w:rPr>
        <w:t>around</w:t>
      </w:r>
      <w:r w:rsidRPr="009B0344">
        <w:rPr>
          <w:rFonts w:ascii="garamond" w:hAnsi="garamond"/>
          <w:iCs/>
        </w:rPr>
        <w:t xml:space="preserve"> 10,000 I-O psychologists from 80 countries who study and apply scientific principles of the workplace. </w:t>
      </w:r>
      <w:r>
        <w:rPr>
          <w:rFonts w:ascii="garamond" w:hAnsi="garamond"/>
          <w:iCs/>
        </w:rPr>
        <w:t>Preside</w:t>
      </w:r>
      <w:r w:rsidRPr="00B85CE1">
        <w:rPr>
          <w:rFonts w:ascii="garamond" w:hAnsi="garamond"/>
          <w:iCs/>
        </w:rPr>
        <w:t xml:space="preserve"> at all meetings of the Society, to act as chair of the Executive Board, to exercise general supervision over the affairs of the Society, and to be an ex-officio member of all committees.</w:t>
      </w:r>
    </w:p>
    <w:p w14:paraId="4A9ADFB5" w14:textId="77777777" w:rsidR="0064648F" w:rsidRPr="009B0344" w:rsidRDefault="0064648F" w:rsidP="0064648F">
      <w:pPr>
        <w:ind w:left="360"/>
        <w:contextualSpacing/>
        <w:rPr>
          <w:rFonts w:ascii="garamond" w:hAnsi="garamond"/>
          <w:iCs/>
        </w:rPr>
      </w:pPr>
      <w:r w:rsidRPr="009B0344">
        <w:rPr>
          <w:rFonts w:ascii="garamond" w:hAnsi="garamond"/>
          <w:iCs/>
        </w:rPr>
        <w:t>Responsibilities include:</w:t>
      </w:r>
    </w:p>
    <w:p w14:paraId="32850DC1" w14:textId="77777777" w:rsidR="0064648F" w:rsidRPr="009B0344" w:rsidRDefault="0064648F" w:rsidP="0064648F">
      <w:pPr>
        <w:numPr>
          <w:ilvl w:val="1"/>
          <w:numId w:val="43"/>
        </w:numPr>
        <w:contextualSpacing/>
        <w:rPr>
          <w:rFonts w:ascii="garamond" w:hAnsi="garamond"/>
          <w:iCs/>
        </w:rPr>
      </w:pPr>
      <w:r w:rsidRPr="009B0344">
        <w:rPr>
          <w:rFonts w:ascii="garamond" w:hAnsi="garamond"/>
          <w:iCs/>
        </w:rPr>
        <w:t>Represent the organization as the top executive personnel</w:t>
      </w:r>
    </w:p>
    <w:p w14:paraId="356D6747" w14:textId="77777777" w:rsidR="0064648F" w:rsidRPr="009B0344" w:rsidRDefault="0064648F" w:rsidP="0064648F">
      <w:pPr>
        <w:numPr>
          <w:ilvl w:val="1"/>
          <w:numId w:val="43"/>
        </w:numPr>
        <w:contextualSpacing/>
        <w:rPr>
          <w:rFonts w:ascii="garamond" w:hAnsi="garamond"/>
          <w:iCs/>
        </w:rPr>
      </w:pPr>
      <w:r w:rsidRPr="009B0344">
        <w:rPr>
          <w:rFonts w:ascii="garamond" w:hAnsi="garamond"/>
          <w:iCs/>
        </w:rPr>
        <w:t>Provide strategy and vision as needed</w:t>
      </w:r>
    </w:p>
    <w:p w14:paraId="411FD12E" w14:textId="77777777" w:rsidR="0064648F" w:rsidRPr="009B0344" w:rsidRDefault="0064648F" w:rsidP="0064648F">
      <w:pPr>
        <w:numPr>
          <w:ilvl w:val="1"/>
          <w:numId w:val="43"/>
        </w:numPr>
        <w:contextualSpacing/>
        <w:rPr>
          <w:rFonts w:ascii="garamond" w:hAnsi="garamond"/>
          <w:iCs/>
        </w:rPr>
      </w:pPr>
      <w:r w:rsidRPr="009B0344">
        <w:rPr>
          <w:rFonts w:ascii="garamond" w:hAnsi="garamond"/>
          <w:iCs/>
        </w:rPr>
        <w:t xml:space="preserve">Hold business operations accountable to stakeholders </w:t>
      </w:r>
    </w:p>
    <w:p w14:paraId="7CA8A900" w14:textId="77777777" w:rsidR="0064648F" w:rsidRPr="009B0344" w:rsidRDefault="0064648F" w:rsidP="0064648F">
      <w:pPr>
        <w:numPr>
          <w:ilvl w:val="1"/>
          <w:numId w:val="43"/>
        </w:numPr>
        <w:contextualSpacing/>
        <w:rPr>
          <w:rFonts w:ascii="garamond" w:hAnsi="garamond"/>
          <w:iCs/>
        </w:rPr>
      </w:pPr>
      <w:r w:rsidRPr="009B0344">
        <w:rPr>
          <w:rFonts w:ascii="garamond" w:hAnsi="garamond"/>
          <w:iCs/>
        </w:rPr>
        <w:t>Oversee over 50 committee chairs</w:t>
      </w:r>
    </w:p>
    <w:p w14:paraId="6D68564A" w14:textId="77777777" w:rsidR="0064648F" w:rsidRPr="009B0344" w:rsidRDefault="0064648F" w:rsidP="0064648F">
      <w:pPr>
        <w:numPr>
          <w:ilvl w:val="1"/>
          <w:numId w:val="43"/>
        </w:numPr>
        <w:contextualSpacing/>
        <w:rPr>
          <w:rFonts w:ascii="garamond" w:hAnsi="garamond"/>
          <w:iCs/>
        </w:rPr>
      </w:pPr>
      <w:r w:rsidRPr="009B0344">
        <w:rPr>
          <w:rFonts w:ascii="garamond" w:hAnsi="garamond"/>
          <w:iCs/>
        </w:rPr>
        <w:t>Provide a professional public presence on behalf of the organization</w:t>
      </w:r>
    </w:p>
    <w:p w14:paraId="56C3474C" w14:textId="77777777" w:rsidR="0064648F" w:rsidRPr="009B0344" w:rsidRDefault="0064648F" w:rsidP="0064648F">
      <w:pPr>
        <w:numPr>
          <w:ilvl w:val="1"/>
          <w:numId w:val="43"/>
        </w:numPr>
        <w:contextualSpacing/>
        <w:rPr>
          <w:rFonts w:ascii="garamond" w:hAnsi="garamond"/>
          <w:iCs/>
        </w:rPr>
      </w:pPr>
      <w:r w:rsidRPr="009B0344">
        <w:rPr>
          <w:rFonts w:ascii="garamond" w:hAnsi="garamond"/>
          <w:iCs/>
        </w:rPr>
        <w:t xml:space="preserve">Drive short-term and long-term goals </w:t>
      </w:r>
    </w:p>
    <w:p w14:paraId="1C93168A" w14:textId="77777777" w:rsidR="0064648F" w:rsidRPr="009B0344" w:rsidRDefault="0064648F" w:rsidP="0064648F">
      <w:pPr>
        <w:numPr>
          <w:ilvl w:val="1"/>
          <w:numId w:val="43"/>
        </w:numPr>
        <w:contextualSpacing/>
        <w:rPr>
          <w:rFonts w:ascii="garamond" w:hAnsi="garamond"/>
          <w:iCs/>
        </w:rPr>
      </w:pPr>
      <w:r w:rsidRPr="009B0344">
        <w:rPr>
          <w:rFonts w:ascii="garamond" w:hAnsi="garamond"/>
          <w:iCs/>
        </w:rPr>
        <w:t xml:space="preserve">Direct reporting to the board of directors </w:t>
      </w:r>
    </w:p>
    <w:p w14:paraId="51D45D23" w14:textId="77777777" w:rsidR="0064648F" w:rsidRPr="009B0344" w:rsidRDefault="0064648F" w:rsidP="0064648F">
      <w:pPr>
        <w:numPr>
          <w:ilvl w:val="1"/>
          <w:numId w:val="43"/>
        </w:numPr>
        <w:contextualSpacing/>
        <w:rPr>
          <w:rFonts w:ascii="garamond" w:hAnsi="garamond"/>
          <w:iCs/>
        </w:rPr>
      </w:pPr>
      <w:r w:rsidRPr="009B0344">
        <w:rPr>
          <w:rFonts w:ascii="garamond" w:hAnsi="garamond"/>
          <w:iCs/>
        </w:rPr>
        <w:lastRenderedPageBreak/>
        <w:t>Supervise top-level management personnel</w:t>
      </w:r>
    </w:p>
    <w:p w14:paraId="5B05D99C" w14:textId="77777777" w:rsidR="0064648F" w:rsidRPr="009B0344" w:rsidRDefault="0064648F" w:rsidP="0064648F">
      <w:pPr>
        <w:numPr>
          <w:ilvl w:val="1"/>
          <w:numId w:val="43"/>
        </w:numPr>
        <w:contextualSpacing/>
        <w:rPr>
          <w:rFonts w:ascii="garamond" w:hAnsi="garamond"/>
          <w:iCs/>
        </w:rPr>
      </w:pPr>
      <w:r w:rsidRPr="009B0344">
        <w:rPr>
          <w:rFonts w:ascii="garamond" w:hAnsi="garamond"/>
          <w:iCs/>
        </w:rPr>
        <w:t>Ultimately responsible for the multi-million-dollar budget and financial health of the organization</w:t>
      </w:r>
    </w:p>
    <w:p w14:paraId="27E85CC1" w14:textId="77777777" w:rsidR="0064648F" w:rsidRPr="005E6E07" w:rsidRDefault="0064648F" w:rsidP="0064648F">
      <w:pPr>
        <w:contextualSpacing/>
        <w:rPr>
          <w:rFonts w:ascii="garamond" w:hAnsi="garamond"/>
          <w:i/>
        </w:rPr>
      </w:pPr>
    </w:p>
    <w:p w14:paraId="59511D3A" w14:textId="77777777" w:rsidR="00C241BF" w:rsidRPr="005E6E07" w:rsidRDefault="00C241BF" w:rsidP="009B447F">
      <w:pPr>
        <w:shd w:val="clear" w:color="auto" w:fill="D9D9D9" w:themeFill="background1" w:themeFillShade="D9"/>
        <w:ind w:firstLine="360"/>
        <w:contextualSpacing/>
        <w:rPr>
          <w:rFonts w:ascii="garamond" w:hAnsi="garamond"/>
          <w:b/>
        </w:rPr>
      </w:pPr>
      <w:r w:rsidRPr="005E6E07">
        <w:rPr>
          <w:rFonts w:ascii="garamond" w:hAnsi="garamond"/>
          <w:b/>
        </w:rPr>
        <w:t>Bowling Green State University - Bowling Green, OH</w:t>
      </w:r>
    </w:p>
    <w:p w14:paraId="04458C78" w14:textId="77777777" w:rsidR="00A92833" w:rsidRPr="005E6E07" w:rsidRDefault="00A92833" w:rsidP="00FF767C">
      <w:pPr>
        <w:tabs>
          <w:tab w:val="left" w:pos="450"/>
        </w:tabs>
        <w:ind w:left="360" w:firstLine="90"/>
        <w:contextualSpacing/>
        <w:rPr>
          <w:rFonts w:ascii="garamond" w:hAnsi="garamond"/>
          <w:i/>
        </w:rPr>
      </w:pPr>
    </w:p>
    <w:p w14:paraId="17DB2E10" w14:textId="05BD03BB" w:rsidR="00C241BF" w:rsidRPr="005E6E07" w:rsidRDefault="00C241BF" w:rsidP="007E7875">
      <w:pPr>
        <w:tabs>
          <w:tab w:val="left" w:pos="450"/>
        </w:tabs>
        <w:ind w:left="360"/>
        <w:contextualSpacing/>
        <w:rPr>
          <w:rFonts w:ascii="garamond" w:hAnsi="garamond"/>
        </w:rPr>
      </w:pPr>
      <w:r w:rsidRPr="005E6E07">
        <w:rPr>
          <w:rFonts w:ascii="garamond" w:hAnsi="garamond"/>
          <w:i/>
        </w:rPr>
        <w:t xml:space="preserve">Associate Professor of Psychology </w:t>
      </w:r>
      <w:r w:rsidRPr="005E6E07">
        <w:rPr>
          <w:rFonts w:ascii="garamond" w:hAnsi="garamond"/>
        </w:rPr>
        <w:t>(2000</w:t>
      </w:r>
      <w:r w:rsidR="003A6DD4" w:rsidRPr="005E6E07">
        <w:rPr>
          <w:rFonts w:ascii="garamond" w:hAnsi="garamond"/>
        </w:rPr>
        <w:t>–</w:t>
      </w:r>
      <w:r w:rsidRPr="005E6E07">
        <w:rPr>
          <w:rFonts w:ascii="garamond" w:hAnsi="garamond"/>
        </w:rPr>
        <w:t xml:space="preserve">2003); </w:t>
      </w:r>
      <w:r w:rsidRPr="005E6E07">
        <w:rPr>
          <w:rFonts w:ascii="garamond" w:hAnsi="garamond"/>
          <w:i/>
        </w:rPr>
        <w:t>Assistant Professor of Psychology</w:t>
      </w:r>
      <w:r w:rsidRPr="005E6E07">
        <w:rPr>
          <w:rFonts w:ascii="garamond" w:hAnsi="garamond"/>
        </w:rPr>
        <w:t xml:space="preserve"> (1994</w:t>
      </w:r>
      <w:r w:rsidR="003A6DD4" w:rsidRPr="005E6E07">
        <w:rPr>
          <w:rFonts w:ascii="garamond" w:hAnsi="garamond"/>
        </w:rPr>
        <w:t>–</w:t>
      </w:r>
      <w:r w:rsidRPr="005E6E07">
        <w:rPr>
          <w:rFonts w:ascii="garamond" w:hAnsi="garamond"/>
        </w:rPr>
        <w:t>2000)</w:t>
      </w:r>
    </w:p>
    <w:p w14:paraId="1217EAB4" w14:textId="77777777" w:rsidR="00C241BF" w:rsidRPr="005E6E07" w:rsidRDefault="00C241BF" w:rsidP="00FF767C">
      <w:pPr>
        <w:tabs>
          <w:tab w:val="left" w:pos="450"/>
        </w:tabs>
        <w:ind w:left="360" w:firstLine="90"/>
        <w:contextualSpacing/>
        <w:rPr>
          <w:rFonts w:ascii="garamond" w:hAnsi="garamond"/>
        </w:rPr>
      </w:pPr>
    </w:p>
    <w:p w14:paraId="3A93B60F" w14:textId="4DF79C50" w:rsidR="00C241BF" w:rsidRPr="005E6E07" w:rsidRDefault="00C241BF" w:rsidP="007E7875">
      <w:pPr>
        <w:ind w:left="360"/>
        <w:contextualSpacing/>
        <w:rPr>
          <w:rFonts w:ascii="garamond" w:hAnsi="garamond"/>
        </w:rPr>
      </w:pPr>
      <w:r w:rsidRPr="005E6E07">
        <w:rPr>
          <w:rFonts w:ascii="garamond" w:hAnsi="garamond"/>
          <w:i/>
        </w:rPr>
        <w:t>Director, The Institute for Psychological Research and Application</w:t>
      </w:r>
      <w:r w:rsidRPr="005E6E07">
        <w:rPr>
          <w:rFonts w:ascii="garamond" w:hAnsi="garamond"/>
        </w:rPr>
        <w:t xml:space="preserve"> </w:t>
      </w:r>
      <w:r w:rsidR="00A92833" w:rsidRPr="005E6E07">
        <w:rPr>
          <w:rFonts w:ascii="garamond" w:hAnsi="garamond"/>
        </w:rPr>
        <w:t>(</w:t>
      </w:r>
      <w:r w:rsidRPr="005E6E07">
        <w:rPr>
          <w:rFonts w:ascii="garamond" w:hAnsi="garamond"/>
        </w:rPr>
        <w:t>1998</w:t>
      </w:r>
      <w:r w:rsidR="003A6DD4" w:rsidRPr="005E6E07">
        <w:rPr>
          <w:rFonts w:ascii="garamond" w:hAnsi="garamond"/>
        </w:rPr>
        <w:t>–</w:t>
      </w:r>
      <w:r w:rsidRPr="005E6E07">
        <w:rPr>
          <w:rFonts w:ascii="garamond" w:hAnsi="garamond"/>
        </w:rPr>
        <w:t>2003</w:t>
      </w:r>
      <w:r w:rsidR="00A92833" w:rsidRPr="005E6E07">
        <w:rPr>
          <w:rFonts w:ascii="garamond" w:hAnsi="garamond"/>
        </w:rPr>
        <w:t>)</w:t>
      </w:r>
    </w:p>
    <w:p w14:paraId="03EC74B0" w14:textId="5225F4F3" w:rsidR="00C241BF" w:rsidRPr="0028313E" w:rsidRDefault="00C241BF" w:rsidP="0028313E">
      <w:pPr>
        <w:numPr>
          <w:ilvl w:val="0"/>
          <w:numId w:val="8"/>
        </w:numPr>
        <w:tabs>
          <w:tab w:val="clear" w:pos="810"/>
        </w:tabs>
        <w:ind w:left="720"/>
        <w:contextualSpacing/>
        <w:rPr>
          <w:rFonts w:ascii="garamond" w:hAnsi="garamond"/>
          <w:bCs/>
        </w:rPr>
      </w:pPr>
      <w:r w:rsidRPr="005E6E07">
        <w:rPr>
          <w:rFonts w:ascii="garamond" w:hAnsi="garamond"/>
        </w:rPr>
        <w:t>Responsible for leading this consulting and outreach institute bringing in close to 1 million dollars of revenue.</w:t>
      </w:r>
      <w:r w:rsidR="00BC1D10" w:rsidRPr="005E6E07">
        <w:rPr>
          <w:rFonts w:ascii="garamond" w:hAnsi="garamond"/>
        </w:rPr>
        <w:t xml:space="preserve"> </w:t>
      </w:r>
      <w:r w:rsidRPr="00715F50">
        <w:rPr>
          <w:rFonts w:ascii="garamond" w:hAnsi="garamond"/>
        </w:rPr>
        <w:t xml:space="preserve">Provided vision and direction in setting goals and policies, establishing and maintaining external </w:t>
      </w:r>
      <w:r w:rsidRPr="0028313E">
        <w:rPr>
          <w:rFonts w:ascii="garamond" w:hAnsi="garamond"/>
        </w:rPr>
        <w:t>clients and partnerships, overseeing internal operations, budgeting, supervision, and marketing.</w:t>
      </w:r>
      <w:r w:rsidRPr="0028313E">
        <w:rPr>
          <w:rFonts w:ascii="garamond" w:hAnsi="garamond"/>
          <w:bCs/>
        </w:rPr>
        <w:t xml:space="preserve"> </w:t>
      </w:r>
    </w:p>
    <w:p w14:paraId="21452967" w14:textId="77777777" w:rsidR="00C241BF" w:rsidRPr="005E6E07" w:rsidRDefault="00C241BF" w:rsidP="00FF767C">
      <w:pPr>
        <w:ind w:left="360" w:firstLine="90"/>
        <w:contextualSpacing/>
        <w:rPr>
          <w:rFonts w:ascii="garamond" w:hAnsi="garamond"/>
          <w:i/>
        </w:rPr>
      </w:pPr>
    </w:p>
    <w:p w14:paraId="7552275C" w14:textId="77777777" w:rsidR="00C241BF" w:rsidRPr="005E6E07" w:rsidRDefault="00C241BF" w:rsidP="007E7875">
      <w:pPr>
        <w:shd w:val="clear" w:color="auto" w:fill="D9D9D9" w:themeFill="background1" w:themeFillShade="D9"/>
        <w:ind w:firstLine="360"/>
        <w:contextualSpacing/>
        <w:rPr>
          <w:rFonts w:ascii="garamond" w:hAnsi="garamond"/>
          <w:b/>
        </w:rPr>
      </w:pPr>
      <w:r w:rsidRPr="005E6E07">
        <w:rPr>
          <w:rFonts w:ascii="garamond" w:hAnsi="garamond"/>
          <w:b/>
        </w:rPr>
        <w:t>Eastern Connecticut State University - Willimantic, CT</w:t>
      </w:r>
    </w:p>
    <w:p w14:paraId="7B2A8539" w14:textId="77777777" w:rsidR="00A92833" w:rsidRPr="005E6E07" w:rsidRDefault="00A92833" w:rsidP="00FF767C">
      <w:pPr>
        <w:ind w:left="360" w:firstLine="90"/>
        <w:contextualSpacing/>
        <w:rPr>
          <w:rFonts w:ascii="garamond" w:hAnsi="garamond"/>
          <w:i/>
        </w:rPr>
      </w:pPr>
    </w:p>
    <w:p w14:paraId="6BBCF78B" w14:textId="148FAFAB" w:rsidR="00C241BF" w:rsidRPr="005E6E07" w:rsidRDefault="00C241BF" w:rsidP="007E7875">
      <w:pPr>
        <w:ind w:left="360"/>
        <w:contextualSpacing/>
        <w:rPr>
          <w:rFonts w:ascii="garamond" w:hAnsi="garamond"/>
          <w:i/>
        </w:rPr>
      </w:pPr>
      <w:r w:rsidRPr="005E6E07">
        <w:rPr>
          <w:rFonts w:ascii="garamond" w:hAnsi="garamond"/>
          <w:i/>
        </w:rPr>
        <w:t>Instructor</w:t>
      </w:r>
      <w:r w:rsidR="00A92833" w:rsidRPr="005E6E07">
        <w:rPr>
          <w:rFonts w:ascii="garamond" w:hAnsi="garamond"/>
          <w:i/>
        </w:rPr>
        <w:t>, Organizational Relations Program and Department of Psychology</w:t>
      </w:r>
      <w:r w:rsidRPr="005E6E07">
        <w:rPr>
          <w:rFonts w:ascii="garamond" w:hAnsi="garamond"/>
          <w:i/>
        </w:rPr>
        <w:t xml:space="preserve"> </w:t>
      </w:r>
      <w:r w:rsidRPr="005E6E07">
        <w:rPr>
          <w:rFonts w:ascii="garamond" w:hAnsi="garamond"/>
        </w:rPr>
        <w:t>(1993</w:t>
      </w:r>
      <w:r w:rsidR="003A6DD4" w:rsidRPr="005E6E07">
        <w:rPr>
          <w:rFonts w:ascii="garamond" w:hAnsi="garamond"/>
        </w:rPr>
        <w:t>–</w:t>
      </w:r>
      <w:r w:rsidRPr="005E6E07">
        <w:rPr>
          <w:rFonts w:ascii="garamond" w:hAnsi="garamond"/>
        </w:rPr>
        <w:t>1994)</w:t>
      </w:r>
    </w:p>
    <w:p w14:paraId="14BD2C21" w14:textId="77777777" w:rsidR="00A92833" w:rsidRPr="005E6E07" w:rsidRDefault="00A92833" w:rsidP="00FF767C">
      <w:pPr>
        <w:ind w:left="360" w:firstLine="90"/>
        <w:contextualSpacing/>
        <w:rPr>
          <w:rFonts w:ascii="garamond" w:hAnsi="garamond"/>
          <w:i/>
        </w:rPr>
      </w:pPr>
    </w:p>
    <w:p w14:paraId="77643F02" w14:textId="07D20952" w:rsidR="00C241BF" w:rsidRPr="005E6E07" w:rsidRDefault="009B447F" w:rsidP="009B447F">
      <w:pPr>
        <w:pStyle w:val="Heading4"/>
        <w:pBdr>
          <w:bottom w:val="dotted" w:sz="4" w:space="1" w:color="auto"/>
        </w:pBdr>
        <w:tabs>
          <w:tab w:val="left" w:pos="360"/>
        </w:tabs>
        <w:contextualSpacing/>
        <w:rPr>
          <w:rFonts w:ascii="garamond" w:hAnsi="garamond"/>
          <w:sz w:val="24"/>
        </w:rPr>
      </w:pPr>
      <w:r>
        <w:rPr>
          <w:rFonts w:ascii="garamond" w:hAnsi="garamond"/>
          <w:sz w:val="24"/>
        </w:rPr>
        <w:t>3.</w:t>
      </w:r>
      <w:r>
        <w:rPr>
          <w:rFonts w:ascii="garamond" w:hAnsi="garamond"/>
          <w:sz w:val="24"/>
        </w:rPr>
        <w:tab/>
      </w:r>
      <w:r w:rsidR="00C241BF" w:rsidRPr="005E6E07">
        <w:rPr>
          <w:rFonts w:ascii="garamond" w:hAnsi="garamond"/>
          <w:sz w:val="24"/>
        </w:rPr>
        <w:t>Guest Professor/Visiting Scholar</w:t>
      </w:r>
      <w:r w:rsidR="00B83EC7">
        <w:rPr>
          <w:rFonts w:ascii="garamond" w:hAnsi="garamond"/>
          <w:sz w:val="24"/>
        </w:rPr>
        <w:t xml:space="preserve"> Examples</w:t>
      </w:r>
    </w:p>
    <w:p w14:paraId="48173D15" w14:textId="77777777" w:rsidR="001E62FB" w:rsidRDefault="001E62FB" w:rsidP="009B447F">
      <w:pPr>
        <w:ind w:left="360"/>
        <w:contextualSpacing/>
        <w:rPr>
          <w:rFonts w:ascii="garamond" w:hAnsi="garamond"/>
        </w:rPr>
        <w:sectPr w:rsidR="001E62FB" w:rsidSect="0011086C">
          <w:footerReference w:type="default" r:id="rId11"/>
          <w:pgSz w:w="12240" w:h="15840"/>
          <w:pgMar w:top="1440" w:right="720" w:bottom="1440" w:left="720" w:header="720" w:footer="720" w:gutter="0"/>
          <w:cols w:space="720"/>
          <w:docGrid w:linePitch="360"/>
        </w:sectPr>
      </w:pPr>
    </w:p>
    <w:p w14:paraId="445EEE1F" w14:textId="0BBFAA57" w:rsidR="00AF74F4" w:rsidRDefault="00AF74F4" w:rsidP="009B447F">
      <w:pPr>
        <w:ind w:left="360"/>
        <w:contextualSpacing/>
        <w:rPr>
          <w:rFonts w:ascii="garamond" w:hAnsi="garamond"/>
        </w:rPr>
      </w:pPr>
      <w:r>
        <w:rPr>
          <w:rFonts w:ascii="garamond" w:hAnsi="garamond"/>
        </w:rPr>
        <w:t>Saint Mary’s University, Canada</w:t>
      </w:r>
    </w:p>
    <w:p w14:paraId="2BC8F3D6" w14:textId="2721524C" w:rsidR="004F28E0" w:rsidRDefault="004F28E0" w:rsidP="009B447F">
      <w:pPr>
        <w:ind w:left="360"/>
        <w:contextualSpacing/>
        <w:rPr>
          <w:rFonts w:ascii="garamond" w:hAnsi="garamond"/>
        </w:rPr>
      </w:pPr>
      <w:r>
        <w:rPr>
          <w:rFonts w:ascii="garamond" w:hAnsi="garamond"/>
        </w:rPr>
        <w:t xml:space="preserve">McMaster University, Canada </w:t>
      </w:r>
    </w:p>
    <w:p w14:paraId="4C028834" w14:textId="7C8AFB00" w:rsidR="004F28E0" w:rsidRDefault="004F28E0" w:rsidP="004F28E0">
      <w:pPr>
        <w:ind w:left="360"/>
        <w:contextualSpacing/>
        <w:rPr>
          <w:rFonts w:ascii="garamond" w:hAnsi="garamond"/>
        </w:rPr>
      </w:pPr>
      <w:r w:rsidRPr="004F28E0">
        <w:rPr>
          <w:rFonts w:ascii="garamond" w:hAnsi="garamond"/>
        </w:rPr>
        <w:t xml:space="preserve">Freie Universität </w:t>
      </w:r>
      <w:proofErr w:type="gramStart"/>
      <w:r w:rsidRPr="004F28E0">
        <w:rPr>
          <w:rFonts w:ascii="garamond" w:hAnsi="garamond"/>
        </w:rPr>
        <w:t xml:space="preserve">Berlin </w:t>
      </w:r>
      <w:r>
        <w:rPr>
          <w:rFonts w:ascii="garamond" w:hAnsi="garamond"/>
        </w:rPr>
        <w:t>,</w:t>
      </w:r>
      <w:proofErr w:type="gramEnd"/>
      <w:r>
        <w:rPr>
          <w:rFonts w:ascii="garamond" w:hAnsi="garamond"/>
        </w:rPr>
        <w:t xml:space="preserve"> Germany </w:t>
      </w:r>
    </w:p>
    <w:p w14:paraId="185A1002" w14:textId="7ACC2E9A" w:rsidR="004F28E0" w:rsidRDefault="004F28E0" w:rsidP="004F28E0">
      <w:pPr>
        <w:ind w:left="360"/>
        <w:contextualSpacing/>
        <w:rPr>
          <w:rFonts w:ascii="garamond" w:hAnsi="garamond"/>
        </w:rPr>
      </w:pPr>
      <w:proofErr w:type="spellStart"/>
      <w:r>
        <w:rPr>
          <w:rFonts w:ascii="garamond" w:hAnsi="garamond"/>
        </w:rPr>
        <w:t>Saarbruken</w:t>
      </w:r>
      <w:proofErr w:type="spellEnd"/>
      <w:r>
        <w:rPr>
          <w:rFonts w:ascii="garamond" w:hAnsi="garamond"/>
        </w:rPr>
        <w:t xml:space="preserve"> University, Germany </w:t>
      </w:r>
    </w:p>
    <w:p w14:paraId="4FF14BF7" w14:textId="0624B0AD" w:rsidR="0055655A" w:rsidRPr="005E6E07" w:rsidRDefault="0055655A" w:rsidP="009B447F">
      <w:pPr>
        <w:ind w:left="360"/>
        <w:contextualSpacing/>
        <w:rPr>
          <w:rFonts w:ascii="garamond" w:hAnsi="garamond"/>
        </w:rPr>
      </w:pPr>
      <w:r w:rsidRPr="005E6E07">
        <w:rPr>
          <w:rFonts w:ascii="garamond" w:hAnsi="garamond"/>
        </w:rPr>
        <w:t xml:space="preserve">Memorial University, Canada </w:t>
      </w:r>
    </w:p>
    <w:p w14:paraId="0B5261C3" w14:textId="489A9186" w:rsidR="00E2293F" w:rsidRPr="005E6E07" w:rsidRDefault="00E2293F" w:rsidP="009B447F">
      <w:pPr>
        <w:ind w:left="360"/>
        <w:contextualSpacing/>
        <w:rPr>
          <w:rFonts w:ascii="garamond" w:hAnsi="garamond"/>
        </w:rPr>
      </w:pPr>
      <w:r w:rsidRPr="005E6E07">
        <w:rPr>
          <w:rFonts w:ascii="garamond" w:hAnsi="garamond"/>
        </w:rPr>
        <w:t xml:space="preserve">Chilean Ministry of Economy, Catholic University of Chile </w:t>
      </w:r>
    </w:p>
    <w:p w14:paraId="2602AEB2" w14:textId="2510C34B" w:rsidR="00166DCA" w:rsidRPr="005E6E07" w:rsidRDefault="00166DCA" w:rsidP="009B447F">
      <w:pPr>
        <w:ind w:left="360"/>
        <w:contextualSpacing/>
        <w:rPr>
          <w:rFonts w:ascii="garamond" w:hAnsi="garamond"/>
        </w:rPr>
      </w:pPr>
      <w:r w:rsidRPr="005E6E07">
        <w:rPr>
          <w:rFonts w:ascii="garamond" w:hAnsi="garamond"/>
        </w:rPr>
        <w:t>Un</w:t>
      </w:r>
      <w:r w:rsidR="00E2293F" w:rsidRPr="005E6E07">
        <w:rPr>
          <w:rFonts w:ascii="garamond" w:hAnsi="garamond"/>
        </w:rPr>
        <w:t xml:space="preserve">iversity of Vienna, Austria </w:t>
      </w:r>
    </w:p>
    <w:p w14:paraId="27464C73" w14:textId="0F20E88B" w:rsidR="00A178CC" w:rsidRPr="005E6E07" w:rsidRDefault="00A178CC" w:rsidP="009B447F">
      <w:pPr>
        <w:ind w:left="360"/>
        <w:contextualSpacing/>
        <w:rPr>
          <w:rFonts w:ascii="garamond" w:hAnsi="garamond"/>
        </w:rPr>
      </w:pPr>
      <w:r w:rsidRPr="005E6E07">
        <w:rPr>
          <w:rFonts w:ascii="garamond" w:hAnsi="garamond"/>
        </w:rPr>
        <w:t xml:space="preserve">University of Edinburgh Business School, Scotland </w:t>
      </w:r>
    </w:p>
    <w:p w14:paraId="6C050E58" w14:textId="7C85DD3B" w:rsidR="00596C5F" w:rsidRPr="005E6E07" w:rsidRDefault="00596C5F" w:rsidP="009B447F">
      <w:pPr>
        <w:ind w:left="360"/>
        <w:contextualSpacing/>
        <w:rPr>
          <w:rFonts w:ascii="garamond" w:hAnsi="garamond"/>
        </w:rPr>
      </w:pPr>
      <w:r w:rsidRPr="005E6E07">
        <w:rPr>
          <w:rFonts w:ascii="garamond" w:hAnsi="garamond"/>
        </w:rPr>
        <w:t xml:space="preserve">Renmin University/Peking University, China </w:t>
      </w:r>
    </w:p>
    <w:p w14:paraId="69C37740" w14:textId="2D46273A" w:rsidR="009D6BB1" w:rsidRPr="005E6E07" w:rsidRDefault="009D6BB1" w:rsidP="009B447F">
      <w:pPr>
        <w:ind w:left="360"/>
        <w:contextualSpacing/>
        <w:rPr>
          <w:rFonts w:ascii="garamond" w:hAnsi="garamond"/>
        </w:rPr>
      </w:pPr>
      <w:r w:rsidRPr="005E6E07">
        <w:rPr>
          <w:rFonts w:ascii="garamond" w:hAnsi="garamond"/>
        </w:rPr>
        <w:t xml:space="preserve">Dept. of Leadership and </w:t>
      </w:r>
      <w:proofErr w:type="spellStart"/>
      <w:r w:rsidRPr="005E6E07">
        <w:rPr>
          <w:rFonts w:ascii="garamond" w:hAnsi="garamond"/>
        </w:rPr>
        <w:t>Organisational</w:t>
      </w:r>
      <w:proofErr w:type="spellEnd"/>
      <w:r w:rsidRPr="005E6E07">
        <w:rPr>
          <w:rFonts w:ascii="garamond" w:hAnsi="garamond"/>
        </w:rPr>
        <w:t xml:space="preserve"> </w:t>
      </w:r>
      <w:proofErr w:type="spellStart"/>
      <w:r w:rsidRPr="005E6E07">
        <w:rPr>
          <w:rFonts w:ascii="garamond" w:hAnsi="garamond"/>
        </w:rPr>
        <w:t>Behaviour</w:t>
      </w:r>
      <w:proofErr w:type="spellEnd"/>
      <w:r w:rsidRPr="005E6E07">
        <w:rPr>
          <w:rFonts w:ascii="garamond" w:hAnsi="garamond"/>
        </w:rPr>
        <w:t>, BI Norwegian Business School, Norway</w:t>
      </w:r>
    </w:p>
    <w:p w14:paraId="2F71E94E" w14:textId="26355A46" w:rsidR="009D6BB1" w:rsidRPr="005E6E07" w:rsidRDefault="009D6BB1" w:rsidP="009B447F">
      <w:pPr>
        <w:ind w:left="360"/>
        <w:contextualSpacing/>
        <w:rPr>
          <w:rFonts w:ascii="garamond" w:hAnsi="garamond"/>
        </w:rPr>
      </w:pPr>
      <w:r w:rsidRPr="005E6E07">
        <w:rPr>
          <w:rFonts w:ascii="garamond" w:hAnsi="garamond"/>
        </w:rPr>
        <w:t xml:space="preserve">School of Business, Reykjavik University, Iceland </w:t>
      </w:r>
    </w:p>
    <w:p w14:paraId="16201954" w14:textId="606BC654" w:rsidR="009D6BB1" w:rsidRPr="005E6E07" w:rsidRDefault="009D6BB1" w:rsidP="009B447F">
      <w:pPr>
        <w:ind w:left="360"/>
        <w:contextualSpacing/>
        <w:rPr>
          <w:rFonts w:ascii="garamond" w:hAnsi="garamond"/>
        </w:rPr>
      </w:pPr>
      <w:r w:rsidRPr="005E6E07">
        <w:rPr>
          <w:rFonts w:ascii="garamond" w:hAnsi="garamond"/>
        </w:rPr>
        <w:t xml:space="preserve">National Research Centre for the Working Environment, Copenhagen, Denmark </w:t>
      </w:r>
    </w:p>
    <w:p w14:paraId="26BF8F14" w14:textId="21A462DA" w:rsidR="002153B1" w:rsidRPr="005E6E07" w:rsidRDefault="00806069" w:rsidP="009B447F">
      <w:pPr>
        <w:ind w:left="360"/>
        <w:contextualSpacing/>
        <w:rPr>
          <w:rFonts w:ascii="garamond" w:hAnsi="garamond"/>
        </w:rPr>
      </w:pPr>
      <w:r w:rsidRPr="005E6E07">
        <w:rPr>
          <w:rFonts w:ascii="garamond" w:hAnsi="garamond"/>
        </w:rPr>
        <w:t xml:space="preserve">Psychology, </w:t>
      </w:r>
      <w:r w:rsidR="002153B1" w:rsidRPr="005E6E07">
        <w:rPr>
          <w:rFonts w:ascii="garamond" w:hAnsi="garamond"/>
        </w:rPr>
        <w:t>George Mason University</w:t>
      </w:r>
      <w:r w:rsidR="009069BA" w:rsidRPr="005E6E07">
        <w:rPr>
          <w:rFonts w:ascii="garamond" w:hAnsi="garamond"/>
        </w:rPr>
        <w:t>, Fairfax, Virginia</w:t>
      </w:r>
      <w:r w:rsidR="002153B1" w:rsidRPr="005E6E07">
        <w:rPr>
          <w:rFonts w:ascii="garamond" w:hAnsi="garamond"/>
        </w:rPr>
        <w:t xml:space="preserve"> </w:t>
      </w:r>
    </w:p>
    <w:p w14:paraId="1DE0B9C0" w14:textId="3A7112F9" w:rsidR="002153B1" w:rsidRPr="005E6E07" w:rsidRDefault="00806069" w:rsidP="009B447F">
      <w:pPr>
        <w:ind w:left="360"/>
        <w:contextualSpacing/>
        <w:rPr>
          <w:rFonts w:ascii="garamond" w:hAnsi="garamond"/>
        </w:rPr>
      </w:pPr>
      <w:r w:rsidRPr="005E6E07">
        <w:rPr>
          <w:rFonts w:ascii="garamond" w:hAnsi="garamond"/>
        </w:rPr>
        <w:t xml:space="preserve">Management, </w:t>
      </w:r>
      <w:r w:rsidR="002153B1" w:rsidRPr="005E6E07">
        <w:rPr>
          <w:rFonts w:ascii="garamond" w:hAnsi="garamond"/>
        </w:rPr>
        <w:t>Suffolk University</w:t>
      </w:r>
      <w:r w:rsidR="009069BA" w:rsidRPr="005E6E07">
        <w:rPr>
          <w:rFonts w:ascii="garamond" w:hAnsi="garamond"/>
        </w:rPr>
        <w:t xml:space="preserve">, </w:t>
      </w:r>
      <w:r w:rsidR="002153B1" w:rsidRPr="005E6E07">
        <w:rPr>
          <w:rFonts w:ascii="garamond" w:hAnsi="garamond"/>
        </w:rPr>
        <w:t>Boston</w:t>
      </w:r>
      <w:r w:rsidR="009069BA" w:rsidRPr="005E6E07">
        <w:rPr>
          <w:rFonts w:ascii="garamond" w:hAnsi="garamond"/>
        </w:rPr>
        <w:t>, Massachusetts</w:t>
      </w:r>
      <w:r w:rsidR="002153B1" w:rsidRPr="005E6E07">
        <w:rPr>
          <w:rFonts w:ascii="garamond" w:hAnsi="garamond"/>
        </w:rPr>
        <w:t xml:space="preserve"> </w:t>
      </w:r>
    </w:p>
    <w:p w14:paraId="5142B92A" w14:textId="480E6E21" w:rsidR="00BD6609" w:rsidRPr="005E6E07" w:rsidRDefault="009069BA" w:rsidP="009B447F">
      <w:pPr>
        <w:ind w:left="360"/>
        <w:contextualSpacing/>
        <w:rPr>
          <w:rFonts w:ascii="garamond" w:hAnsi="garamond"/>
        </w:rPr>
      </w:pPr>
      <w:r w:rsidRPr="005E6E07">
        <w:rPr>
          <w:rFonts w:ascii="garamond" w:hAnsi="garamond"/>
        </w:rPr>
        <w:t xml:space="preserve">Psychology, </w:t>
      </w:r>
      <w:r w:rsidR="00A178CC" w:rsidRPr="005E6E07">
        <w:rPr>
          <w:rFonts w:ascii="garamond" w:hAnsi="garamond"/>
        </w:rPr>
        <w:t>University of Zurich, Switzerland</w:t>
      </w:r>
      <w:r w:rsidR="00BC1D10" w:rsidRPr="005E6E07">
        <w:rPr>
          <w:rFonts w:ascii="garamond" w:hAnsi="garamond"/>
        </w:rPr>
        <w:t xml:space="preserve"> </w:t>
      </w:r>
    </w:p>
    <w:p w14:paraId="07C665DD" w14:textId="63AE3866" w:rsidR="00BD6609" w:rsidRPr="005E6E07" w:rsidRDefault="009069BA" w:rsidP="009B447F">
      <w:pPr>
        <w:ind w:left="360"/>
        <w:contextualSpacing/>
        <w:rPr>
          <w:rFonts w:ascii="garamond" w:hAnsi="garamond"/>
        </w:rPr>
      </w:pPr>
      <w:r w:rsidRPr="005E6E07">
        <w:rPr>
          <w:rFonts w:ascii="garamond" w:hAnsi="garamond"/>
        </w:rPr>
        <w:t xml:space="preserve">Psychology, </w:t>
      </w:r>
      <w:r w:rsidR="00A178CC" w:rsidRPr="005E6E07">
        <w:rPr>
          <w:rFonts w:ascii="garamond" w:hAnsi="garamond"/>
        </w:rPr>
        <w:t xml:space="preserve">University of Trento, </w:t>
      </w:r>
      <w:r w:rsidR="00BD6609" w:rsidRPr="005E6E07">
        <w:rPr>
          <w:rFonts w:ascii="garamond" w:hAnsi="garamond"/>
        </w:rPr>
        <w:t>It</w:t>
      </w:r>
      <w:r w:rsidR="00A178CC" w:rsidRPr="005E6E07">
        <w:rPr>
          <w:rFonts w:ascii="garamond" w:hAnsi="garamond"/>
        </w:rPr>
        <w:t>aly</w:t>
      </w:r>
      <w:r w:rsidR="00BC1D10" w:rsidRPr="005E6E07">
        <w:rPr>
          <w:rFonts w:ascii="garamond" w:hAnsi="garamond"/>
        </w:rPr>
        <w:t xml:space="preserve"> </w:t>
      </w:r>
    </w:p>
    <w:p w14:paraId="613E8E73" w14:textId="2DB68755" w:rsidR="00C410D0" w:rsidRPr="005E6E07" w:rsidRDefault="009069BA" w:rsidP="009B447F">
      <w:pPr>
        <w:ind w:left="360"/>
        <w:contextualSpacing/>
        <w:rPr>
          <w:rFonts w:ascii="garamond" w:hAnsi="garamond"/>
        </w:rPr>
      </w:pPr>
      <w:r w:rsidRPr="005E6E07">
        <w:rPr>
          <w:rFonts w:ascii="garamond" w:hAnsi="garamond"/>
        </w:rPr>
        <w:t xml:space="preserve">Management, </w:t>
      </w:r>
      <w:proofErr w:type="spellStart"/>
      <w:r w:rsidR="00C410D0" w:rsidRPr="005E6E07">
        <w:rPr>
          <w:rFonts w:ascii="garamond" w:hAnsi="garamond"/>
        </w:rPr>
        <w:t>L'Université</w:t>
      </w:r>
      <w:proofErr w:type="spellEnd"/>
      <w:r w:rsidR="00C410D0" w:rsidRPr="005E6E07">
        <w:rPr>
          <w:rFonts w:ascii="garamond" w:hAnsi="garamond"/>
        </w:rPr>
        <w:t xml:space="preserve"> du Québec à </w:t>
      </w:r>
      <w:r w:rsidR="00266847" w:rsidRPr="005E6E07">
        <w:rPr>
          <w:rFonts w:ascii="garamond" w:hAnsi="garamond"/>
          <w:bCs/>
        </w:rPr>
        <w:t>Montréal</w:t>
      </w:r>
      <w:r w:rsidR="00A178CC" w:rsidRPr="005E6E07">
        <w:rPr>
          <w:rFonts w:ascii="garamond" w:hAnsi="garamond"/>
        </w:rPr>
        <w:t>, Canada</w:t>
      </w:r>
      <w:r w:rsidR="00BC1D10" w:rsidRPr="005E6E07">
        <w:rPr>
          <w:rFonts w:ascii="garamond" w:hAnsi="garamond"/>
        </w:rPr>
        <w:t xml:space="preserve"> </w:t>
      </w:r>
    </w:p>
    <w:p w14:paraId="37EBB056" w14:textId="4E729F65" w:rsidR="00C241BF" w:rsidRPr="005E6E07" w:rsidRDefault="009069BA" w:rsidP="009B447F">
      <w:pPr>
        <w:ind w:left="360"/>
        <w:contextualSpacing/>
        <w:rPr>
          <w:rFonts w:ascii="garamond" w:hAnsi="garamond"/>
        </w:rPr>
      </w:pPr>
      <w:r w:rsidRPr="005E6E07">
        <w:rPr>
          <w:rFonts w:ascii="garamond" w:hAnsi="garamond"/>
        </w:rPr>
        <w:t xml:space="preserve">School of Business, </w:t>
      </w:r>
      <w:r w:rsidR="00A178CC" w:rsidRPr="005E6E07">
        <w:rPr>
          <w:rFonts w:ascii="garamond" w:hAnsi="garamond"/>
        </w:rPr>
        <w:t>Concordia University, Canada</w:t>
      </w:r>
      <w:r w:rsidR="00BC1D10" w:rsidRPr="005E6E07">
        <w:rPr>
          <w:rFonts w:ascii="garamond" w:hAnsi="garamond"/>
        </w:rPr>
        <w:t xml:space="preserve"> </w:t>
      </w:r>
    </w:p>
    <w:p w14:paraId="67D8B5EC" w14:textId="1E59C587" w:rsidR="00C241BF" w:rsidRPr="005E6E07" w:rsidRDefault="009069BA" w:rsidP="009B447F">
      <w:pPr>
        <w:ind w:left="360"/>
        <w:contextualSpacing/>
        <w:rPr>
          <w:rFonts w:ascii="garamond" w:hAnsi="garamond"/>
          <w:i/>
        </w:rPr>
      </w:pPr>
      <w:r w:rsidRPr="005E6E07">
        <w:rPr>
          <w:rFonts w:ascii="garamond" w:hAnsi="garamond"/>
        </w:rPr>
        <w:t xml:space="preserve">College of Business, </w:t>
      </w:r>
      <w:r w:rsidR="00A178CC" w:rsidRPr="005E6E07">
        <w:rPr>
          <w:rFonts w:ascii="garamond" w:hAnsi="garamond"/>
        </w:rPr>
        <w:t>Tel Aviv University, Israel</w:t>
      </w:r>
      <w:r w:rsidRPr="005E6E07">
        <w:rPr>
          <w:rFonts w:ascii="garamond" w:hAnsi="garamond"/>
        </w:rPr>
        <w:t xml:space="preserve"> </w:t>
      </w:r>
    </w:p>
    <w:p w14:paraId="7FC80109" w14:textId="74FB8BBB" w:rsidR="00C241BF" w:rsidRPr="005E6E07" w:rsidRDefault="009069BA" w:rsidP="009B447F">
      <w:pPr>
        <w:ind w:left="360"/>
        <w:contextualSpacing/>
        <w:rPr>
          <w:rFonts w:ascii="garamond" w:hAnsi="garamond"/>
          <w:i/>
        </w:rPr>
      </w:pPr>
      <w:r w:rsidRPr="005E6E07">
        <w:rPr>
          <w:rFonts w:ascii="garamond" w:hAnsi="garamond"/>
        </w:rPr>
        <w:t xml:space="preserve">Industrial Engineering and Management, </w:t>
      </w:r>
      <w:r w:rsidR="00A178CC" w:rsidRPr="005E6E07">
        <w:rPr>
          <w:rFonts w:ascii="garamond" w:hAnsi="garamond"/>
        </w:rPr>
        <w:t>Technion University, Israel</w:t>
      </w:r>
      <w:r w:rsidR="00BC1D10" w:rsidRPr="005E6E07">
        <w:rPr>
          <w:rFonts w:ascii="garamond" w:hAnsi="garamond"/>
        </w:rPr>
        <w:t xml:space="preserve"> </w:t>
      </w:r>
    </w:p>
    <w:p w14:paraId="36DCC276" w14:textId="0AEF9233" w:rsidR="00C241BF" w:rsidRPr="005E6E07" w:rsidRDefault="000A7BE2" w:rsidP="009B447F">
      <w:pPr>
        <w:ind w:left="360"/>
        <w:contextualSpacing/>
        <w:rPr>
          <w:rFonts w:ascii="garamond" w:hAnsi="garamond"/>
        </w:rPr>
      </w:pPr>
      <w:r w:rsidRPr="005E6E07">
        <w:rPr>
          <w:rFonts w:ascii="garamond" w:hAnsi="garamond"/>
        </w:rPr>
        <w:t xml:space="preserve">Institute of Work Psychology/Management Dept., </w:t>
      </w:r>
      <w:r w:rsidR="00A178CC" w:rsidRPr="005E6E07">
        <w:rPr>
          <w:rFonts w:ascii="garamond" w:hAnsi="garamond"/>
        </w:rPr>
        <w:t>University of Sheffield, England</w:t>
      </w:r>
      <w:r w:rsidRPr="005E6E07">
        <w:rPr>
          <w:rFonts w:ascii="garamond" w:hAnsi="garamond"/>
        </w:rPr>
        <w:t xml:space="preserve"> </w:t>
      </w:r>
    </w:p>
    <w:p w14:paraId="4E1CFD03" w14:textId="143B0CFC" w:rsidR="00C241BF" w:rsidRPr="00812B00" w:rsidRDefault="00A178CC" w:rsidP="009B447F">
      <w:pPr>
        <w:ind w:left="360"/>
        <w:contextualSpacing/>
        <w:rPr>
          <w:rFonts w:ascii="garamond" w:hAnsi="garamond"/>
        </w:rPr>
      </w:pPr>
      <w:r w:rsidRPr="005E6E07">
        <w:rPr>
          <w:rFonts w:ascii="garamond" w:hAnsi="garamond"/>
        </w:rPr>
        <w:t>University of Mannheim, Germany</w:t>
      </w:r>
      <w:r w:rsidR="000A7BE2" w:rsidRPr="005E6E07">
        <w:rPr>
          <w:rFonts w:ascii="garamond" w:hAnsi="garamond"/>
        </w:rPr>
        <w:t>,</w:t>
      </w:r>
      <w:r w:rsidR="00BC1D10" w:rsidRPr="005E6E07">
        <w:rPr>
          <w:rFonts w:ascii="garamond" w:hAnsi="garamond"/>
        </w:rPr>
        <w:t xml:space="preserve"> </w:t>
      </w:r>
      <w:r w:rsidR="00C241BF" w:rsidRPr="005E6E07">
        <w:rPr>
          <w:rFonts w:ascii="garamond" w:hAnsi="garamond"/>
        </w:rPr>
        <w:t>ZUMA</w:t>
      </w:r>
      <w:r w:rsidR="00C241BF" w:rsidRPr="00812B00">
        <w:rPr>
          <w:rFonts w:ascii="garamond" w:hAnsi="garamond"/>
        </w:rPr>
        <w:t xml:space="preserve"> </w:t>
      </w:r>
    </w:p>
    <w:p w14:paraId="49233541" w14:textId="386DE30F" w:rsidR="00C241BF" w:rsidRPr="005E6E07" w:rsidRDefault="000A7BE2" w:rsidP="009B447F">
      <w:pPr>
        <w:ind w:left="360"/>
        <w:contextualSpacing/>
        <w:rPr>
          <w:rFonts w:ascii="garamond" w:hAnsi="garamond"/>
        </w:rPr>
      </w:pPr>
      <w:r w:rsidRPr="005E6E07">
        <w:rPr>
          <w:rFonts w:ascii="garamond" w:hAnsi="garamond"/>
        </w:rPr>
        <w:t xml:space="preserve">Dept. of Psychology, </w:t>
      </w:r>
      <w:r w:rsidR="00A178CC" w:rsidRPr="005E6E07">
        <w:rPr>
          <w:rFonts w:ascii="garamond" w:hAnsi="garamond"/>
        </w:rPr>
        <w:t>Catholic University of Louvain, Belgium</w:t>
      </w:r>
      <w:r w:rsidRPr="005E6E07">
        <w:rPr>
          <w:rFonts w:ascii="garamond" w:hAnsi="garamond"/>
        </w:rPr>
        <w:softHyphen/>
      </w:r>
      <w:r w:rsidR="00BC1D10" w:rsidRPr="005E6E07">
        <w:rPr>
          <w:rFonts w:ascii="garamond" w:hAnsi="garamond"/>
        </w:rPr>
        <w:t xml:space="preserve"> </w:t>
      </w:r>
    </w:p>
    <w:p w14:paraId="3E8F314F" w14:textId="77777777" w:rsidR="001E62FB" w:rsidRDefault="001E62FB" w:rsidP="00FF767C">
      <w:pPr>
        <w:ind w:left="360" w:hanging="360"/>
        <w:contextualSpacing/>
        <w:rPr>
          <w:rFonts w:ascii="garamond" w:hAnsi="garamond"/>
        </w:rPr>
        <w:sectPr w:rsidR="001E62FB" w:rsidSect="0011086C">
          <w:type w:val="continuous"/>
          <w:pgSz w:w="12240" w:h="15840"/>
          <w:pgMar w:top="1440" w:right="720" w:bottom="1440" w:left="720" w:header="720" w:footer="720" w:gutter="0"/>
          <w:cols w:num="2" w:space="720"/>
          <w:docGrid w:linePitch="360"/>
        </w:sectPr>
      </w:pPr>
    </w:p>
    <w:p w14:paraId="66BEDE4B" w14:textId="77777777" w:rsidR="00C241BF" w:rsidRPr="005E6E07" w:rsidRDefault="00C241BF" w:rsidP="00FF767C">
      <w:pPr>
        <w:ind w:left="360" w:hanging="360"/>
        <w:contextualSpacing/>
        <w:rPr>
          <w:rFonts w:ascii="garamond" w:hAnsi="garamond"/>
        </w:rPr>
      </w:pPr>
    </w:p>
    <w:p w14:paraId="4362E1BA" w14:textId="0A1D420F" w:rsidR="00C241BF" w:rsidRPr="005E6E07" w:rsidRDefault="007E7875" w:rsidP="007E7875">
      <w:pPr>
        <w:pStyle w:val="Heading4"/>
        <w:pBdr>
          <w:bottom w:val="dotted" w:sz="4" w:space="1" w:color="auto"/>
        </w:pBdr>
        <w:tabs>
          <w:tab w:val="left" w:pos="360"/>
        </w:tabs>
        <w:contextualSpacing/>
        <w:rPr>
          <w:rFonts w:ascii="garamond" w:hAnsi="garamond"/>
          <w:sz w:val="24"/>
        </w:rPr>
      </w:pPr>
      <w:r>
        <w:rPr>
          <w:rFonts w:ascii="garamond" w:hAnsi="garamond"/>
          <w:sz w:val="24"/>
        </w:rPr>
        <w:t>4.</w:t>
      </w:r>
      <w:r>
        <w:rPr>
          <w:rFonts w:ascii="garamond" w:hAnsi="garamond"/>
          <w:sz w:val="24"/>
        </w:rPr>
        <w:tab/>
      </w:r>
      <w:r w:rsidR="00C241BF" w:rsidRPr="005E6E07">
        <w:rPr>
          <w:rFonts w:ascii="garamond" w:hAnsi="garamond"/>
          <w:sz w:val="24"/>
        </w:rPr>
        <w:t xml:space="preserve">Key Professional Leadership Roles </w:t>
      </w:r>
    </w:p>
    <w:p w14:paraId="3B5B040D" w14:textId="77777777" w:rsidR="00BB5AEA" w:rsidRPr="00BB5AEA" w:rsidRDefault="00BB5AEA" w:rsidP="00BB5AEA">
      <w:pPr>
        <w:rPr>
          <w:rFonts w:ascii="garamond" w:hAnsi="garamond"/>
        </w:rPr>
      </w:pPr>
    </w:p>
    <w:p w14:paraId="49DE85AE" w14:textId="12F8AD64" w:rsidR="00073CC5" w:rsidRPr="00FF767C" w:rsidRDefault="00540B37" w:rsidP="007E7875">
      <w:pPr>
        <w:ind w:left="360"/>
        <w:contextualSpacing/>
        <w:rPr>
          <w:rFonts w:ascii="garamond" w:hAnsi="garamond"/>
          <w:i/>
        </w:rPr>
      </w:pPr>
      <w:r w:rsidRPr="00FF767C">
        <w:rPr>
          <w:rFonts w:ascii="garamond" w:hAnsi="garamond"/>
          <w:i/>
        </w:rPr>
        <w:t>Editor</w:t>
      </w:r>
      <w:r w:rsidR="008C5DE4">
        <w:rPr>
          <w:rFonts w:ascii="garamond" w:hAnsi="garamond"/>
          <w:i/>
        </w:rPr>
        <w:t>-in-Chief (2009-2019); Co-</w:t>
      </w:r>
      <w:r w:rsidR="008C5DE4" w:rsidRPr="00FF767C">
        <w:rPr>
          <w:rFonts w:ascii="garamond" w:hAnsi="garamond"/>
          <w:i/>
        </w:rPr>
        <w:t>Editor</w:t>
      </w:r>
      <w:r w:rsidR="008C5DE4">
        <w:rPr>
          <w:rFonts w:ascii="garamond" w:hAnsi="garamond"/>
          <w:i/>
        </w:rPr>
        <w:t>-in-Chief (2</w:t>
      </w:r>
      <w:r w:rsidR="00817567">
        <w:rPr>
          <w:rFonts w:ascii="garamond" w:hAnsi="garamond"/>
          <w:i/>
        </w:rPr>
        <w:t>00</w:t>
      </w:r>
      <w:r w:rsidR="008C5DE4">
        <w:rPr>
          <w:rFonts w:ascii="garamond" w:hAnsi="garamond"/>
          <w:i/>
        </w:rPr>
        <w:t>9-present)</w:t>
      </w:r>
      <w:r w:rsidR="00C14C7B">
        <w:rPr>
          <w:rFonts w:ascii="garamond" w:hAnsi="garamond"/>
          <w:i/>
        </w:rPr>
        <w:t xml:space="preserve">, </w:t>
      </w:r>
      <w:r w:rsidR="008C5DE4">
        <w:rPr>
          <w:rFonts w:ascii="garamond" w:hAnsi="garamond"/>
          <w:i/>
        </w:rPr>
        <w:t>Journal of</w:t>
      </w:r>
      <w:r w:rsidRPr="00FF767C">
        <w:rPr>
          <w:rFonts w:ascii="garamond" w:hAnsi="garamond"/>
          <w:i/>
        </w:rPr>
        <w:t xml:space="preserve"> Business and Psychology </w:t>
      </w:r>
    </w:p>
    <w:p w14:paraId="15C56D05" w14:textId="4703E111" w:rsidR="007719F4" w:rsidRDefault="005B18CE" w:rsidP="007E7875">
      <w:pPr>
        <w:pStyle w:val="ListParagraph"/>
        <w:numPr>
          <w:ilvl w:val="0"/>
          <w:numId w:val="8"/>
        </w:numPr>
        <w:tabs>
          <w:tab w:val="clear" w:pos="810"/>
        </w:tabs>
        <w:ind w:left="720"/>
        <w:rPr>
          <w:rFonts w:ascii="garamond" w:hAnsi="garamond"/>
          <w:sz w:val="24"/>
        </w:rPr>
      </w:pPr>
      <w:r>
        <w:rPr>
          <w:rFonts w:ascii="garamond" w:hAnsi="garamond"/>
          <w:sz w:val="24"/>
        </w:rPr>
        <w:t>1</w:t>
      </w:r>
      <w:r w:rsidR="007719F4">
        <w:rPr>
          <w:rFonts w:ascii="garamond" w:hAnsi="garamond"/>
          <w:sz w:val="24"/>
        </w:rPr>
        <w:t>,</w:t>
      </w:r>
      <w:r w:rsidR="00AF74F4">
        <w:rPr>
          <w:rFonts w:ascii="garamond" w:hAnsi="garamond"/>
          <w:sz w:val="24"/>
        </w:rPr>
        <w:t>4</w:t>
      </w:r>
      <w:r>
        <w:rPr>
          <w:rFonts w:ascii="garamond" w:hAnsi="garamond"/>
          <w:sz w:val="24"/>
        </w:rPr>
        <w:t>00</w:t>
      </w:r>
      <w:r w:rsidR="00715F50" w:rsidRPr="00812B00">
        <w:rPr>
          <w:rFonts w:ascii="garamond" w:hAnsi="garamond"/>
          <w:sz w:val="24"/>
        </w:rPr>
        <w:t xml:space="preserve"> </w:t>
      </w:r>
      <w:r w:rsidR="00073CC5" w:rsidRPr="00812B00">
        <w:rPr>
          <w:rFonts w:ascii="garamond" w:hAnsi="garamond"/>
          <w:sz w:val="24"/>
        </w:rPr>
        <w:t>submissions on OB, HR or I/O Psychology evaluated each year.</w:t>
      </w:r>
      <w:r w:rsidR="00BC1D10" w:rsidRPr="00812B00">
        <w:rPr>
          <w:rFonts w:ascii="garamond" w:hAnsi="garamond"/>
          <w:sz w:val="24"/>
        </w:rPr>
        <w:t xml:space="preserve"> </w:t>
      </w:r>
      <w:r w:rsidR="00073CC5" w:rsidRPr="00812B00">
        <w:rPr>
          <w:rFonts w:ascii="garamond" w:hAnsi="garamond"/>
          <w:sz w:val="24"/>
        </w:rPr>
        <w:t xml:space="preserve">The editorial team consists of nearly </w:t>
      </w:r>
      <w:r w:rsidR="00AF74F4">
        <w:rPr>
          <w:rFonts w:ascii="garamond" w:hAnsi="garamond"/>
          <w:sz w:val="24"/>
        </w:rPr>
        <w:t>3</w:t>
      </w:r>
      <w:r w:rsidR="00715F50">
        <w:rPr>
          <w:rFonts w:ascii="garamond" w:hAnsi="garamond"/>
          <w:sz w:val="24"/>
        </w:rPr>
        <w:t>50</w:t>
      </w:r>
      <w:r w:rsidR="00715F50" w:rsidRPr="005E6E07">
        <w:rPr>
          <w:rFonts w:ascii="garamond" w:hAnsi="garamond"/>
          <w:sz w:val="24"/>
        </w:rPr>
        <w:t xml:space="preserve"> </w:t>
      </w:r>
      <w:r w:rsidR="00073CC5" w:rsidRPr="005E6E07">
        <w:rPr>
          <w:rFonts w:ascii="garamond" w:hAnsi="garamond"/>
          <w:sz w:val="24"/>
        </w:rPr>
        <w:t>scholars.</w:t>
      </w:r>
      <w:r w:rsidR="00BC1D10" w:rsidRPr="005E6E07">
        <w:rPr>
          <w:rFonts w:ascii="garamond" w:hAnsi="garamond"/>
          <w:sz w:val="24"/>
        </w:rPr>
        <w:t xml:space="preserve"> </w:t>
      </w:r>
      <w:r w:rsidR="00073CC5" w:rsidRPr="005E6E07">
        <w:rPr>
          <w:rFonts w:ascii="garamond" w:hAnsi="garamond"/>
          <w:sz w:val="24"/>
        </w:rPr>
        <w:t xml:space="preserve">Submissions and downloads are currently at record levels and up </w:t>
      </w:r>
      <w:r w:rsidR="008C5DE4">
        <w:rPr>
          <w:rFonts w:ascii="garamond" w:hAnsi="garamond"/>
          <w:sz w:val="24"/>
        </w:rPr>
        <w:t>10</w:t>
      </w:r>
      <w:r w:rsidR="00073CC5" w:rsidRPr="005E6E07">
        <w:rPr>
          <w:rFonts w:ascii="garamond" w:hAnsi="garamond"/>
          <w:sz w:val="24"/>
        </w:rPr>
        <w:t>-fold si</w:t>
      </w:r>
      <w:r w:rsidR="008B3D3C" w:rsidRPr="005E6E07">
        <w:rPr>
          <w:rFonts w:ascii="garamond" w:hAnsi="garamond"/>
          <w:sz w:val="24"/>
        </w:rPr>
        <w:t>nce 200</w:t>
      </w:r>
      <w:r w:rsidR="007719F4">
        <w:rPr>
          <w:rFonts w:ascii="garamond" w:hAnsi="garamond"/>
          <w:sz w:val="24"/>
        </w:rPr>
        <w:t>8</w:t>
      </w:r>
    </w:p>
    <w:p w14:paraId="78BB502E" w14:textId="7E251659" w:rsidR="00540B37" w:rsidRPr="005E6E07" w:rsidRDefault="004327C5" w:rsidP="007E7875">
      <w:pPr>
        <w:pStyle w:val="ListParagraph"/>
        <w:numPr>
          <w:ilvl w:val="0"/>
          <w:numId w:val="8"/>
        </w:numPr>
        <w:tabs>
          <w:tab w:val="clear" w:pos="810"/>
        </w:tabs>
        <w:ind w:left="720"/>
        <w:rPr>
          <w:rFonts w:ascii="garamond" w:hAnsi="garamond"/>
          <w:sz w:val="24"/>
        </w:rPr>
      </w:pPr>
      <w:r>
        <w:rPr>
          <w:rFonts w:ascii="garamond" w:hAnsi="garamond"/>
          <w:sz w:val="24"/>
        </w:rPr>
        <w:t>The a</w:t>
      </w:r>
      <w:r w:rsidR="008B3D3C" w:rsidRPr="005E6E07">
        <w:rPr>
          <w:rFonts w:ascii="garamond" w:hAnsi="garamond"/>
          <w:sz w:val="24"/>
        </w:rPr>
        <w:t>cceptance rate</w:t>
      </w:r>
      <w:r w:rsidR="00211313">
        <w:rPr>
          <w:rFonts w:ascii="garamond" w:hAnsi="garamond"/>
          <w:sz w:val="24"/>
        </w:rPr>
        <w:t xml:space="preserve"> for the journal</w:t>
      </w:r>
      <w:r w:rsidR="008B3D3C" w:rsidRPr="005E6E07">
        <w:rPr>
          <w:rFonts w:ascii="garamond" w:hAnsi="garamond"/>
          <w:sz w:val="24"/>
        </w:rPr>
        <w:t xml:space="preserve"> is </w:t>
      </w:r>
      <w:r w:rsidR="008C5DE4">
        <w:rPr>
          <w:rFonts w:ascii="garamond" w:hAnsi="garamond"/>
          <w:sz w:val="24"/>
        </w:rPr>
        <w:t>6.5</w:t>
      </w:r>
      <w:r w:rsidR="00073CC5" w:rsidRPr="005E6E07">
        <w:rPr>
          <w:rFonts w:ascii="garamond" w:hAnsi="garamond"/>
          <w:sz w:val="24"/>
        </w:rPr>
        <w:t>%</w:t>
      </w:r>
      <w:r>
        <w:rPr>
          <w:rFonts w:ascii="garamond" w:hAnsi="garamond"/>
          <w:sz w:val="24"/>
        </w:rPr>
        <w:t xml:space="preserve">; </w:t>
      </w:r>
      <w:r w:rsidR="00715F50">
        <w:rPr>
          <w:rFonts w:ascii="garamond" w:hAnsi="garamond"/>
          <w:sz w:val="24"/>
        </w:rPr>
        <w:t>2</w:t>
      </w:r>
      <w:r w:rsidR="004F28E0">
        <w:rPr>
          <w:rFonts w:ascii="garamond" w:hAnsi="garamond"/>
          <w:sz w:val="24"/>
        </w:rPr>
        <w:t>-</w:t>
      </w:r>
      <w:r w:rsidR="00094BFC">
        <w:rPr>
          <w:rFonts w:ascii="garamond" w:hAnsi="garamond"/>
          <w:sz w:val="24"/>
        </w:rPr>
        <w:t>Y</w:t>
      </w:r>
      <w:r w:rsidR="004F28E0">
        <w:rPr>
          <w:rFonts w:ascii="garamond" w:hAnsi="garamond"/>
          <w:sz w:val="24"/>
        </w:rPr>
        <w:t>ear</w:t>
      </w:r>
      <w:r w:rsidR="00FF0DA1">
        <w:rPr>
          <w:rFonts w:ascii="garamond" w:hAnsi="garamond"/>
          <w:sz w:val="24"/>
        </w:rPr>
        <w:t xml:space="preserve"> </w:t>
      </w:r>
      <w:r w:rsidR="00D7582E" w:rsidRPr="005E6E07">
        <w:rPr>
          <w:rFonts w:ascii="garamond" w:hAnsi="garamond"/>
          <w:sz w:val="24"/>
        </w:rPr>
        <w:t>Impact factor of the jou</w:t>
      </w:r>
      <w:r w:rsidR="00A92833" w:rsidRPr="005E6E07">
        <w:rPr>
          <w:rFonts w:ascii="garamond" w:hAnsi="garamond"/>
          <w:sz w:val="24"/>
        </w:rPr>
        <w:t>rnal</w:t>
      </w:r>
      <w:r>
        <w:rPr>
          <w:rFonts w:ascii="garamond" w:hAnsi="garamond"/>
          <w:sz w:val="24"/>
        </w:rPr>
        <w:t xml:space="preserve"> is</w:t>
      </w:r>
      <w:r w:rsidR="00A92833" w:rsidRPr="005E6E07">
        <w:rPr>
          <w:rFonts w:ascii="garamond" w:hAnsi="garamond"/>
          <w:sz w:val="24"/>
        </w:rPr>
        <w:t xml:space="preserve"> </w:t>
      </w:r>
      <w:r w:rsidR="008C5DE4">
        <w:rPr>
          <w:rFonts w:ascii="garamond" w:hAnsi="garamond"/>
          <w:sz w:val="24"/>
        </w:rPr>
        <w:t>6.75</w:t>
      </w:r>
      <w:r w:rsidR="00BC1D10" w:rsidRPr="005E6E07">
        <w:rPr>
          <w:rFonts w:ascii="garamond" w:hAnsi="garamond"/>
          <w:sz w:val="24"/>
        </w:rPr>
        <w:t xml:space="preserve"> </w:t>
      </w:r>
    </w:p>
    <w:p w14:paraId="21E4E485" w14:textId="651F8C45" w:rsidR="00334577" w:rsidRPr="005E6E07" w:rsidRDefault="00334577" w:rsidP="007E7875">
      <w:pPr>
        <w:pStyle w:val="ListParagraph"/>
        <w:numPr>
          <w:ilvl w:val="0"/>
          <w:numId w:val="8"/>
        </w:numPr>
        <w:tabs>
          <w:tab w:val="clear" w:pos="810"/>
        </w:tabs>
        <w:ind w:left="720"/>
        <w:rPr>
          <w:rFonts w:ascii="garamond" w:hAnsi="garamond"/>
          <w:sz w:val="24"/>
        </w:rPr>
      </w:pPr>
      <w:r w:rsidRPr="005E6E07">
        <w:rPr>
          <w:rFonts w:ascii="garamond" w:hAnsi="garamond"/>
          <w:sz w:val="24"/>
        </w:rPr>
        <w:t>Founder and leader, 10 Journal Hybrid Registered Reports Initiative</w:t>
      </w:r>
    </w:p>
    <w:p w14:paraId="44FFEB19" w14:textId="77777777" w:rsidR="00540B37" w:rsidRPr="005E6E07" w:rsidRDefault="00540B37" w:rsidP="00FF767C">
      <w:pPr>
        <w:ind w:left="450"/>
        <w:contextualSpacing/>
        <w:rPr>
          <w:rFonts w:ascii="garamond" w:hAnsi="garamond"/>
        </w:rPr>
      </w:pPr>
    </w:p>
    <w:p w14:paraId="1EFA4561" w14:textId="77777777" w:rsidR="00B83EC7" w:rsidRDefault="00B83EC7" w:rsidP="00B83EC7">
      <w:pPr>
        <w:ind w:left="360"/>
        <w:contextualSpacing/>
        <w:rPr>
          <w:rFonts w:ascii="garamond" w:hAnsi="garamond"/>
          <w:i/>
        </w:rPr>
      </w:pPr>
      <w:r>
        <w:rPr>
          <w:rFonts w:ascii="garamond" w:hAnsi="garamond"/>
          <w:i/>
        </w:rPr>
        <w:t>President and Immediate Past-President, Society for Industrial and Organizational Psychology (2021- 2023)</w:t>
      </w:r>
    </w:p>
    <w:p w14:paraId="02445510" w14:textId="77777777" w:rsidR="00B83EC7" w:rsidRDefault="00B83EC7" w:rsidP="00B83EC7">
      <w:pPr>
        <w:pStyle w:val="ListParagraph"/>
        <w:numPr>
          <w:ilvl w:val="0"/>
          <w:numId w:val="8"/>
        </w:numPr>
        <w:tabs>
          <w:tab w:val="clear" w:pos="810"/>
        </w:tabs>
        <w:ind w:left="720"/>
        <w:rPr>
          <w:rFonts w:ascii="garamond" w:hAnsi="garamond"/>
          <w:sz w:val="24"/>
        </w:rPr>
      </w:pPr>
      <w:r>
        <w:rPr>
          <w:rFonts w:ascii="garamond" w:hAnsi="garamond"/>
          <w:sz w:val="24"/>
        </w:rPr>
        <w:t>Executive board member</w:t>
      </w:r>
    </w:p>
    <w:p w14:paraId="17C7647D" w14:textId="22514401" w:rsidR="00B83EC7" w:rsidRDefault="00B83EC7" w:rsidP="00C144DF">
      <w:pPr>
        <w:pStyle w:val="ListParagraph"/>
        <w:numPr>
          <w:ilvl w:val="0"/>
          <w:numId w:val="8"/>
        </w:numPr>
        <w:tabs>
          <w:tab w:val="clear" w:pos="810"/>
        </w:tabs>
        <w:ind w:left="720"/>
        <w:rPr>
          <w:rFonts w:ascii="garamond" w:hAnsi="garamond"/>
          <w:sz w:val="24"/>
        </w:rPr>
      </w:pPr>
      <w:r>
        <w:rPr>
          <w:rFonts w:ascii="garamond" w:hAnsi="garamond"/>
          <w:sz w:val="24"/>
        </w:rPr>
        <w:t>Executive committee member</w:t>
      </w:r>
    </w:p>
    <w:p w14:paraId="321A2AD8" w14:textId="77777777" w:rsidR="0064648F" w:rsidRPr="0064648F" w:rsidRDefault="0064648F" w:rsidP="0064648F">
      <w:pPr>
        <w:rPr>
          <w:rFonts w:ascii="garamond" w:hAnsi="garamond"/>
        </w:rPr>
      </w:pPr>
    </w:p>
    <w:p w14:paraId="1CB2D38D" w14:textId="4BE7D446" w:rsidR="0029366E" w:rsidRPr="00FF767C" w:rsidRDefault="0029366E" w:rsidP="007E7875">
      <w:pPr>
        <w:ind w:left="360"/>
        <w:contextualSpacing/>
        <w:rPr>
          <w:rFonts w:ascii="garamond" w:hAnsi="garamond"/>
          <w:i/>
        </w:rPr>
      </w:pPr>
      <w:r w:rsidRPr="00FF767C">
        <w:rPr>
          <w:rFonts w:ascii="garamond" w:hAnsi="garamond"/>
          <w:i/>
        </w:rPr>
        <w:lastRenderedPageBreak/>
        <w:t xml:space="preserve">Elected Secretary General, Alliance </w:t>
      </w:r>
      <w:r w:rsidR="008F1AAB" w:rsidRPr="00FF767C">
        <w:rPr>
          <w:rFonts w:ascii="garamond" w:hAnsi="garamond"/>
          <w:i/>
        </w:rPr>
        <w:t>for</w:t>
      </w:r>
      <w:r w:rsidRPr="00FF767C">
        <w:rPr>
          <w:rFonts w:ascii="garamond" w:hAnsi="garamond"/>
          <w:i/>
        </w:rPr>
        <w:t xml:space="preserve"> O</w:t>
      </w:r>
      <w:r w:rsidR="00A00AC8" w:rsidRPr="00FF767C">
        <w:rPr>
          <w:rFonts w:ascii="garamond" w:hAnsi="garamond"/>
          <w:i/>
        </w:rPr>
        <w:t>rganizational Psychology (2017</w:t>
      </w:r>
      <w:r w:rsidR="003A6DD4" w:rsidRPr="00FF767C">
        <w:rPr>
          <w:rFonts w:ascii="garamond" w:hAnsi="garamond"/>
          <w:i/>
        </w:rPr>
        <w:t>–</w:t>
      </w:r>
      <w:r w:rsidR="008C5DE4">
        <w:rPr>
          <w:rFonts w:ascii="garamond" w:hAnsi="garamond"/>
          <w:i/>
        </w:rPr>
        <w:t>2021</w:t>
      </w:r>
      <w:r w:rsidR="00A00AC8" w:rsidRPr="00FF767C">
        <w:rPr>
          <w:rFonts w:ascii="garamond" w:hAnsi="garamond"/>
          <w:i/>
        </w:rPr>
        <w:t>)</w:t>
      </w:r>
    </w:p>
    <w:p w14:paraId="0770C8EB" w14:textId="7DF27E8C" w:rsidR="00A00AC8" w:rsidRPr="005E6E07" w:rsidRDefault="0029366E" w:rsidP="007E7875">
      <w:pPr>
        <w:pStyle w:val="ListParagraph"/>
        <w:numPr>
          <w:ilvl w:val="0"/>
          <w:numId w:val="8"/>
        </w:numPr>
        <w:tabs>
          <w:tab w:val="clear" w:pos="810"/>
        </w:tabs>
        <w:ind w:left="720"/>
        <w:rPr>
          <w:rFonts w:ascii="garamond" w:hAnsi="garamond"/>
          <w:b/>
          <w:bCs/>
          <w:sz w:val="24"/>
        </w:rPr>
      </w:pPr>
      <w:r w:rsidRPr="00812B00">
        <w:rPr>
          <w:rFonts w:ascii="garamond" w:hAnsi="garamond"/>
          <w:sz w:val="24"/>
        </w:rPr>
        <w:t>Voting m</w:t>
      </w:r>
      <w:r w:rsidR="00A00AC8" w:rsidRPr="00812B00">
        <w:rPr>
          <w:rFonts w:ascii="garamond" w:hAnsi="garamond"/>
          <w:sz w:val="24"/>
        </w:rPr>
        <w:t>ember of senior leadership team of this</w:t>
      </w:r>
      <w:r w:rsidR="00A00AC8" w:rsidRPr="00812B00">
        <w:rPr>
          <w:rFonts w:ascii="garamond" w:hAnsi="garamond"/>
          <w:b/>
          <w:bCs/>
          <w:sz w:val="24"/>
        </w:rPr>
        <w:t> </w:t>
      </w:r>
      <w:r w:rsidR="00A00AC8" w:rsidRPr="00812B00">
        <w:rPr>
          <w:rFonts w:ascii="garamond" w:hAnsi="garamond"/>
          <w:bCs/>
          <w:sz w:val="24"/>
        </w:rPr>
        <w:t>federation of Work, Industrial, and Organizational Psychology societies from around the world.</w:t>
      </w:r>
      <w:r w:rsidR="00BC1D10" w:rsidRPr="005E6E07">
        <w:rPr>
          <w:rFonts w:ascii="garamond" w:hAnsi="garamond"/>
          <w:b/>
          <w:bCs/>
          <w:sz w:val="24"/>
        </w:rPr>
        <w:t xml:space="preserve"> </w:t>
      </w:r>
    </w:p>
    <w:p w14:paraId="17766E4D" w14:textId="77777777" w:rsidR="004C71E5" w:rsidRPr="005E6E07" w:rsidRDefault="004C71E5" w:rsidP="00FF767C">
      <w:pPr>
        <w:ind w:left="450"/>
        <w:contextualSpacing/>
        <w:rPr>
          <w:rFonts w:ascii="garamond" w:hAnsi="garamond"/>
        </w:rPr>
      </w:pPr>
    </w:p>
    <w:p w14:paraId="28EAF7A0" w14:textId="43068C7B" w:rsidR="007436FB" w:rsidRPr="00FF767C" w:rsidRDefault="007436FB" w:rsidP="007E7875">
      <w:pPr>
        <w:ind w:left="360"/>
        <w:contextualSpacing/>
        <w:rPr>
          <w:rFonts w:ascii="garamond" w:hAnsi="garamond"/>
          <w:i/>
        </w:rPr>
      </w:pPr>
      <w:r w:rsidRPr="00FF767C">
        <w:rPr>
          <w:rFonts w:ascii="garamond" w:hAnsi="garamond"/>
          <w:i/>
        </w:rPr>
        <w:t xml:space="preserve">Executive Board Member, Society </w:t>
      </w:r>
      <w:r w:rsidR="00047FCF">
        <w:rPr>
          <w:rFonts w:ascii="garamond" w:hAnsi="garamond"/>
          <w:i/>
        </w:rPr>
        <w:t>for</w:t>
      </w:r>
      <w:r w:rsidRPr="00FF767C">
        <w:rPr>
          <w:rFonts w:ascii="garamond" w:hAnsi="garamond"/>
          <w:i/>
        </w:rPr>
        <w:t xml:space="preserve"> Industrial and Organizational Psychology (2011</w:t>
      </w:r>
      <w:r w:rsidR="003A6DD4" w:rsidRPr="00FF767C">
        <w:rPr>
          <w:rFonts w:ascii="garamond" w:hAnsi="garamond"/>
          <w:i/>
        </w:rPr>
        <w:t>–</w:t>
      </w:r>
      <w:r w:rsidR="00A178CC" w:rsidRPr="00FF767C">
        <w:rPr>
          <w:rFonts w:ascii="garamond" w:hAnsi="garamond"/>
          <w:i/>
        </w:rPr>
        <w:t>2014</w:t>
      </w:r>
      <w:r w:rsidRPr="00FF767C">
        <w:rPr>
          <w:rFonts w:ascii="garamond" w:hAnsi="garamond"/>
          <w:i/>
        </w:rPr>
        <w:t>)</w:t>
      </w:r>
    </w:p>
    <w:p w14:paraId="592A6AEC" w14:textId="77777777" w:rsidR="007436FB" w:rsidRPr="00812B00" w:rsidRDefault="007436FB" w:rsidP="007E7875">
      <w:pPr>
        <w:pStyle w:val="ListParagraph"/>
        <w:numPr>
          <w:ilvl w:val="0"/>
          <w:numId w:val="8"/>
        </w:numPr>
        <w:tabs>
          <w:tab w:val="clear" w:pos="810"/>
        </w:tabs>
        <w:ind w:left="720"/>
        <w:rPr>
          <w:rFonts w:ascii="garamond" w:hAnsi="garamond"/>
          <w:sz w:val="24"/>
        </w:rPr>
      </w:pPr>
      <w:r w:rsidRPr="00812B00">
        <w:rPr>
          <w:rFonts w:ascii="garamond" w:hAnsi="garamond"/>
          <w:sz w:val="24"/>
        </w:rPr>
        <w:t>Voting member of senior leadership team.</w:t>
      </w:r>
    </w:p>
    <w:p w14:paraId="4B54C99C" w14:textId="77777777" w:rsidR="007436FB" w:rsidRPr="00812B00" w:rsidRDefault="007436FB" w:rsidP="00FF767C">
      <w:pPr>
        <w:ind w:left="450"/>
        <w:contextualSpacing/>
        <w:rPr>
          <w:rFonts w:ascii="garamond" w:hAnsi="garamond"/>
        </w:rPr>
      </w:pPr>
    </w:p>
    <w:p w14:paraId="0EC73267" w14:textId="1D11294F" w:rsidR="00FE716C" w:rsidRPr="00FF767C" w:rsidRDefault="005208F8" w:rsidP="00047FCF">
      <w:pPr>
        <w:ind w:left="360"/>
        <w:contextualSpacing/>
        <w:rPr>
          <w:rFonts w:ascii="garamond" w:hAnsi="garamond"/>
          <w:i/>
        </w:rPr>
      </w:pPr>
      <w:r w:rsidRPr="00FF767C">
        <w:rPr>
          <w:rFonts w:ascii="garamond" w:hAnsi="garamond"/>
          <w:i/>
        </w:rPr>
        <w:t xml:space="preserve">Elected </w:t>
      </w:r>
      <w:r w:rsidR="00D74849" w:rsidRPr="00FF767C">
        <w:rPr>
          <w:rFonts w:ascii="garamond" w:hAnsi="garamond"/>
          <w:i/>
        </w:rPr>
        <w:t xml:space="preserve">Research and Science Officer, Society </w:t>
      </w:r>
      <w:r w:rsidR="00047FCF">
        <w:rPr>
          <w:rFonts w:ascii="garamond" w:hAnsi="garamond"/>
          <w:i/>
        </w:rPr>
        <w:t>for</w:t>
      </w:r>
      <w:r w:rsidR="00D74849" w:rsidRPr="00FF767C">
        <w:rPr>
          <w:rFonts w:ascii="garamond" w:hAnsi="garamond"/>
          <w:i/>
        </w:rPr>
        <w:t xml:space="preserve"> Industrial and Organizational Psychology (</w:t>
      </w:r>
      <w:r w:rsidR="00342A8E" w:rsidRPr="00FF767C">
        <w:rPr>
          <w:rFonts w:ascii="garamond" w:hAnsi="garamond"/>
          <w:i/>
        </w:rPr>
        <w:t>2011</w:t>
      </w:r>
      <w:r w:rsidR="003A6DD4" w:rsidRPr="00FF767C">
        <w:rPr>
          <w:rFonts w:ascii="garamond" w:hAnsi="garamond"/>
          <w:i/>
        </w:rPr>
        <w:t>–</w:t>
      </w:r>
      <w:r w:rsidR="00A178CC" w:rsidRPr="00FF767C">
        <w:rPr>
          <w:rFonts w:ascii="garamond" w:hAnsi="garamond"/>
          <w:i/>
        </w:rPr>
        <w:t>2014</w:t>
      </w:r>
      <w:r w:rsidR="00D74849" w:rsidRPr="00FF767C">
        <w:rPr>
          <w:rFonts w:ascii="garamond" w:hAnsi="garamond"/>
          <w:i/>
        </w:rPr>
        <w:t>)</w:t>
      </w:r>
    </w:p>
    <w:p w14:paraId="378D6253" w14:textId="080A1F7E" w:rsidR="00047FCF" w:rsidRDefault="00FE716C" w:rsidP="0078169C">
      <w:pPr>
        <w:pStyle w:val="ListParagraph"/>
        <w:numPr>
          <w:ilvl w:val="0"/>
          <w:numId w:val="8"/>
        </w:numPr>
        <w:tabs>
          <w:tab w:val="clear" w:pos="810"/>
        </w:tabs>
        <w:ind w:left="720"/>
        <w:rPr>
          <w:rFonts w:ascii="garamond" w:hAnsi="garamond"/>
          <w:sz w:val="24"/>
        </w:rPr>
      </w:pPr>
      <w:r w:rsidRPr="00812B00">
        <w:rPr>
          <w:rFonts w:ascii="garamond" w:hAnsi="garamond"/>
          <w:sz w:val="24"/>
        </w:rPr>
        <w:t>The Research and Science Officer oversees the Scientific Affairs and Institutional Research committees and provides services and support to members involved in the conduct</w:t>
      </w:r>
      <w:r w:rsidR="00A92833" w:rsidRPr="00812B00">
        <w:rPr>
          <w:rFonts w:ascii="garamond" w:hAnsi="garamond"/>
          <w:sz w:val="24"/>
        </w:rPr>
        <w:t xml:space="preserve"> of basic and applied research including science advocacy.</w:t>
      </w:r>
      <w:r w:rsidR="00BC1D10" w:rsidRPr="005E6E07">
        <w:rPr>
          <w:rFonts w:ascii="garamond" w:hAnsi="garamond"/>
          <w:sz w:val="24"/>
        </w:rPr>
        <w:t xml:space="preserve"> </w:t>
      </w:r>
      <w:r w:rsidR="00522582" w:rsidRPr="005E6E07">
        <w:rPr>
          <w:rFonts w:ascii="garamond" w:hAnsi="garamond"/>
          <w:sz w:val="24"/>
        </w:rPr>
        <w:t xml:space="preserve">More with senior staff of multiple US Senators around the importance of the science of work and organizations. </w:t>
      </w:r>
    </w:p>
    <w:p w14:paraId="0766D52E" w14:textId="77777777" w:rsidR="00883702" w:rsidRPr="00883702" w:rsidRDefault="00883702" w:rsidP="00883702">
      <w:pPr>
        <w:rPr>
          <w:rFonts w:ascii="garamond" w:hAnsi="garamond"/>
        </w:rPr>
      </w:pPr>
    </w:p>
    <w:p w14:paraId="057DFDAE" w14:textId="69FAF417" w:rsidR="00AB2BE5" w:rsidRPr="00FF767C" w:rsidRDefault="00AB2BE5" w:rsidP="00047FCF">
      <w:pPr>
        <w:ind w:firstLine="360"/>
        <w:rPr>
          <w:rFonts w:ascii="garamond" w:hAnsi="garamond"/>
          <w:i/>
        </w:rPr>
      </w:pPr>
      <w:r w:rsidRPr="00FF767C">
        <w:rPr>
          <w:rFonts w:ascii="garamond" w:hAnsi="garamond"/>
          <w:i/>
        </w:rPr>
        <w:t>Co-founder</w:t>
      </w:r>
      <w:r w:rsidR="009618E8" w:rsidRPr="00FF767C">
        <w:rPr>
          <w:rFonts w:ascii="garamond" w:hAnsi="garamond"/>
          <w:i/>
        </w:rPr>
        <w:t>,</w:t>
      </w:r>
      <w:r w:rsidRPr="00FF767C">
        <w:rPr>
          <w:rFonts w:ascii="garamond" w:hAnsi="garamond"/>
          <w:i/>
        </w:rPr>
        <w:t xml:space="preserve"> Editorethics.com (2012</w:t>
      </w:r>
      <w:r w:rsidR="003A6DD4" w:rsidRPr="00FF767C">
        <w:rPr>
          <w:rFonts w:ascii="garamond" w:hAnsi="garamond"/>
          <w:i/>
        </w:rPr>
        <w:t>–</w:t>
      </w:r>
      <w:r w:rsidR="00B41545">
        <w:rPr>
          <w:rFonts w:ascii="garamond" w:hAnsi="garamond"/>
          <w:i/>
        </w:rPr>
        <w:t>2022</w:t>
      </w:r>
      <w:r w:rsidRPr="00FF767C">
        <w:rPr>
          <w:rFonts w:ascii="garamond" w:hAnsi="garamond"/>
          <w:i/>
        </w:rPr>
        <w:t>)</w:t>
      </w:r>
    </w:p>
    <w:p w14:paraId="4D79A413" w14:textId="39EB583F" w:rsidR="00AB2BE5" w:rsidRPr="005E6E07" w:rsidRDefault="00AB2BE5" w:rsidP="007E7875">
      <w:pPr>
        <w:pStyle w:val="ListParagraph"/>
        <w:numPr>
          <w:ilvl w:val="0"/>
          <w:numId w:val="8"/>
        </w:numPr>
        <w:tabs>
          <w:tab w:val="clear" w:pos="810"/>
        </w:tabs>
        <w:ind w:left="720"/>
        <w:rPr>
          <w:rFonts w:ascii="garamond" w:hAnsi="garamond"/>
          <w:sz w:val="24"/>
        </w:rPr>
      </w:pPr>
      <w:r w:rsidRPr="00812B00">
        <w:rPr>
          <w:rFonts w:ascii="garamond" w:hAnsi="garamond"/>
          <w:sz w:val="24"/>
        </w:rPr>
        <w:t>Along with Debra Rupp, started an initiative focusing on improving the integrity of our science mostly focusing on editor ethics.</w:t>
      </w:r>
      <w:r w:rsidR="00BC1D10" w:rsidRPr="00812B00">
        <w:rPr>
          <w:rFonts w:ascii="garamond" w:hAnsi="garamond"/>
          <w:sz w:val="24"/>
        </w:rPr>
        <w:t xml:space="preserve"> </w:t>
      </w:r>
      <w:r w:rsidRPr="00812B00">
        <w:rPr>
          <w:rFonts w:ascii="garamond" w:hAnsi="garamond"/>
          <w:sz w:val="24"/>
        </w:rPr>
        <w:t>We created a voluntary code of conduct and an online community focusing on ethics in publishing.</w:t>
      </w:r>
      <w:r w:rsidR="00BC1D10" w:rsidRPr="005E6E07">
        <w:rPr>
          <w:rFonts w:ascii="garamond" w:hAnsi="garamond"/>
          <w:sz w:val="24"/>
        </w:rPr>
        <w:t xml:space="preserve"> </w:t>
      </w:r>
      <w:r w:rsidRPr="005E6E07">
        <w:rPr>
          <w:rFonts w:ascii="garamond" w:hAnsi="garamond"/>
          <w:sz w:val="24"/>
        </w:rPr>
        <w:t>Created and implemented an affirmation process targeting all journal editors in I</w:t>
      </w:r>
      <w:r w:rsidR="0004005D">
        <w:rPr>
          <w:rFonts w:ascii="garamond" w:hAnsi="garamond"/>
          <w:sz w:val="24"/>
        </w:rPr>
        <w:t>-</w:t>
      </w:r>
      <w:r w:rsidRPr="005E6E07">
        <w:rPr>
          <w:rFonts w:ascii="garamond" w:hAnsi="garamond"/>
          <w:sz w:val="24"/>
        </w:rPr>
        <w:t>O/OB/HR.</w:t>
      </w:r>
      <w:r w:rsidR="00BC1D10" w:rsidRPr="005E6E07">
        <w:rPr>
          <w:rFonts w:ascii="garamond" w:hAnsi="garamond"/>
          <w:sz w:val="24"/>
        </w:rPr>
        <w:t xml:space="preserve"> </w:t>
      </w:r>
      <w:r w:rsidRPr="005E6E07">
        <w:rPr>
          <w:rFonts w:ascii="garamond" w:hAnsi="garamond"/>
          <w:sz w:val="24"/>
        </w:rPr>
        <w:t>Advertised the website widely so as to create an accountability around the integrity issues advocated.</w:t>
      </w:r>
    </w:p>
    <w:p w14:paraId="4E9838A7" w14:textId="0DCA0B72" w:rsidR="00C241BF" w:rsidRPr="00FF767C" w:rsidRDefault="00FE716C" w:rsidP="007E7875">
      <w:pPr>
        <w:ind w:left="360"/>
        <w:contextualSpacing/>
        <w:rPr>
          <w:rFonts w:ascii="garamond" w:hAnsi="garamond"/>
          <w:i/>
        </w:rPr>
      </w:pPr>
      <w:r w:rsidRPr="00FF767C">
        <w:rPr>
          <w:rFonts w:ascii="garamond" w:hAnsi="garamond"/>
          <w:i/>
          <w:color w:val="1F497D"/>
          <w:szCs w:val="22"/>
        </w:rPr>
        <w:br/>
      </w:r>
      <w:r w:rsidR="00C241BF" w:rsidRPr="00FF767C">
        <w:rPr>
          <w:rFonts w:ascii="garamond" w:hAnsi="garamond"/>
          <w:i/>
        </w:rPr>
        <w:t xml:space="preserve">Program Chair, Society </w:t>
      </w:r>
      <w:r w:rsidR="00047FCF">
        <w:rPr>
          <w:rFonts w:ascii="garamond" w:hAnsi="garamond"/>
          <w:i/>
        </w:rPr>
        <w:t>for</w:t>
      </w:r>
      <w:r w:rsidR="00C241BF" w:rsidRPr="00FF767C">
        <w:rPr>
          <w:rFonts w:ascii="garamond" w:hAnsi="garamond"/>
          <w:i/>
        </w:rPr>
        <w:t xml:space="preserve"> Industrial and Organizational Psychology (2007</w:t>
      </w:r>
      <w:r w:rsidR="003A6DD4" w:rsidRPr="00FF767C">
        <w:rPr>
          <w:rFonts w:ascii="garamond" w:hAnsi="garamond"/>
          <w:i/>
        </w:rPr>
        <w:t>–</w:t>
      </w:r>
      <w:r w:rsidR="008A4E5B" w:rsidRPr="00FF767C">
        <w:rPr>
          <w:rFonts w:ascii="garamond" w:hAnsi="garamond"/>
          <w:i/>
        </w:rPr>
        <w:t>2008</w:t>
      </w:r>
      <w:r w:rsidR="00C241BF" w:rsidRPr="00FF767C">
        <w:rPr>
          <w:rFonts w:ascii="garamond" w:hAnsi="garamond"/>
          <w:i/>
        </w:rPr>
        <w:t>)</w:t>
      </w:r>
    </w:p>
    <w:p w14:paraId="40C25102" w14:textId="21571E41" w:rsidR="00C241BF" w:rsidRPr="005E6E07" w:rsidRDefault="00C241BF" w:rsidP="007E7875">
      <w:pPr>
        <w:numPr>
          <w:ilvl w:val="0"/>
          <w:numId w:val="8"/>
        </w:numPr>
        <w:tabs>
          <w:tab w:val="clear" w:pos="810"/>
        </w:tabs>
        <w:ind w:left="720"/>
        <w:contextualSpacing/>
        <w:rPr>
          <w:rFonts w:ascii="garamond" w:hAnsi="garamond"/>
        </w:rPr>
      </w:pPr>
      <w:r w:rsidRPr="00812B00">
        <w:rPr>
          <w:rFonts w:ascii="garamond" w:hAnsi="garamond"/>
        </w:rPr>
        <w:t xml:space="preserve">Responsible for the intellectual content of </w:t>
      </w:r>
      <w:r w:rsidRPr="00812B00">
        <w:rPr>
          <w:rFonts w:ascii="garamond" w:hAnsi="garamond"/>
          <w:bCs/>
        </w:rPr>
        <w:t>the largest I/O psychology conference in the world spanning 3-days of content.</w:t>
      </w:r>
      <w:r w:rsidR="00BC1D10" w:rsidRPr="005E6E07">
        <w:rPr>
          <w:rFonts w:ascii="garamond" w:hAnsi="garamond"/>
          <w:bCs/>
        </w:rPr>
        <w:t xml:space="preserve"> </w:t>
      </w:r>
      <w:r w:rsidRPr="005E6E07">
        <w:rPr>
          <w:rFonts w:ascii="garamond" w:hAnsi="garamond"/>
          <w:bCs/>
        </w:rPr>
        <w:t>Coordinated and managed the efforts of over 1</w:t>
      </w:r>
      <w:r w:rsidR="0004005D">
        <w:rPr>
          <w:rFonts w:ascii="garamond" w:hAnsi="garamond"/>
          <w:bCs/>
        </w:rPr>
        <w:t>,</w:t>
      </w:r>
      <w:r w:rsidRPr="005E6E07">
        <w:rPr>
          <w:rFonts w:ascii="garamond" w:hAnsi="garamond"/>
          <w:bCs/>
        </w:rPr>
        <w:t>000 committee members/reviewers including oversight of theme tracks, invited speakers, seminars, review of 1</w:t>
      </w:r>
      <w:r w:rsidR="0004005D">
        <w:rPr>
          <w:rFonts w:ascii="garamond" w:hAnsi="garamond"/>
          <w:bCs/>
        </w:rPr>
        <w:t>,</w:t>
      </w:r>
      <w:r w:rsidRPr="005E6E07">
        <w:rPr>
          <w:rFonts w:ascii="garamond" w:hAnsi="garamond"/>
          <w:bCs/>
        </w:rPr>
        <w:t>300 submissions, continuing education credits, and other conference activities.</w:t>
      </w:r>
    </w:p>
    <w:p w14:paraId="79AA9A9B" w14:textId="77777777" w:rsidR="00C241BF" w:rsidRPr="005E6E07" w:rsidRDefault="00C241BF" w:rsidP="00FF767C">
      <w:pPr>
        <w:contextualSpacing/>
        <w:rPr>
          <w:rFonts w:ascii="garamond" w:hAnsi="garamond"/>
        </w:rPr>
      </w:pPr>
    </w:p>
    <w:p w14:paraId="20FA2731" w14:textId="41170990" w:rsidR="00C241BF" w:rsidRPr="00FF767C" w:rsidRDefault="00C241BF" w:rsidP="007E7875">
      <w:pPr>
        <w:ind w:left="360"/>
        <w:contextualSpacing/>
        <w:rPr>
          <w:rFonts w:ascii="garamond" w:hAnsi="garamond"/>
          <w:bCs/>
          <w:i/>
        </w:rPr>
      </w:pPr>
      <w:r w:rsidRPr="00FF767C">
        <w:rPr>
          <w:rFonts w:ascii="garamond" w:hAnsi="garamond"/>
          <w:bCs/>
          <w:i/>
        </w:rPr>
        <w:t xml:space="preserve">Founding Chair Katrina Relief and Assistance Effort, </w:t>
      </w:r>
      <w:r w:rsidRPr="00FF767C">
        <w:rPr>
          <w:rFonts w:ascii="garamond" w:hAnsi="garamond"/>
          <w:i/>
        </w:rPr>
        <w:t xml:space="preserve">Society </w:t>
      </w:r>
      <w:r w:rsidR="00047FCF">
        <w:rPr>
          <w:rFonts w:ascii="garamond" w:hAnsi="garamond"/>
          <w:i/>
        </w:rPr>
        <w:t>for</w:t>
      </w:r>
      <w:r w:rsidRPr="00FF767C">
        <w:rPr>
          <w:rFonts w:ascii="garamond" w:hAnsi="garamond"/>
          <w:i/>
        </w:rPr>
        <w:t xml:space="preserve"> Industrial and Organizational Psychology</w:t>
      </w:r>
      <w:r w:rsidRPr="00FF767C">
        <w:rPr>
          <w:rFonts w:ascii="garamond" w:hAnsi="garamond"/>
          <w:bCs/>
          <w:i/>
        </w:rPr>
        <w:t xml:space="preserve"> (2005</w:t>
      </w:r>
      <w:r w:rsidR="003A6DD4" w:rsidRPr="00FF767C">
        <w:rPr>
          <w:rFonts w:ascii="garamond" w:hAnsi="garamond"/>
          <w:bCs/>
          <w:i/>
        </w:rPr>
        <w:t>–</w:t>
      </w:r>
      <w:r w:rsidRPr="00FF767C">
        <w:rPr>
          <w:rFonts w:ascii="garamond" w:hAnsi="garamond"/>
          <w:bCs/>
          <w:i/>
        </w:rPr>
        <w:t>2006)</w:t>
      </w:r>
    </w:p>
    <w:p w14:paraId="37BE5872" w14:textId="56577E03" w:rsidR="00C241BF" w:rsidRPr="005E6E07" w:rsidRDefault="00C241BF" w:rsidP="007E7875">
      <w:pPr>
        <w:numPr>
          <w:ilvl w:val="0"/>
          <w:numId w:val="8"/>
        </w:numPr>
        <w:tabs>
          <w:tab w:val="clear" w:pos="810"/>
        </w:tabs>
        <w:ind w:left="720"/>
        <w:contextualSpacing/>
        <w:rPr>
          <w:rFonts w:ascii="garamond" w:hAnsi="garamond"/>
          <w:bCs/>
        </w:rPr>
      </w:pPr>
      <w:r w:rsidRPr="00812B00">
        <w:rPr>
          <w:rFonts w:ascii="garamond" w:hAnsi="garamond"/>
        </w:rPr>
        <w:t>Mobilized resources and coordinated a large number of external constituencies to help affected members (e.g., rebuild libraries, find placements) and affected businesses in New Orleans.</w:t>
      </w:r>
      <w:r w:rsidR="00BC1D10" w:rsidRPr="005E6E07">
        <w:rPr>
          <w:rFonts w:ascii="garamond" w:hAnsi="garamond"/>
        </w:rPr>
        <w:t xml:space="preserve"> </w:t>
      </w:r>
      <w:r w:rsidRPr="005E6E07">
        <w:rPr>
          <w:rFonts w:ascii="garamond" w:hAnsi="garamond"/>
          <w:bCs/>
        </w:rPr>
        <w:t xml:space="preserve">The humanitarian work conducted received commendation by the state of Louisiana through Senate Resolution No. 118. Also led to recognition from the </w:t>
      </w:r>
      <w:r w:rsidRPr="005E6E07">
        <w:rPr>
          <w:rFonts w:ascii="garamond" w:hAnsi="garamond"/>
        </w:rPr>
        <w:t>American Society of Association Executives and the Center for Association Leadership naming SIOP to its 2007 Associations Advance America Honor Roll.</w:t>
      </w:r>
      <w:r w:rsidRPr="005E6E07">
        <w:rPr>
          <w:rFonts w:ascii="garamond" w:hAnsi="garamond"/>
          <w:bCs/>
        </w:rPr>
        <w:t xml:space="preserve"> </w:t>
      </w:r>
    </w:p>
    <w:p w14:paraId="1C53D87F" w14:textId="77777777" w:rsidR="00C241BF" w:rsidRPr="005E6E07" w:rsidRDefault="00C241BF" w:rsidP="00FF767C">
      <w:pPr>
        <w:contextualSpacing/>
        <w:rPr>
          <w:rFonts w:ascii="garamond" w:hAnsi="garamond"/>
        </w:rPr>
      </w:pPr>
    </w:p>
    <w:p w14:paraId="57A533C3" w14:textId="41D139C7" w:rsidR="00C241BF" w:rsidRPr="00FF767C" w:rsidRDefault="00C241BF" w:rsidP="007E7875">
      <w:pPr>
        <w:ind w:left="360"/>
        <w:contextualSpacing/>
        <w:rPr>
          <w:rFonts w:ascii="garamond" w:hAnsi="garamond"/>
          <w:i/>
        </w:rPr>
      </w:pPr>
      <w:r w:rsidRPr="00FF767C">
        <w:rPr>
          <w:rFonts w:ascii="garamond" w:hAnsi="garamond"/>
          <w:i/>
        </w:rPr>
        <w:t xml:space="preserve">Chair Education and Training, Society </w:t>
      </w:r>
      <w:r w:rsidR="00047FCF">
        <w:rPr>
          <w:rFonts w:ascii="garamond" w:hAnsi="garamond"/>
          <w:i/>
        </w:rPr>
        <w:t>for</w:t>
      </w:r>
      <w:r w:rsidRPr="00FF767C">
        <w:rPr>
          <w:rFonts w:ascii="garamond" w:hAnsi="garamond"/>
          <w:i/>
        </w:rPr>
        <w:t xml:space="preserve"> Industrial and Organizational Psychology (2004</w:t>
      </w:r>
      <w:r w:rsidR="003A6DD4" w:rsidRPr="00FF767C">
        <w:rPr>
          <w:rFonts w:ascii="garamond" w:hAnsi="garamond"/>
          <w:i/>
        </w:rPr>
        <w:t>–</w:t>
      </w:r>
      <w:r w:rsidRPr="00FF767C">
        <w:rPr>
          <w:rFonts w:ascii="garamond" w:hAnsi="garamond"/>
          <w:i/>
        </w:rPr>
        <w:t>2006)</w:t>
      </w:r>
    </w:p>
    <w:p w14:paraId="36E760E8" w14:textId="6FD75B80" w:rsidR="003A1C4D" w:rsidRPr="004E68A8" w:rsidRDefault="00C241BF" w:rsidP="00F979ED">
      <w:pPr>
        <w:pStyle w:val="ListParagraph"/>
        <w:numPr>
          <w:ilvl w:val="0"/>
          <w:numId w:val="8"/>
        </w:numPr>
        <w:rPr>
          <w:rFonts w:ascii="garamond" w:hAnsi="garamond"/>
        </w:rPr>
      </w:pPr>
      <w:r w:rsidRPr="0028313E">
        <w:rPr>
          <w:rFonts w:ascii="garamond" w:hAnsi="garamond"/>
          <w:sz w:val="24"/>
          <w:szCs w:val="28"/>
        </w:rPr>
        <w:t>Led 10</w:t>
      </w:r>
      <w:r w:rsidRPr="0028313E">
        <w:rPr>
          <w:rFonts w:ascii="garamond" w:hAnsi="garamond"/>
          <w:bCs/>
          <w:sz w:val="24"/>
          <w:szCs w:val="28"/>
        </w:rPr>
        <w:t xml:space="preserve"> subcommittees and approximately 50 committee members dealing with the current state and desired state of I/O education.</w:t>
      </w:r>
      <w:r w:rsidR="00BC1D10" w:rsidRPr="0028313E">
        <w:rPr>
          <w:rFonts w:ascii="garamond" w:hAnsi="garamond"/>
          <w:bCs/>
          <w:sz w:val="24"/>
          <w:szCs w:val="28"/>
        </w:rPr>
        <w:t xml:space="preserve"> </w:t>
      </w:r>
      <w:r w:rsidRPr="0028313E">
        <w:rPr>
          <w:rFonts w:ascii="garamond" w:hAnsi="garamond"/>
          <w:bCs/>
          <w:sz w:val="24"/>
          <w:szCs w:val="28"/>
        </w:rPr>
        <w:t>Established a wide range of initiatives to promote educational quality and inclusion.</w:t>
      </w:r>
      <w:r w:rsidR="00BC1D10" w:rsidRPr="0028313E">
        <w:rPr>
          <w:rFonts w:ascii="garamond" w:hAnsi="garamond"/>
          <w:bCs/>
          <w:sz w:val="24"/>
          <w:szCs w:val="28"/>
        </w:rPr>
        <w:t xml:space="preserve"> </w:t>
      </w:r>
      <w:r w:rsidRPr="0028313E">
        <w:rPr>
          <w:rFonts w:ascii="garamond" w:hAnsi="garamond"/>
          <w:sz w:val="24"/>
          <w:szCs w:val="28"/>
        </w:rPr>
        <w:t>Some accomplishments include the creation of a masters level student consortium;</w:t>
      </w:r>
      <w:r w:rsidR="00BC1D10" w:rsidRPr="0028313E">
        <w:rPr>
          <w:rFonts w:ascii="garamond" w:hAnsi="garamond"/>
          <w:sz w:val="24"/>
          <w:szCs w:val="28"/>
        </w:rPr>
        <w:t xml:space="preserve"> </w:t>
      </w:r>
      <w:r w:rsidRPr="0028313E">
        <w:rPr>
          <w:rFonts w:ascii="garamond" w:hAnsi="garamond"/>
          <w:sz w:val="24"/>
          <w:szCs w:val="28"/>
        </w:rPr>
        <w:t>a consumer guide to navigating rankings of I/O programs; a review of APA doctoral and post-doctoral guidelines; the creation of an ambassadors program designed to provide I/O speakers and mentors to colleges and universities without an I/O presence; the development of a teaching of I/O psychology dynamic WIKI website, outreach initiatives focused on high school teachers, and a</w:t>
      </w:r>
      <w:r w:rsidR="00BC1D10" w:rsidRPr="0028313E">
        <w:rPr>
          <w:rFonts w:ascii="garamond" w:hAnsi="garamond"/>
          <w:sz w:val="24"/>
          <w:szCs w:val="28"/>
        </w:rPr>
        <w:t xml:space="preserve"> </w:t>
      </w:r>
      <w:r w:rsidRPr="0028313E">
        <w:rPr>
          <w:rFonts w:ascii="garamond" w:hAnsi="garamond"/>
          <w:sz w:val="24"/>
          <w:szCs w:val="28"/>
        </w:rPr>
        <w:t>benchmarking study of undergraduate concentrations in I/O.</w:t>
      </w:r>
    </w:p>
    <w:p w14:paraId="1CEA7E4D" w14:textId="77777777" w:rsidR="00D34F51" w:rsidRPr="00F979ED" w:rsidRDefault="00D34F51" w:rsidP="00F979ED">
      <w:pPr>
        <w:pStyle w:val="ListParagraph"/>
        <w:numPr>
          <w:ilvl w:val="0"/>
          <w:numId w:val="8"/>
        </w:numPr>
        <w:rPr>
          <w:rFonts w:ascii="garamond" w:hAnsi="garamond"/>
        </w:rPr>
      </w:pPr>
    </w:p>
    <w:p w14:paraId="09B98627" w14:textId="40B05BE9" w:rsidR="00C241BF" w:rsidRPr="00812B00" w:rsidRDefault="00BC54C1" w:rsidP="00BC54C1">
      <w:pPr>
        <w:pStyle w:val="Heading4"/>
        <w:pBdr>
          <w:bottom w:val="dotted" w:sz="4" w:space="1" w:color="auto"/>
        </w:pBdr>
        <w:tabs>
          <w:tab w:val="left" w:pos="360"/>
        </w:tabs>
        <w:contextualSpacing/>
        <w:rPr>
          <w:rFonts w:ascii="garamond" w:hAnsi="garamond"/>
          <w:sz w:val="24"/>
        </w:rPr>
      </w:pPr>
      <w:r>
        <w:rPr>
          <w:rFonts w:ascii="garamond" w:hAnsi="garamond"/>
          <w:sz w:val="24"/>
        </w:rPr>
        <w:t>5.</w:t>
      </w:r>
      <w:r>
        <w:rPr>
          <w:rFonts w:ascii="garamond" w:hAnsi="garamond"/>
          <w:sz w:val="24"/>
        </w:rPr>
        <w:tab/>
      </w:r>
      <w:r w:rsidR="00C241BF" w:rsidRPr="005E6E07">
        <w:rPr>
          <w:rFonts w:ascii="garamond" w:hAnsi="garamond"/>
          <w:sz w:val="24"/>
        </w:rPr>
        <w:t xml:space="preserve">Editorial and Reviewing Work </w:t>
      </w:r>
    </w:p>
    <w:p w14:paraId="2D5C2B7C" w14:textId="77777777" w:rsidR="00C241BF" w:rsidRPr="00812B00" w:rsidRDefault="00C241BF" w:rsidP="00FF767C">
      <w:pPr>
        <w:contextualSpacing/>
        <w:rPr>
          <w:rFonts w:ascii="garamond" w:hAnsi="garamond"/>
        </w:rPr>
      </w:pPr>
    </w:p>
    <w:p w14:paraId="43FCF90E" w14:textId="7E72A46D" w:rsidR="00601F9E" w:rsidRPr="005E6E07" w:rsidRDefault="00601F9E" w:rsidP="008347EF">
      <w:pPr>
        <w:ind w:left="360"/>
        <w:contextualSpacing/>
        <w:rPr>
          <w:rFonts w:ascii="garamond" w:hAnsi="garamond"/>
        </w:rPr>
      </w:pPr>
      <w:r w:rsidRPr="005E6E07">
        <w:rPr>
          <w:rFonts w:ascii="garamond" w:hAnsi="garamond"/>
        </w:rPr>
        <w:t>Editor</w:t>
      </w:r>
      <w:r w:rsidR="00A92833" w:rsidRPr="005E6E07">
        <w:rPr>
          <w:rFonts w:ascii="garamond" w:hAnsi="garamond"/>
        </w:rPr>
        <w:t xml:space="preserve"> (see above)</w:t>
      </w:r>
      <w:r w:rsidRPr="005E6E07">
        <w:rPr>
          <w:rFonts w:ascii="garamond" w:hAnsi="garamond"/>
        </w:rPr>
        <w:t xml:space="preserve">, </w:t>
      </w:r>
      <w:r w:rsidRPr="005E6E07">
        <w:rPr>
          <w:rFonts w:ascii="garamond" w:hAnsi="garamond"/>
          <w:i/>
        </w:rPr>
        <w:t>Journal of Business and Psychology</w:t>
      </w:r>
      <w:r w:rsidRPr="005E6E07">
        <w:rPr>
          <w:rFonts w:ascii="garamond" w:hAnsi="garamond"/>
        </w:rPr>
        <w:t xml:space="preserve"> </w:t>
      </w:r>
      <w:r w:rsidRPr="009F419A">
        <w:rPr>
          <w:rFonts w:ascii="garamond" w:hAnsi="garamond"/>
        </w:rPr>
        <w:t>(2009</w:t>
      </w:r>
      <w:r w:rsidR="003A6DD4" w:rsidRPr="009F419A">
        <w:rPr>
          <w:rFonts w:ascii="garamond" w:hAnsi="garamond"/>
        </w:rPr>
        <w:t>–</w:t>
      </w:r>
      <w:r w:rsidR="009618E8" w:rsidRPr="009F419A">
        <w:rPr>
          <w:rFonts w:ascii="garamond" w:hAnsi="garamond"/>
        </w:rPr>
        <w:t>present</w:t>
      </w:r>
      <w:r w:rsidRPr="009F419A">
        <w:rPr>
          <w:rFonts w:ascii="garamond" w:hAnsi="garamond"/>
        </w:rPr>
        <w:t>)</w:t>
      </w:r>
    </w:p>
    <w:p w14:paraId="3572419C" w14:textId="77777777" w:rsidR="004C71E5" w:rsidRPr="005E6E07" w:rsidRDefault="004C71E5" w:rsidP="008347EF">
      <w:pPr>
        <w:ind w:left="360"/>
        <w:contextualSpacing/>
        <w:rPr>
          <w:rFonts w:ascii="garamond" w:hAnsi="garamond"/>
        </w:rPr>
      </w:pPr>
    </w:p>
    <w:p w14:paraId="75A68AE4" w14:textId="3237FC76" w:rsidR="004C71E5" w:rsidRPr="005E6E07" w:rsidRDefault="004C71E5" w:rsidP="008347EF">
      <w:pPr>
        <w:ind w:left="360"/>
        <w:contextualSpacing/>
        <w:rPr>
          <w:rFonts w:ascii="garamond" w:hAnsi="garamond"/>
        </w:rPr>
      </w:pPr>
      <w:r w:rsidRPr="005E6E07">
        <w:rPr>
          <w:rFonts w:ascii="garamond" w:hAnsi="garamond"/>
        </w:rPr>
        <w:lastRenderedPageBreak/>
        <w:t xml:space="preserve">Associate Editor, </w:t>
      </w:r>
      <w:r w:rsidRPr="005E6E07">
        <w:rPr>
          <w:rFonts w:ascii="garamond" w:hAnsi="garamond"/>
          <w:i/>
          <w:iCs/>
        </w:rPr>
        <w:t>Industrial and Organizational Psychology: Perspectives on Science and Practice</w:t>
      </w:r>
      <w:r w:rsidRPr="005E6E07">
        <w:rPr>
          <w:rFonts w:ascii="garamond" w:hAnsi="garamond"/>
        </w:rPr>
        <w:t> </w:t>
      </w:r>
      <w:r w:rsidR="00FF767C" w:rsidRPr="009F419A">
        <w:rPr>
          <w:rFonts w:ascii="garamond" w:hAnsi="garamond"/>
        </w:rPr>
        <w:t>(2018-</w:t>
      </w:r>
      <w:r w:rsidR="00AA4B0A">
        <w:rPr>
          <w:rFonts w:ascii="garamond" w:hAnsi="garamond"/>
        </w:rPr>
        <w:t>2021</w:t>
      </w:r>
      <w:r w:rsidR="00FF767C" w:rsidRPr="009F419A">
        <w:rPr>
          <w:rFonts w:ascii="garamond" w:hAnsi="garamond"/>
        </w:rPr>
        <w:t>)</w:t>
      </w:r>
    </w:p>
    <w:p w14:paraId="7B4BDC01" w14:textId="28440681" w:rsidR="004C71E5" w:rsidRPr="005E6E07" w:rsidRDefault="004C71E5" w:rsidP="008347EF">
      <w:pPr>
        <w:ind w:left="360"/>
        <w:contextualSpacing/>
        <w:rPr>
          <w:rFonts w:ascii="garamond" w:hAnsi="garamond"/>
        </w:rPr>
      </w:pPr>
    </w:p>
    <w:p w14:paraId="15AB0D81" w14:textId="15C1EF26" w:rsidR="00D9140C" w:rsidRPr="005E6E07" w:rsidRDefault="00D9140C" w:rsidP="008347EF">
      <w:pPr>
        <w:ind w:left="360"/>
        <w:contextualSpacing/>
        <w:rPr>
          <w:rFonts w:ascii="garamond" w:hAnsi="garamond"/>
        </w:rPr>
      </w:pPr>
      <w:r w:rsidRPr="005E6E07">
        <w:rPr>
          <w:rFonts w:ascii="garamond" w:hAnsi="garamond"/>
        </w:rPr>
        <w:t xml:space="preserve">Regional Editor, </w:t>
      </w:r>
      <w:r w:rsidRPr="005E6E07">
        <w:rPr>
          <w:rFonts w:ascii="garamond" w:hAnsi="garamond"/>
          <w:i/>
        </w:rPr>
        <w:t>Global Business Perspectives</w:t>
      </w:r>
      <w:r w:rsidRPr="005E6E07">
        <w:rPr>
          <w:rFonts w:ascii="garamond" w:hAnsi="garamond"/>
        </w:rPr>
        <w:t xml:space="preserve">, </w:t>
      </w:r>
      <w:r w:rsidRPr="009F419A">
        <w:rPr>
          <w:rFonts w:ascii="garamond" w:hAnsi="garamond"/>
        </w:rPr>
        <w:t>(2012</w:t>
      </w:r>
      <w:r w:rsidR="003A6DD4" w:rsidRPr="009F419A">
        <w:rPr>
          <w:rFonts w:ascii="garamond" w:hAnsi="garamond"/>
        </w:rPr>
        <w:t>–</w:t>
      </w:r>
      <w:r w:rsidR="00A178CC" w:rsidRPr="009F419A">
        <w:rPr>
          <w:rFonts w:ascii="garamond" w:hAnsi="garamond"/>
        </w:rPr>
        <w:t>2014</w:t>
      </w:r>
      <w:r w:rsidRPr="009F419A">
        <w:rPr>
          <w:rFonts w:ascii="garamond" w:hAnsi="garamond"/>
        </w:rPr>
        <w:t>)</w:t>
      </w:r>
    </w:p>
    <w:p w14:paraId="41A5047A" w14:textId="77777777" w:rsidR="00C61C29" w:rsidRPr="005E6E07" w:rsidRDefault="00C61C29" w:rsidP="00920303">
      <w:pPr>
        <w:contextualSpacing/>
        <w:rPr>
          <w:rFonts w:ascii="garamond" w:hAnsi="garamond"/>
        </w:rPr>
      </w:pPr>
    </w:p>
    <w:p w14:paraId="35B91971" w14:textId="5E421693" w:rsidR="00501C19" w:rsidRPr="005E6E07" w:rsidRDefault="00501C19" w:rsidP="008347EF">
      <w:pPr>
        <w:ind w:left="360"/>
        <w:contextualSpacing/>
        <w:rPr>
          <w:rFonts w:ascii="garamond" w:hAnsi="garamond"/>
        </w:rPr>
      </w:pPr>
      <w:r w:rsidRPr="005E6E07">
        <w:rPr>
          <w:rFonts w:ascii="garamond" w:hAnsi="garamond"/>
        </w:rPr>
        <w:t xml:space="preserve">Special Feature Guest Editor, </w:t>
      </w:r>
      <w:r w:rsidRPr="005E6E07">
        <w:rPr>
          <w:rFonts w:ascii="garamond" w:hAnsi="garamond"/>
          <w:i/>
        </w:rPr>
        <w:t>Journal of Business and Psychology</w:t>
      </w:r>
      <w:r w:rsidR="000A7BE2" w:rsidRPr="005E6E07">
        <w:rPr>
          <w:rFonts w:ascii="garamond" w:hAnsi="garamond"/>
        </w:rPr>
        <w:t>,</w:t>
      </w:r>
      <w:r w:rsidRPr="005E6E07">
        <w:rPr>
          <w:rFonts w:ascii="garamond" w:hAnsi="garamond"/>
        </w:rPr>
        <w:t xml:space="preserve"> </w:t>
      </w:r>
      <w:r w:rsidR="000A7BE2" w:rsidRPr="005E6E07">
        <w:rPr>
          <w:rFonts w:ascii="garamond" w:hAnsi="garamond"/>
        </w:rPr>
        <w:t>“</w:t>
      </w:r>
      <w:r w:rsidRPr="005E6E07">
        <w:rPr>
          <w:rFonts w:ascii="garamond" w:hAnsi="garamond"/>
        </w:rPr>
        <w:t>Nothing, Zilch, Nil: Advancing Organizational Science One Null Result at a Time.</w:t>
      </w:r>
      <w:r w:rsidR="000A7BE2" w:rsidRPr="005E6E07">
        <w:rPr>
          <w:rFonts w:ascii="garamond" w:hAnsi="garamond"/>
        </w:rPr>
        <w:t>”</w:t>
      </w:r>
      <w:r w:rsidRPr="005E6E07">
        <w:rPr>
          <w:rFonts w:ascii="garamond" w:hAnsi="garamond"/>
        </w:rPr>
        <w:t xml:space="preserve"> (2011</w:t>
      </w:r>
      <w:r w:rsidR="003A6DD4" w:rsidRPr="005E6E07">
        <w:rPr>
          <w:rFonts w:ascii="garamond" w:hAnsi="garamond"/>
        </w:rPr>
        <w:t>–</w:t>
      </w:r>
      <w:r w:rsidR="00A178CC" w:rsidRPr="005E6E07">
        <w:rPr>
          <w:rFonts w:ascii="garamond" w:hAnsi="garamond"/>
        </w:rPr>
        <w:t>2014</w:t>
      </w:r>
      <w:r w:rsidRPr="005E6E07">
        <w:rPr>
          <w:rFonts w:ascii="garamond" w:hAnsi="garamond"/>
        </w:rPr>
        <w:t>). Co-Editors: Ron Landis, Larry James, Chuck Lance, Charles Pierce</w:t>
      </w:r>
      <w:r w:rsidR="000A7BE2" w:rsidRPr="005E6E07">
        <w:rPr>
          <w:rFonts w:ascii="garamond" w:hAnsi="garamond"/>
        </w:rPr>
        <w:t>.</w:t>
      </w:r>
    </w:p>
    <w:p w14:paraId="1911DC2B" w14:textId="77777777" w:rsidR="00501C19" w:rsidRPr="005E6E07" w:rsidRDefault="00501C19" w:rsidP="008347EF">
      <w:pPr>
        <w:ind w:left="360"/>
        <w:contextualSpacing/>
        <w:rPr>
          <w:rFonts w:ascii="garamond" w:hAnsi="garamond"/>
        </w:rPr>
      </w:pPr>
    </w:p>
    <w:p w14:paraId="5D382879" w14:textId="2F7AAFAB" w:rsidR="00501C19" w:rsidRPr="005E6E07" w:rsidRDefault="00501C19" w:rsidP="008347EF">
      <w:pPr>
        <w:ind w:left="360"/>
        <w:contextualSpacing/>
        <w:rPr>
          <w:rFonts w:ascii="garamond" w:hAnsi="garamond"/>
        </w:rPr>
      </w:pPr>
      <w:r w:rsidRPr="005E6E07">
        <w:rPr>
          <w:rFonts w:ascii="garamond" w:hAnsi="garamond"/>
        </w:rPr>
        <w:t xml:space="preserve">Special Feature Guest Editor, </w:t>
      </w:r>
      <w:r w:rsidRPr="005E6E07">
        <w:rPr>
          <w:rFonts w:ascii="garamond" w:hAnsi="garamond"/>
          <w:i/>
        </w:rPr>
        <w:t>Journal of Business and Psychology</w:t>
      </w:r>
      <w:r w:rsidRPr="005E6E07">
        <w:rPr>
          <w:rFonts w:ascii="garamond" w:hAnsi="garamond"/>
        </w:rPr>
        <w:t xml:space="preserve">, </w:t>
      </w:r>
      <w:r w:rsidR="000A7BE2" w:rsidRPr="005E6E07">
        <w:rPr>
          <w:rFonts w:ascii="garamond" w:hAnsi="garamond"/>
        </w:rPr>
        <w:t>“</w:t>
      </w:r>
      <w:r w:rsidRPr="005E6E07">
        <w:rPr>
          <w:rFonts w:ascii="garamond" w:hAnsi="garamond"/>
        </w:rPr>
        <w:t>Inductive Research in Organizat</w:t>
      </w:r>
      <w:r w:rsidR="000A7BE2" w:rsidRPr="005E6E07">
        <w:rPr>
          <w:rFonts w:ascii="garamond" w:hAnsi="garamond"/>
        </w:rPr>
        <w:t>i</w:t>
      </w:r>
      <w:r w:rsidRPr="005E6E07">
        <w:rPr>
          <w:rFonts w:ascii="garamond" w:hAnsi="garamond"/>
        </w:rPr>
        <w:t>ons.</w:t>
      </w:r>
      <w:r w:rsidR="000A7BE2" w:rsidRPr="005E6E07">
        <w:rPr>
          <w:rFonts w:ascii="garamond" w:hAnsi="garamond"/>
        </w:rPr>
        <w:t>”</w:t>
      </w:r>
      <w:r w:rsidRPr="005E6E07">
        <w:rPr>
          <w:rFonts w:ascii="garamond" w:hAnsi="garamond"/>
        </w:rPr>
        <w:t xml:space="preserve"> (2012</w:t>
      </w:r>
      <w:r w:rsidR="003A6DD4" w:rsidRPr="005E6E07">
        <w:rPr>
          <w:rFonts w:ascii="garamond" w:hAnsi="garamond"/>
        </w:rPr>
        <w:t>–</w:t>
      </w:r>
      <w:r w:rsidR="00E2293F" w:rsidRPr="005E6E07">
        <w:rPr>
          <w:rFonts w:ascii="garamond" w:hAnsi="garamond"/>
        </w:rPr>
        <w:t>2014</w:t>
      </w:r>
      <w:r w:rsidRPr="005E6E07">
        <w:rPr>
          <w:rFonts w:ascii="garamond" w:hAnsi="garamond"/>
        </w:rPr>
        <w:t xml:space="preserve">). Co-Editors: </w:t>
      </w:r>
      <w:r w:rsidR="000E2929" w:rsidRPr="005E6E07">
        <w:rPr>
          <w:rFonts w:ascii="garamond" w:hAnsi="garamond"/>
        </w:rPr>
        <w:t xml:space="preserve">Ann Marie Ryan, Neal Schmitt, Paul Spector, Robert Vandenberg, and Sheldon </w:t>
      </w:r>
      <w:proofErr w:type="spellStart"/>
      <w:r w:rsidR="000E2929" w:rsidRPr="005E6E07">
        <w:rPr>
          <w:rFonts w:ascii="garamond" w:hAnsi="garamond"/>
        </w:rPr>
        <w:t>Zedeck</w:t>
      </w:r>
      <w:proofErr w:type="spellEnd"/>
      <w:r w:rsidR="000E2929" w:rsidRPr="005E6E07">
        <w:rPr>
          <w:rFonts w:ascii="garamond" w:hAnsi="garamond"/>
        </w:rPr>
        <w:t>.</w:t>
      </w:r>
    </w:p>
    <w:p w14:paraId="0FF17C65" w14:textId="63C12F68" w:rsidR="00574A0F" w:rsidRPr="005E6E07" w:rsidRDefault="00A95A5F" w:rsidP="008347EF">
      <w:pPr>
        <w:ind w:left="360"/>
        <w:contextualSpacing/>
        <w:rPr>
          <w:rFonts w:ascii="garamond" w:hAnsi="garamond"/>
        </w:rPr>
      </w:pPr>
      <w:r w:rsidRPr="005E6E07">
        <w:rPr>
          <w:rFonts w:ascii="garamond" w:hAnsi="garamond"/>
        </w:rPr>
        <w:t xml:space="preserve">Special Feature Guest Editor, </w:t>
      </w:r>
      <w:r w:rsidRPr="005E6E07">
        <w:rPr>
          <w:rFonts w:ascii="garamond" w:hAnsi="garamond"/>
          <w:i/>
        </w:rPr>
        <w:t>Small Group Research</w:t>
      </w:r>
      <w:r w:rsidRPr="005E6E07">
        <w:rPr>
          <w:rFonts w:ascii="garamond" w:hAnsi="garamond"/>
        </w:rPr>
        <w:t xml:space="preserve">, </w:t>
      </w:r>
      <w:r w:rsidR="000A7BE2" w:rsidRPr="005E6E07">
        <w:rPr>
          <w:rFonts w:ascii="garamond" w:hAnsi="garamond"/>
        </w:rPr>
        <w:t>“</w:t>
      </w:r>
      <w:r w:rsidRPr="005E6E07">
        <w:rPr>
          <w:rFonts w:ascii="garamond" w:hAnsi="garamond"/>
        </w:rPr>
        <w:t>Meeting at Work: Advancing Theory and Practice</w:t>
      </w:r>
      <w:r w:rsidR="000A7BE2" w:rsidRPr="005E6E07">
        <w:rPr>
          <w:rFonts w:ascii="garamond" w:hAnsi="garamond"/>
        </w:rPr>
        <w:t>”. (2009–2011).</w:t>
      </w:r>
      <w:r w:rsidRPr="005E6E07">
        <w:rPr>
          <w:rFonts w:ascii="garamond" w:hAnsi="garamond"/>
        </w:rPr>
        <w:t xml:space="preserve"> </w:t>
      </w:r>
      <w:r w:rsidR="00F63B2E" w:rsidRPr="005E6E07">
        <w:rPr>
          <w:rFonts w:ascii="garamond" w:hAnsi="garamond"/>
        </w:rPr>
        <w:t xml:space="preserve">Co-Editors: Cliff Scott and Linda </w:t>
      </w:r>
      <w:proofErr w:type="spellStart"/>
      <w:r w:rsidR="00F63B2E" w:rsidRPr="005E6E07">
        <w:rPr>
          <w:rFonts w:ascii="garamond" w:hAnsi="garamond"/>
        </w:rPr>
        <w:t>Shanock</w:t>
      </w:r>
      <w:proofErr w:type="spellEnd"/>
      <w:r w:rsidR="00F63B2E" w:rsidRPr="005E6E07">
        <w:rPr>
          <w:rFonts w:ascii="garamond" w:hAnsi="garamond"/>
        </w:rPr>
        <w:t>.</w:t>
      </w:r>
    </w:p>
    <w:p w14:paraId="3E3DD85A" w14:textId="77777777" w:rsidR="00A95A5F" w:rsidRPr="005E6E07" w:rsidRDefault="00A95A5F" w:rsidP="008347EF">
      <w:pPr>
        <w:ind w:left="360"/>
        <w:contextualSpacing/>
        <w:rPr>
          <w:rFonts w:ascii="garamond" w:hAnsi="garamond"/>
        </w:rPr>
      </w:pPr>
    </w:p>
    <w:p w14:paraId="0B71AFF6" w14:textId="05448EB0" w:rsidR="005564EA" w:rsidRPr="005E6E07" w:rsidRDefault="005564EA" w:rsidP="008347EF">
      <w:pPr>
        <w:tabs>
          <w:tab w:val="left" w:pos="450"/>
        </w:tabs>
        <w:ind w:left="360"/>
        <w:contextualSpacing/>
        <w:rPr>
          <w:rFonts w:ascii="garamond" w:hAnsi="garamond"/>
        </w:rPr>
      </w:pPr>
      <w:r w:rsidRPr="005E6E07">
        <w:rPr>
          <w:rFonts w:ascii="garamond" w:hAnsi="garamond"/>
        </w:rPr>
        <w:t xml:space="preserve">Special Feature Guest Editor, </w:t>
      </w:r>
      <w:r w:rsidRPr="005E6E07">
        <w:rPr>
          <w:rFonts w:ascii="garamond" w:hAnsi="garamond"/>
          <w:i/>
        </w:rPr>
        <w:t>Organizational Research Methods</w:t>
      </w:r>
      <w:r w:rsidRPr="005E6E07">
        <w:rPr>
          <w:rFonts w:ascii="garamond" w:hAnsi="garamond"/>
        </w:rPr>
        <w:t xml:space="preserve">, </w:t>
      </w:r>
      <w:r w:rsidR="000A7BE2" w:rsidRPr="005E6E07">
        <w:rPr>
          <w:rFonts w:ascii="garamond" w:hAnsi="garamond"/>
        </w:rPr>
        <w:t>“</w:t>
      </w:r>
      <w:r w:rsidRPr="005E6E07">
        <w:rPr>
          <w:rFonts w:ascii="garamond" w:hAnsi="garamond"/>
        </w:rPr>
        <w:t>Nonresponse to Organizational Surveys</w:t>
      </w:r>
      <w:r w:rsidR="000A7BE2" w:rsidRPr="005E6E07">
        <w:rPr>
          <w:rFonts w:ascii="garamond" w:hAnsi="garamond"/>
        </w:rPr>
        <w:t>.”</w:t>
      </w:r>
      <w:r w:rsidRPr="005E6E07">
        <w:rPr>
          <w:rFonts w:ascii="garamond" w:hAnsi="garamond"/>
        </w:rPr>
        <w:t xml:space="preserve"> (2005</w:t>
      </w:r>
      <w:r w:rsidR="003A6DD4" w:rsidRPr="005E6E07">
        <w:rPr>
          <w:rFonts w:ascii="garamond" w:hAnsi="garamond"/>
        </w:rPr>
        <w:t>–</w:t>
      </w:r>
      <w:r w:rsidRPr="005E6E07">
        <w:rPr>
          <w:rFonts w:ascii="garamond" w:hAnsi="garamond"/>
        </w:rPr>
        <w:t>2007)</w:t>
      </w:r>
      <w:r w:rsidR="00F63B2E" w:rsidRPr="005E6E07">
        <w:rPr>
          <w:rFonts w:ascii="garamond" w:hAnsi="garamond"/>
        </w:rPr>
        <w:t>. Co-Editor: Jeff Stanton.</w:t>
      </w:r>
    </w:p>
    <w:p w14:paraId="237833E1" w14:textId="77777777" w:rsidR="005564EA" w:rsidRPr="005E6E07" w:rsidRDefault="005564EA" w:rsidP="008347EF">
      <w:pPr>
        <w:ind w:left="360"/>
        <w:contextualSpacing/>
        <w:rPr>
          <w:rFonts w:ascii="garamond" w:hAnsi="garamond"/>
        </w:rPr>
      </w:pPr>
    </w:p>
    <w:p w14:paraId="556B0B77" w14:textId="75EF4953" w:rsidR="00C241BF" w:rsidRPr="005E6E07" w:rsidRDefault="00C241BF" w:rsidP="008347EF">
      <w:pPr>
        <w:ind w:left="360"/>
        <w:contextualSpacing/>
        <w:rPr>
          <w:rFonts w:ascii="garamond" w:hAnsi="garamond"/>
        </w:rPr>
      </w:pPr>
      <w:r w:rsidRPr="005E6E07">
        <w:rPr>
          <w:rFonts w:ascii="garamond" w:hAnsi="garamond"/>
        </w:rPr>
        <w:t xml:space="preserve">Consulting Editor, </w:t>
      </w:r>
      <w:r w:rsidR="003E66ED" w:rsidRPr="005E6E07">
        <w:rPr>
          <w:rFonts w:ascii="garamond" w:hAnsi="garamond"/>
          <w:i/>
        </w:rPr>
        <w:t>Journal of Applied Psychology</w:t>
      </w:r>
      <w:r w:rsidR="003E66ED" w:rsidRPr="005E6E07">
        <w:rPr>
          <w:rFonts w:ascii="garamond" w:hAnsi="garamond"/>
        </w:rPr>
        <w:t xml:space="preserve"> (2008</w:t>
      </w:r>
      <w:r w:rsidR="003A6DD4" w:rsidRPr="005E6E07">
        <w:rPr>
          <w:rFonts w:ascii="garamond" w:hAnsi="garamond"/>
        </w:rPr>
        <w:t>–</w:t>
      </w:r>
      <w:r w:rsidR="009618E8" w:rsidRPr="005E6E07">
        <w:rPr>
          <w:rFonts w:ascii="garamond" w:hAnsi="garamond"/>
        </w:rPr>
        <w:t>present</w:t>
      </w:r>
      <w:r w:rsidR="003E66ED" w:rsidRPr="005E6E07">
        <w:rPr>
          <w:rFonts w:ascii="garamond" w:hAnsi="garamond"/>
        </w:rPr>
        <w:t xml:space="preserve">); </w:t>
      </w:r>
      <w:r w:rsidR="003E66ED" w:rsidRPr="005E6E07">
        <w:rPr>
          <w:rFonts w:ascii="garamond" w:hAnsi="garamond"/>
          <w:bCs/>
          <w:i/>
        </w:rPr>
        <w:t>Review of Work and Organizational Psychology (</w:t>
      </w:r>
      <w:proofErr w:type="spellStart"/>
      <w:r w:rsidR="003E66ED" w:rsidRPr="005E6E07">
        <w:rPr>
          <w:rFonts w:ascii="garamond" w:hAnsi="garamond"/>
          <w:bCs/>
          <w:i/>
        </w:rPr>
        <w:t>Revista</w:t>
      </w:r>
      <w:proofErr w:type="spellEnd"/>
      <w:r w:rsidR="003E66ED" w:rsidRPr="005E6E07">
        <w:rPr>
          <w:rFonts w:ascii="garamond" w:hAnsi="garamond"/>
          <w:bCs/>
          <w:i/>
        </w:rPr>
        <w:t xml:space="preserve"> de </w:t>
      </w:r>
      <w:proofErr w:type="spellStart"/>
      <w:r w:rsidR="003E66ED" w:rsidRPr="005E6E07">
        <w:rPr>
          <w:rFonts w:ascii="garamond" w:hAnsi="garamond"/>
          <w:bCs/>
          <w:i/>
        </w:rPr>
        <w:t>Psicología</w:t>
      </w:r>
      <w:proofErr w:type="spellEnd"/>
      <w:r w:rsidR="003E66ED" w:rsidRPr="005E6E07">
        <w:rPr>
          <w:rFonts w:ascii="garamond" w:hAnsi="garamond"/>
          <w:bCs/>
          <w:i/>
        </w:rPr>
        <w:t xml:space="preserve"> del </w:t>
      </w:r>
      <w:proofErr w:type="spellStart"/>
      <w:r w:rsidR="003E66ED" w:rsidRPr="005E6E07">
        <w:rPr>
          <w:rFonts w:ascii="garamond" w:hAnsi="garamond"/>
          <w:bCs/>
          <w:i/>
        </w:rPr>
        <w:t>Trabajo</w:t>
      </w:r>
      <w:proofErr w:type="spellEnd"/>
      <w:r w:rsidR="003E66ED" w:rsidRPr="005E6E07">
        <w:rPr>
          <w:rFonts w:ascii="garamond" w:hAnsi="garamond"/>
          <w:bCs/>
          <w:i/>
        </w:rPr>
        <w:t xml:space="preserve"> y las </w:t>
      </w:r>
      <w:proofErr w:type="spellStart"/>
      <w:r w:rsidR="003E66ED" w:rsidRPr="005E6E07">
        <w:rPr>
          <w:rFonts w:ascii="garamond" w:hAnsi="garamond"/>
          <w:bCs/>
          <w:i/>
        </w:rPr>
        <w:t>Organizaciones</w:t>
      </w:r>
      <w:proofErr w:type="spellEnd"/>
      <w:r w:rsidR="003E66ED" w:rsidRPr="005E6E07">
        <w:rPr>
          <w:rFonts w:ascii="garamond" w:hAnsi="garamond"/>
          <w:bCs/>
          <w:i/>
        </w:rPr>
        <w:t xml:space="preserve">) </w:t>
      </w:r>
      <w:r w:rsidR="003E66ED" w:rsidRPr="009F419A">
        <w:rPr>
          <w:rFonts w:ascii="garamond" w:hAnsi="garamond"/>
          <w:bCs/>
        </w:rPr>
        <w:t>(2009</w:t>
      </w:r>
      <w:r w:rsidR="003A6DD4" w:rsidRPr="009F419A">
        <w:rPr>
          <w:rFonts w:ascii="garamond" w:hAnsi="garamond"/>
          <w:bCs/>
        </w:rPr>
        <w:t>–</w:t>
      </w:r>
      <w:r w:rsidR="009618E8" w:rsidRPr="009F419A">
        <w:rPr>
          <w:rFonts w:ascii="garamond" w:hAnsi="garamond"/>
          <w:bCs/>
        </w:rPr>
        <w:t xml:space="preserve"> </w:t>
      </w:r>
      <w:r w:rsidR="00351E44" w:rsidRPr="009F419A">
        <w:rPr>
          <w:rFonts w:ascii="garamond" w:hAnsi="garamond"/>
          <w:bCs/>
        </w:rPr>
        <w:t>2010</w:t>
      </w:r>
      <w:r w:rsidR="003E66ED" w:rsidRPr="009F419A">
        <w:rPr>
          <w:rFonts w:ascii="garamond" w:hAnsi="garamond"/>
          <w:bCs/>
        </w:rPr>
        <w:t>)</w:t>
      </w:r>
    </w:p>
    <w:p w14:paraId="06A3AE13" w14:textId="77777777" w:rsidR="00C241BF" w:rsidRPr="005E6E07" w:rsidRDefault="00C241BF" w:rsidP="008347EF">
      <w:pPr>
        <w:tabs>
          <w:tab w:val="left" w:pos="450"/>
        </w:tabs>
        <w:ind w:left="360"/>
        <w:contextualSpacing/>
        <w:rPr>
          <w:rFonts w:ascii="garamond" w:hAnsi="garamond"/>
        </w:rPr>
      </w:pPr>
    </w:p>
    <w:p w14:paraId="5059BA36" w14:textId="2AEC799A" w:rsidR="00C241BF" w:rsidRPr="005E6E07" w:rsidRDefault="00C241BF" w:rsidP="008347EF">
      <w:pPr>
        <w:tabs>
          <w:tab w:val="left" w:pos="450"/>
        </w:tabs>
        <w:ind w:left="360"/>
        <w:contextualSpacing/>
        <w:rPr>
          <w:rFonts w:ascii="garamond" w:hAnsi="garamond"/>
          <w:bCs/>
        </w:rPr>
      </w:pPr>
      <w:r w:rsidRPr="005E6E07">
        <w:rPr>
          <w:rFonts w:ascii="garamond" w:hAnsi="garamond"/>
        </w:rPr>
        <w:t>Editorial Board:</w:t>
      </w:r>
      <w:r w:rsidR="00BC1D10" w:rsidRPr="005E6E07">
        <w:rPr>
          <w:rFonts w:ascii="garamond" w:hAnsi="garamond"/>
        </w:rPr>
        <w:t xml:space="preserve"> </w:t>
      </w:r>
      <w:r w:rsidR="00CF690C" w:rsidRPr="00CF690C">
        <w:rPr>
          <w:rFonts w:ascii="garamond" w:hAnsi="garamond"/>
          <w:i/>
          <w:iCs/>
        </w:rPr>
        <w:t>Academy of Management Perspectives</w:t>
      </w:r>
      <w:r w:rsidR="00CF690C">
        <w:rPr>
          <w:rFonts w:ascii="garamond" w:hAnsi="garamond"/>
        </w:rPr>
        <w:t xml:space="preserve"> (2024-), </w:t>
      </w:r>
      <w:r w:rsidRPr="005E6E07">
        <w:rPr>
          <w:rFonts w:ascii="garamond" w:hAnsi="garamond"/>
          <w:i/>
        </w:rPr>
        <w:t>Journal of Management</w:t>
      </w:r>
      <w:r w:rsidRPr="005E6E07">
        <w:rPr>
          <w:rFonts w:ascii="garamond" w:hAnsi="garamond"/>
        </w:rPr>
        <w:t>.</w:t>
      </w:r>
      <w:r w:rsidR="00BC1D10" w:rsidRPr="005E6E07">
        <w:rPr>
          <w:rFonts w:ascii="garamond" w:hAnsi="garamond"/>
        </w:rPr>
        <w:t xml:space="preserve"> </w:t>
      </w:r>
      <w:r w:rsidRPr="005E6E07">
        <w:rPr>
          <w:rFonts w:ascii="garamond" w:hAnsi="garamond"/>
        </w:rPr>
        <w:t>(2006</w:t>
      </w:r>
      <w:r w:rsidR="003A6DD4" w:rsidRPr="005E6E07">
        <w:rPr>
          <w:rFonts w:ascii="garamond" w:hAnsi="garamond"/>
        </w:rPr>
        <w:t>–</w:t>
      </w:r>
      <w:r w:rsidRPr="005E6E07">
        <w:rPr>
          <w:rFonts w:ascii="garamond" w:hAnsi="garamond"/>
        </w:rPr>
        <w:t>2008</w:t>
      </w:r>
      <w:r w:rsidR="00574A0F" w:rsidRPr="005E6E07">
        <w:rPr>
          <w:rFonts w:ascii="garamond" w:hAnsi="garamond"/>
        </w:rPr>
        <w:t>, 2011</w:t>
      </w:r>
      <w:r w:rsidR="003A6DD4" w:rsidRPr="005E6E07">
        <w:rPr>
          <w:rFonts w:ascii="garamond" w:hAnsi="garamond"/>
        </w:rPr>
        <w:t>–</w:t>
      </w:r>
      <w:r w:rsidR="009618E8" w:rsidRPr="005E6E07">
        <w:rPr>
          <w:rFonts w:ascii="garamond" w:hAnsi="garamond"/>
        </w:rPr>
        <w:t>present</w:t>
      </w:r>
      <w:r w:rsidRPr="005E6E07">
        <w:rPr>
          <w:rFonts w:ascii="garamond" w:hAnsi="garamond"/>
        </w:rPr>
        <w:t>)</w:t>
      </w:r>
      <w:r w:rsidR="003E66ED" w:rsidRPr="005E6E07">
        <w:rPr>
          <w:rFonts w:ascii="garamond" w:hAnsi="garamond"/>
        </w:rPr>
        <w:t>;</w:t>
      </w:r>
      <w:r w:rsidR="00B83EC7">
        <w:rPr>
          <w:rFonts w:ascii="garamond" w:hAnsi="garamond"/>
        </w:rPr>
        <w:t xml:space="preserve"> Academy of Management Discoveries (2024</w:t>
      </w:r>
      <w:r w:rsidR="000164CA">
        <w:rPr>
          <w:rFonts w:ascii="garamond" w:hAnsi="garamond"/>
        </w:rPr>
        <w:t xml:space="preserve"> </w:t>
      </w:r>
      <w:r w:rsidR="00B83EC7">
        <w:rPr>
          <w:rFonts w:ascii="garamond" w:hAnsi="garamond"/>
        </w:rPr>
        <w:t>-</w:t>
      </w:r>
      <w:r w:rsidR="000164CA">
        <w:rPr>
          <w:rFonts w:ascii="garamond" w:hAnsi="garamond"/>
        </w:rPr>
        <w:t xml:space="preserve"> present</w:t>
      </w:r>
      <w:r w:rsidR="00B83EC7">
        <w:rPr>
          <w:rFonts w:ascii="garamond" w:hAnsi="garamond"/>
        </w:rPr>
        <w:t>),</w:t>
      </w:r>
      <w:r w:rsidRPr="005E6E07">
        <w:rPr>
          <w:rFonts w:ascii="garamond" w:hAnsi="garamond"/>
          <w:i/>
        </w:rPr>
        <w:t xml:space="preserve"> </w:t>
      </w:r>
      <w:r w:rsidR="00920303">
        <w:rPr>
          <w:rFonts w:ascii="garamond" w:hAnsi="garamond"/>
          <w:i/>
        </w:rPr>
        <w:t xml:space="preserve">International Journal of Selection and Assessment (2019 -); </w:t>
      </w:r>
      <w:r w:rsidRPr="005E6E07">
        <w:rPr>
          <w:rFonts w:ascii="garamond" w:hAnsi="garamond"/>
          <w:i/>
        </w:rPr>
        <w:t>Group Dynamics:</w:t>
      </w:r>
      <w:r w:rsidR="00BC1D10" w:rsidRPr="005E6E07">
        <w:rPr>
          <w:rFonts w:ascii="garamond" w:hAnsi="garamond"/>
          <w:i/>
        </w:rPr>
        <w:t xml:space="preserve"> </w:t>
      </w:r>
      <w:r w:rsidRPr="005E6E07">
        <w:rPr>
          <w:rFonts w:ascii="garamond" w:hAnsi="garamond"/>
          <w:i/>
        </w:rPr>
        <w:t xml:space="preserve">Theory, Research, and Practice </w:t>
      </w:r>
      <w:r w:rsidR="003A6DD4" w:rsidRPr="005E6E07">
        <w:rPr>
          <w:rFonts w:ascii="garamond" w:hAnsi="garamond"/>
        </w:rPr>
        <w:t>(1999–</w:t>
      </w:r>
      <w:r w:rsidRPr="005E6E07">
        <w:rPr>
          <w:rFonts w:ascii="garamond" w:hAnsi="garamond"/>
        </w:rPr>
        <w:t>2002)</w:t>
      </w:r>
      <w:r w:rsidR="000A7BE2" w:rsidRPr="005E6E07">
        <w:rPr>
          <w:rFonts w:ascii="garamond" w:hAnsi="garamond"/>
        </w:rPr>
        <w:t>;</w:t>
      </w:r>
      <w:r w:rsidRPr="005E6E07">
        <w:rPr>
          <w:rFonts w:ascii="garamond" w:hAnsi="garamond"/>
          <w:i/>
        </w:rPr>
        <w:t xml:space="preserve"> The Industrial-Organizational Psychologist </w:t>
      </w:r>
      <w:r w:rsidRPr="005E6E07">
        <w:rPr>
          <w:rFonts w:ascii="garamond" w:hAnsi="garamond"/>
        </w:rPr>
        <w:t>(1998</w:t>
      </w:r>
      <w:r w:rsidR="003A6DD4" w:rsidRPr="005E6E07">
        <w:rPr>
          <w:rFonts w:ascii="garamond" w:hAnsi="garamond"/>
        </w:rPr>
        <w:t>–</w:t>
      </w:r>
      <w:r w:rsidRPr="005E6E07">
        <w:rPr>
          <w:rFonts w:ascii="garamond" w:hAnsi="garamond"/>
        </w:rPr>
        <w:t>2001)</w:t>
      </w:r>
      <w:r w:rsidR="000A7BE2" w:rsidRPr="005E6E07">
        <w:rPr>
          <w:rFonts w:ascii="garamond" w:hAnsi="garamond"/>
        </w:rPr>
        <w:t>;</w:t>
      </w:r>
      <w:r w:rsidRPr="005E6E07">
        <w:rPr>
          <w:rFonts w:ascii="garamond" w:hAnsi="garamond"/>
        </w:rPr>
        <w:t xml:space="preserve"> Society </w:t>
      </w:r>
      <w:r w:rsidR="00047FCF">
        <w:rPr>
          <w:rFonts w:ascii="garamond" w:hAnsi="garamond"/>
        </w:rPr>
        <w:t>for</w:t>
      </w:r>
      <w:r w:rsidRPr="005E6E07">
        <w:rPr>
          <w:rFonts w:ascii="garamond" w:hAnsi="garamond"/>
        </w:rPr>
        <w:t xml:space="preserve"> Industrial and Organizational Psychology </w:t>
      </w:r>
      <w:r w:rsidRPr="005E6E07">
        <w:rPr>
          <w:rFonts w:ascii="garamond" w:hAnsi="garamond"/>
          <w:i/>
        </w:rPr>
        <w:t xml:space="preserve">Professional Practice Book Series </w:t>
      </w:r>
      <w:r w:rsidR="003A6DD4" w:rsidRPr="005E6E07">
        <w:rPr>
          <w:rFonts w:ascii="garamond" w:hAnsi="garamond"/>
        </w:rPr>
        <w:t>(2003–</w:t>
      </w:r>
      <w:r w:rsidR="00D76F55" w:rsidRPr="005E6E07">
        <w:rPr>
          <w:rFonts w:ascii="garamond" w:hAnsi="garamond"/>
        </w:rPr>
        <w:t>2011</w:t>
      </w:r>
      <w:r w:rsidRPr="005E6E07">
        <w:rPr>
          <w:rFonts w:ascii="garamond" w:hAnsi="garamond"/>
        </w:rPr>
        <w:t>)</w:t>
      </w:r>
      <w:r w:rsidR="000A7BE2" w:rsidRPr="005E6E07">
        <w:rPr>
          <w:rFonts w:ascii="garamond" w:hAnsi="garamond"/>
        </w:rPr>
        <w:t>;</w:t>
      </w:r>
      <w:r w:rsidRPr="005E6E07">
        <w:rPr>
          <w:rFonts w:ascii="garamond" w:hAnsi="garamond"/>
        </w:rPr>
        <w:t xml:space="preserve"> </w:t>
      </w:r>
      <w:r w:rsidRPr="005E6E07">
        <w:rPr>
          <w:rFonts w:ascii="garamond" w:hAnsi="garamond"/>
          <w:bCs/>
          <w:i/>
        </w:rPr>
        <w:t>Fundamentals in Human Resource Management</w:t>
      </w:r>
      <w:r w:rsidRPr="005E6E07">
        <w:rPr>
          <w:rFonts w:ascii="garamond" w:hAnsi="garamond"/>
          <w:bCs/>
        </w:rPr>
        <w:t xml:space="preserve"> (2007)</w:t>
      </w:r>
      <w:r w:rsidR="000A7BE2" w:rsidRPr="005E6E07">
        <w:rPr>
          <w:rFonts w:ascii="garamond" w:hAnsi="garamond"/>
          <w:bCs/>
        </w:rPr>
        <w:t>.</w:t>
      </w:r>
    </w:p>
    <w:p w14:paraId="1D498302" w14:textId="6CD40947" w:rsidR="00574A0F" w:rsidRDefault="00574A0F" w:rsidP="008347EF">
      <w:pPr>
        <w:tabs>
          <w:tab w:val="left" w:pos="450"/>
        </w:tabs>
        <w:ind w:left="360"/>
        <w:contextualSpacing/>
        <w:rPr>
          <w:rFonts w:ascii="garamond" w:hAnsi="garamond"/>
          <w:bCs/>
        </w:rPr>
      </w:pPr>
    </w:p>
    <w:p w14:paraId="29746C73" w14:textId="77777777" w:rsidR="00920303" w:rsidRPr="005E6E07" w:rsidRDefault="00920303" w:rsidP="00920303">
      <w:pPr>
        <w:ind w:left="360"/>
        <w:contextualSpacing/>
        <w:rPr>
          <w:rFonts w:ascii="garamond" w:hAnsi="garamond"/>
          <w:i/>
        </w:rPr>
      </w:pPr>
      <w:r w:rsidRPr="005E6E07">
        <w:rPr>
          <w:rFonts w:ascii="garamond" w:hAnsi="garamond"/>
        </w:rPr>
        <w:t xml:space="preserve">Editorial Board member for the </w:t>
      </w:r>
      <w:r w:rsidRPr="005E6E07">
        <w:rPr>
          <w:rFonts w:ascii="garamond" w:hAnsi="garamond"/>
          <w:i/>
        </w:rPr>
        <w:t>Cambridge Handbook of Organizational Community Engagement and Outreach</w:t>
      </w:r>
    </w:p>
    <w:p w14:paraId="1D74EB52" w14:textId="77777777" w:rsidR="00920303" w:rsidRPr="005E6E07" w:rsidRDefault="00920303" w:rsidP="008347EF">
      <w:pPr>
        <w:tabs>
          <w:tab w:val="left" w:pos="450"/>
        </w:tabs>
        <w:ind w:left="360"/>
        <w:contextualSpacing/>
        <w:rPr>
          <w:rFonts w:ascii="garamond" w:hAnsi="garamond"/>
          <w:bCs/>
        </w:rPr>
      </w:pPr>
    </w:p>
    <w:p w14:paraId="2833B1F4" w14:textId="6C2AAEBD" w:rsidR="00574A0F" w:rsidRPr="005E6E07" w:rsidRDefault="00574A0F" w:rsidP="008347EF">
      <w:pPr>
        <w:tabs>
          <w:tab w:val="left" w:pos="450"/>
        </w:tabs>
        <w:ind w:left="360"/>
        <w:contextualSpacing/>
        <w:rPr>
          <w:rFonts w:ascii="garamond" w:hAnsi="garamond"/>
        </w:rPr>
      </w:pPr>
      <w:r w:rsidRPr="005E6E07">
        <w:rPr>
          <w:rFonts w:ascii="garamond" w:hAnsi="garamond"/>
          <w:bCs/>
        </w:rPr>
        <w:t xml:space="preserve">Editorial Advisory Board: </w:t>
      </w:r>
      <w:r w:rsidRPr="005E6E07">
        <w:rPr>
          <w:rFonts w:ascii="garamond" w:hAnsi="garamond"/>
          <w:bCs/>
          <w:i/>
        </w:rPr>
        <w:t>American Journal of Business</w:t>
      </w:r>
      <w:r w:rsidRPr="005E6E07">
        <w:rPr>
          <w:rFonts w:ascii="garamond" w:hAnsi="garamond"/>
          <w:bCs/>
        </w:rPr>
        <w:t xml:space="preserve"> (2011</w:t>
      </w:r>
      <w:r w:rsidR="003A6DD4" w:rsidRPr="005E6E07">
        <w:rPr>
          <w:rFonts w:ascii="garamond" w:hAnsi="garamond"/>
          <w:bCs/>
        </w:rPr>
        <w:t>–</w:t>
      </w:r>
      <w:r w:rsidR="00351E44" w:rsidRPr="005E6E07">
        <w:rPr>
          <w:rFonts w:ascii="garamond" w:hAnsi="garamond"/>
          <w:bCs/>
        </w:rPr>
        <w:t>2012</w:t>
      </w:r>
      <w:r w:rsidRPr="005E6E07">
        <w:rPr>
          <w:rFonts w:ascii="garamond" w:hAnsi="garamond"/>
          <w:bCs/>
        </w:rPr>
        <w:t>)</w:t>
      </w:r>
      <w:r w:rsidR="000A7BE2" w:rsidRPr="005E6E07">
        <w:rPr>
          <w:rFonts w:ascii="garamond" w:hAnsi="garamond"/>
          <w:bCs/>
        </w:rPr>
        <w:t>.</w:t>
      </w:r>
    </w:p>
    <w:p w14:paraId="623EA964" w14:textId="77777777" w:rsidR="00C241BF" w:rsidRPr="005E6E07" w:rsidRDefault="00C241BF" w:rsidP="008347EF">
      <w:pPr>
        <w:tabs>
          <w:tab w:val="left" w:pos="450"/>
        </w:tabs>
        <w:ind w:left="360"/>
        <w:contextualSpacing/>
        <w:rPr>
          <w:rFonts w:ascii="garamond" w:hAnsi="garamond"/>
        </w:rPr>
      </w:pPr>
    </w:p>
    <w:p w14:paraId="18F553AC" w14:textId="0A143793" w:rsidR="00C241BF" w:rsidRPr="00812B00" w:rsidRDefault="00182087" w:rsidP="008347EF">
      <w:pPr>
        <w:tabs>
          <w:tab w:val="left" w:pos="450"/>
        </w:tabs>
        <w:ind w:left="360"/>
        <w:contextualSpacing/>
        <w:rPr>
          <w:rFonts w:ascii="garamond" w:hAnsi="garamond"/>
        </w:rPr>
      </w:pPr>
      <w:r w:rsidRPr="005E6E07">
        <w:rPr>
          <w:rFonts w:ascii="garamond" w:hAnsi="garamond"/>
        </w:rPr>
        <w:t xml:space="preserve">U.S. </w:t>
      </w:r>
      <w:r w:rsidR="00C241BF" w:rsidRPr="005E6E07">
        <w:rPr>
          <w:rFonts w:ascii="garamond" w:hAnsi="garamond"/>
        </w:rPr>
        <w:t>National Science Foundation, Panel Member IGERT Grant Review (2007)</w:t>
      </w:r>
      <w:r w:rsidRPr="005E6E07">
        <w:rPr>
          <w:rFonts w:ascii="garamond" w:hAnsi="garamond"/>
        </w:rPr>
        <w:t xml:space="preserve">; </w:t>
      </w:r>
      <w:r w:rsidRPr="005E6E07">
        <w:rPr>
          <w:rFonts w:ascii="garamond" w:hAnsi="garamond"/>
          <w:bCs/>
        </w:rPr>
        <w:t>Swiss National Science Foundation</w:t>
      </w:r>
      <w:r w:rsidR="00A245EB" w:rsidRPr="005E6E07">
        <w:rPr>
          <w:rFonts w:ascii="garamond" w:hAnsi="garamond"/>
          <w:bCs/>
        </w:rPr>
        <w:t>.</w:t>
      </w:r>
    </w:p>
    <w:p w14:paraId="1697A802" w14:textId="77777777" w:rsidR="00C241BF" w:rsidRPr="00812B00" w:rsidRDefault="00C241BF" w:rsidP="008347EF">
      <w:pPr>
        <w:tabs>
          <w:tab w:val="left" w:pos="450"/>
        </w:tabs>
        <w:ind w:left="360"/>
        <w:contextualSpacing/>
        <w:rPr>
          <w:rFonts w:ascii="garamond" w:hAnsi="garamond"/>
        </w:rPr>
      </w:pPr>
    </w:p>
    <w:p w14:paraId="531502E2" w14:textId="269B715A" w:rsidR="00C241BF" w:rsidRPr="005E6E07" w:rsidRDefault="00C241BF" w:rsidP="008347EF">
      <w:pPr>
        <w:ind w:left="360"/>
        <w:contextualSpacing/>
        <w:rPr>
          <w:rFonts w:ascii="garamond" w:hAnsi="garamond"/>
        </w:rPr>
      </w:pPr>
      <w:r w:rsidRPr="00812B00">
        <w:rPr>
          <w:rFonts w:ascii="garamond" w:hAnsi="garamond"/>
        </w:rPr>
        <w:t xml:space="preserve">Editor-in-Chief, </w:t>
      </w:r>
      <w:r w:rsidRPr="00812B00">
        <w:rPr>
          <w:rFonts w:ascii="garamond" w:hAnsi="garamond"/>
          <w:i/>
        </w:rPr>
        <w:t xml:space="preserve">Talent Management Essentials </w:t>
      </w:r>
      <w:r w:rsidRPr="005E6E07">
        <w:rPr>
          <w:rFonts w:ascii="garamond" w:hAnsi="garamond"/>
        </w:rPr>
        <w:t>Book Series</w:t>
      </w:r>
      <w:r w:rsidRPr="005E6E07">
        <w:rPr>
          <w:rFonts w:ascii="garamond" w:hAnsi="garamond"/>
          <w:i/>
        </w:rPr>
        <w:t xml:space="preserve"> </w:t>
      </w:r>
      <w:r w:rsidRPr="005E6E07">
        <w:rPr>
          <w:rFonts w:ascii="garamond" w:hAnsi="garamond"/>
        </w:rPr>
        <w:t>produced by Blackwell-Wiley</w:t>
      </w:r>
      <w:r w:rsidR="00A92833" w:rsidRPr="005E6E07">
        <w:rPr>
          <w:rFonts w:ascii="garamond" w:hAnsi="garamond"/>
        </w:rPr>
        <w:t xml:space="preserve"> (2006</w:t>
      </w:r>
      <w:r w:rsidR="003A6DD4" w:rsidRPr="005E6E07">
        <w:rPr>
          <w:rFonts w:ascii="garamond" w:hAnsi="garamond"/>
        </w:rPr>
        <w:t>–</w:t>
      </w:r>
      <w:r w:rsidR="00A92833" w:rsidRPr="005E6E07">
        <w:rPr>
          <w:rFonts w:ascii="garamond" w:hAnsi="garamond"/>
        </w:rPr>
        <w:t>2008</w:t>
      </w:r>
      <w:r w:rsidRPr="005E6E07">
        <w:rPr>
          <w:rFonts w:ascii="garamond" w:hAnsi="garamond"/>
        </w:rPr>
        <w:t>)</w:t>
      </w:r>
      <w:r w:rsidR="00D1647A" w:rsidRPr="005E6E07">
        <w:rPr>
          <w:rFonts w:ascii="garamond" w:hAnsi="garamond"/>
        </w:rPr>
        <w:t>.</w:t>
      </w:r>
    </w:p>
    <w:p w14:paraId="2CB0C639" w14:textId="77777777" w:rsidR="00C241BF" w:rsidRPr="005E6E07" w:rsidRDefault="00C241BF" w:rsidP="00AA4B0A">
      <w:pPr>
        <w:contextualSpacing/>
        <w:rPr>
          <w:rFonts w:ascii="garamond" w:hAnsi="garamond"/>
        </w:rPr>
      </w:pPr>
    </w:p>
    <w:p w14:paraId="14B131F5" w14:textId="34585DFE" w:rsidR="00C241BF" w:rsidRDefault="00C241BF" w:rsidP="008347EF">
      <w:pPr>
        <w:ind w:left="360"/>
        <w:contextualSpacing/>
        <w:rPr>
          <w:rFonts w:ascii="garamond" w:hAnsi="garamond"/>
        </w:rPr>
      </w:pPr>
      <w:r w:rsidRPr="005E6E07">
        <w:rPr>
          <w:rFonts w:ascii="garamond" w:hAnsi="garamond"/>
        </w:rPr>
        <w:t xml:space="preserve">External evaluator: Center for </w:t>
      </w:r>
      <w:r w:rsidR="00266847" w:rsidRPr="005E6E07">
        <w:rPr>
          <w:rFonts w:ascii="garamond" w:hAnsi="garamond"/>
        </w:rPr>
        <w:t>Organization</w:t>
      </w:r>
      <w:r w:rsidRPr="005E6E07">
        <w:rPr>
          <w:rFonts w:ascii="garamond" w:hAnsi="garamond"/>
        </w:rPr>
        <w:t xml:space="preserve"> and Innovation at the University of Sheffield in the United Kingdom</w:t>
      </w:r>
      <w:r w:rsidR="00D1647A" w:rsidRPr="005E6E07">
        <w:rPr>
          <w:rFonts w:ascii="garamond" w:hAnsi="garamond"/>
        </w:rPr>
        <w:t>.</w:t>
      </w:r>
    </w:p>
    <w:p w14:paraId="61877FAA" w14:textId="77777777" w:rsidR="00D34F51" w:rsidRDefault="00D34F51" w:rsidP="008347EF">
      <w:pPr>
        <w:ind w:left="360"/>
        <w:contextualSpacing/>
        <w:rPr>
          <w:rFonts w:ascii="garamond" w:hAnsi="garamond"/>
        </w:rPr>
      </w:pPr>
    </w:p>
    <w:p w14:paraId="6FCDCA5B" w14:textId="07385CDD" w:rsidR="00C241BF" w:rsidRPr="005E6E07" w:rsidRDefault="008347EF" w:rsidP="008347EF">
      <w:pPr>
        <w:pStyle w:val="Heading4"/>
        <w:pBdr>
          <w:bottom w:val="dotted" w:sz="4" w:space="1" w:color="auto"/>
        </w:pBdr>
        <w:tabs>
          <w:tab w:val="left" w:pos="360"/>
        </w:tabs>
        <w:contextualSpacing/>
        <w:rPr>
          <w:rFonts w:ascii="garamond" w:hAnsi="garamond"/>
          <w:sz w:val="24"/>
        </w:rPr>
      </w:pPr>
      <w:r>
        <w:rPr>
          <w:rFonts w:ascii="garamond" w:hAnsi="garamond"/>
          <w:sz w:val="24"/>
        </w:rPr>
        <w:t>6.</w:t>
      </w:r>
      <w:r>
        <w:rPr>
          <w:rFonts w:ascii="garamond" w:hAnsi="garamond"/>
          <w:sz w:val="24"/>
        </w:rPr>
        <w:tab/>
      </w:r>
      <w:r w:rsidR="00C241BF" w:rsidRPr="005E6E07">
        <w:rPr>
          <w:rFonts w:ascii="garamond" w:hAnsi="garamond"/>
          <w:sz w:val="24"/>
        </w:rPr>
        <w:t xml:space="preserve">Awards and Honors </w:t>
      </w:r>
    </w:p>
    <w:p w14:paraId="0FF071D5" w14:textId="164BA4D0" w:rsidR="00715F50" w:rsidRDefault="00715F50" w:rsidP="00C14C7B">
      <w:pPr>
        <w:contextualSpacing/>
        <w:rPr>
          <w:rFonts w:ascii="garamond" w:hAnsi="garamond"/>
        </w:rPr>
      </w:pPr>
    </w:p>
    <w:p w14:paraId="21AB01D4" w14:textId="77777777" w:rsidR="002D6D03" w:rsidRDefault="002D6D03" w:rsidP="002D6D03">
      <w:pPr>
        <w:ind w:left="360"/>
        <w:contextualSpacing/>
        <w:rPr>
          <w:rFonts w:ascii="garamond" w:hAnsi="garamond"/>
        </w:rPr>
      </w:pPr>
      <w:r w:rsidRPr="002D6D03">
        <w:rPr>
          <w:rFonts w:ascii="garamond" w:hAnsi="garamond"/>
        </w:rPr>
        <w:t>Recognized by Stanford University/Elsevier as a “World’s Top 2%" scientist for multiple years.</w:t>
      </w:r>
    </w:p>
    <w:p w14:paraId="5A97BF50" w14:textId="77777777" w:rsidR="003568AC" w:rsidRDefault="003568AC" w:rsidP="002D6D03">
      <w:pPr>
        <w:ind w:left="360"/>
        <w:contextualSpacing/>
        <w:rPr>
          <w:rFonts w:ascii="garamond" w:hAnsi="garamond"/>
        </w:rPr>
      </w:pPr>
    </w:p>
    <w:p w14:paraId="4D29C434" w14:textId="2967693C" w:rsidR="003568AC" w:rsidRDefault="003568AC" w:rsidP="002D6D03">
      <w:pPr>
        <w:ind w:left="360"/>
        <w:contextualSpacing/>
        <w:rPr>
          <w:rFonts w:ascii="garamond" w:hAnsi="garamond"/>
        </w:rPr>
      </w:pPr>
      <w:r>
        <w:rPr>
          <w:rFonts w:ascii="garamond" w:hAnsi="garamond"/>
        </w:rPr>
        <w:t xml:space="preserve">Glad We Met identified as a </w:t>
      </w:r>
      <w:r w:rsidRPr="003568AC">
        <w:rPr>
          <w:rFonts w:ascii="garamond" w:hAnsi="garamond"/>
        </w:rPr>
        <w:t>Top 24 Business Books of 2024</w:t>
      </w:r>
      <w:r>
        <w:rPr>
          <w:rFonts w:ascii="garamond" w:hAnsi="garamond"/>
        </w:rPr>
        <w:t xml:space="preserve">, </w:t>
      </w:r>
      <w:r w:rsidRPr="003568AC">
        <w:rPr>
          <w:rFonts w:ascii="garamond" w:hAnsi="garamond"/>
        </w:rPr>
        <w:t>Next Big Ideas Clu</w:t>
      </w:r>
      <w:r>
        <w:rPr>
          <w:rFonts w:ascii="garamond" w:hAnsi="garamond"/>
        </w:rPr>
        <w:t>b</w:t>
      </w:r>
      <w:r w:rsidR="00D7702F">
        <w:rPr>
          <w:rFonts w:ascii="garamond" w:hAnsi="garamond"/>
        </w:rPr>
        <w:t>, plus a Forbes top 5 rating, and SHRM top 12 book rating</w:t>
      </w:r>
    </w:p>
    <w:p w14:paraId="3228ABC4" w14:textId="77777777" w:rsidR="003568AC" w:rsidRDefault="003568AC" w:rsidP="002D6D03">
      <w:pPr>
        <w:ind w:left="360"/>
        <w:contextualSpacing/>
        <w:rPr>
          <w:rFonts w:ascii="garamond" w:hAnsi="garamond"/>
        </w:rPr>
      </w:pPr>
    </w:p>
    <w:p w14:paraId="40189492" w14:textId="614D0407" w:rsidR="003F7B6D" w:rsidRDefault="003F7B6D" w:rsidP="002D6D03">
      <w:pPr>
        <w:ind w:left="360"/>
        <w:contextualSpacing/>
        <w:rPr>
          <w:rFonts w:ascii="garamond" w:hAnsi="garamond"/>
        </w:rPr>
      </w:pPr>
      <w:r>
        <w:rPr>
          <w:rFonts w:ascii="garamond" w:hAnsi="garamond"/>
        </w:rPr>
        <w:t xml:space="preserve">University of Georgia </w:t>
      </w:r>
      <w:r w:rsidRPr="003F7B6D">
        <w:rPr>
          <w:rFonts w:ascii="garamond" w:hAnsi="garamond"/>
        </w:rPr>
        <w:t>Owens Lecture</w:t>
      </w:r>
      <w:r>
        <w:rPr>
          <w:rFonts w:ascii="garamond" w:hAnsi="garamond"/>
        </w:rPr>
        <w:t xml:space="preserve"> Award recipient.</w:t>
      </w:r>
    </w:p>
    <w:p w14:paraId="044E6006" w14:textId="77777777" w:rsidR="003F7B6D" w:rsidRDefault="003F7B6D" w:rsidP="002D6D03">
      <w:pPr>
        <w:ind w:left="360"/>
        <w:contextualSpacing/>
        <w:rPr>
          <w:rFonts w:ascii="garamond" w:hAnsi="garamond"/>
        </w:rPr>
      </w:pPr>
    </w:p>
    <w:p w14:paraId="37149D31" w14:textId="1803C9F9" w:rsidR="003568AC" w:rsidRDefault="003568AC" w:rsidP="002D6D03">
      <w:pPr>
        <w:ind w:left="360"/>
        <w:contextualSpacing/>
        <w:rPr>
          <w:rFonts w:ascii="garamond" w:hAnsi="garamond"/>
        </w:rPr>
      </w:pPr>
      <w:r>
        <w:rPr>
          <w:rFonts w:ascii="garamond" w:hAnsi="garamond"/>
        </w:rPr>
        <w:t>Two interview pieces written with LinkedIn resulted in nearly 1,000000 reads.</w:t>
      </w:r>
    </w:p>
    <w:p w14:paraId="674FD9F9" w14:textId="77777777" w:rsidR="003568AC" w:rsidRDefault="003568AC" w:rsidP="002D6D03">
      <w:pPr>
        <w:ind w:left="360"/>
        <w:contextualSpacing/>
        <w:rPr>
          <w:rFonts w:ascii="garamond" w:hAnsi="garamond"/>
        </w:rPr>
      </w:pPr>
    </w:p>
    <w:p w14:paraId="4BDC409F" w14:textId="667AAB2A" w:rsidR="003568AC" w:rsidRPr="003568AC" w:rsidRDefault="003568AC" w:rsidP="003568AC">
      <w:pPr>
        <w:ind w:left="360"/>
        <w:contextualSpacing/>
        <w:rPr>
          <w:rFonts w:ascii="garamond" w:hAnsi="garamond"/>
        </w:rPr>
      </w:pPr>
      <w:r w:rsidRPr="003568AC">
        <w:rPr>
          <w:rFonts w:ascii="garamond" w:hAnsi="garamond"/>
        </w:rPr>
        <w:t>McKinsey &amp; Company named Surprising Science of Meetings as one of the 90 must-reads from CEOs and business leaders</w:t>
      </w:r>
    </w:p>
    <w:p w14:paraId="6BF458E9" w14:textId="77777777" w:rsidR="003568AC" w:rsidRPr="002D6D03" w:rsidRDefault="003568AC" w:rsidP="002D6D03">
      <w:pPr>
        <w:ind w:left="360"/>
        <w:contextualSpacing/>
        <w:rPr>
          <w:rFonts w:ascii="garamond" w:hAnsi="garamond"/>
        </w:rPr>
      </w:pPr>
    </w:p>
    <w:p w14:paraId="2BCFEA24" w14:textId="441FEBA9" w:rsidR="00461CFB" w:rsidRDefault="005B0CD6" w:rsidP="0082746C">
      <w:pPr>
        <w:ind w:left="360"/>
        <w:contextualSpacing/>
        <w:rPr>
          <w:rFonts w:ascii="garamond" w:hAnsi="garamond"/>
        </w:rPr>
      </w:pPr>
      <w:r>
        <w:rPr>
          <w:rFonts w:ascii="garamond" w:hAnsi="garamond"/>
        </w:rPr>
        <w:t>202</w:t>
      </w:r>
      <w:r w:rsidR="00C27EF7">
        <w:rPr>
          <w:rFonts w:ascii="garamond" w:hAnsi="garamond"/>
        </w:rPr>
        <w:t>4</w:t>
      </w:r>
      <w:r>
        <w:rPr>
          <w:rFonts w:ascii="garamond" w:hAnsi="garamond"/>
        </w:rPr>
        <w:t xml:space="preserve"> UNC Charlotte nominee for the </w:t>
      </w:r>
      <w:r w:rsidR="00461CFB" w:rsidRPr="00461CFB">
        <w:rPr>
          <w:rFonts w:ascii="garamond" w:hAnsi="garamond"/>
        </w:rPr>
        <w:t>O. Max Gardner Award</w:t>
      </w:r>
      <w:r w:rsidR="00461CFB">
        <w:rPr>
          <w:rFonts w:ascii="garamond" w:hAnsi="garamond"/>
        </w:rPr>
        <w:t xml:space="preserve"> – competitive review</w:t>
      </w:r>
    </w:p>
    <w:p w14:paraId="1DC999CD" w14:textId="77777777" w:rsidR="00461CFB" w:rsidRDefault="00461CFB" w:rsidP="0082746C">
      <w:pPr>
        <w:ind w:left="360"/>
        <w:contextualSpacing/>
        <w:rPr>
          <w:rFonts w:ascii="garamond" w:hAnsi="garamond"/>
        </w:rPr>
      </w:pPr>
    </w:p>
    <w:p w14:paraId="47F0C415" w14:textId="36B694B3" w:rsidR="002E5C0C" w:rsidRDefault="002E5C0C" w:rsidP="002E5C0C">
      <w:pPr>
        <w:ind w:left="360"/>
        <w:contextualSpacing/>
        <w:rPr>
          <w:rFonts w:ascii="garamond" w:hAnsi="garamond"/>
        </w:rPr>
      </w:pPr>
      <w:r>
        <w:rPr>
          <w:rFonts w:ascii="garamond" w:hAnsi="garamond"/>
        </w:rPr>
        <w:t xml:space="preserve">Best Paper Award (2024).  </w:t>
      </w:r>
      <w:r w:rsidRPr="002E5C0C">
        <w:rPr>
          <w:rFonts w:ascii="garamond" w:hAnsi="garamond"/>
        </w:rPr>
        <w:t>The Use and Misuse of Organizational Research Methods ‘Best Practice’ Articles." Organizational Research Methods, 26(3): 387–408.</w:t>
      </w:r>
    </w:p>
    <w:p w14:paraId="1CC86699" w14:textId="77777777" w:rsidR="0064648F" w:rsidRDefault="0064648F" w:rsidP="002E5C0C">
      <w:pPr>
        <w:ind w:left="360"/>
        <w:contextualSpacing/>
        <w:rPr>
          <w:rFonts w:ascii="garamond" w:hAnsi="garamond"/>
        </w:rPr>
      </w:pPr>
    </w:p>
    <w:p w14:paraId="6851D3F3" w14:textId="77777777" w:rsidR="0064648F" w:rsidRDefault="0064648F" w:rsidP="0064648F">
      <w:pPr>
        <w:ind w:left="360"/>
        <w:contextualSpacing/>
        <w:rPr>
          <w:rFonts w:ascii="garamond" w:hAnsi="garamond"/>
          <w:bCs/>
          <w:color w:val="222222"/>
          <w:shd w:val="clear" w:color="auto" w:fill="FFFFFF"/>
        </w:rPr>
      </w:pPr>
      <w:r>
        <w:rPr>
          <w:rFonts w:ascii="garamond" w:hAnsi="garamond"/>
          <w:bCs/>
          <w:color w:val="222222"/>
          <w:shd w:val="clear" w:color="auto" w:fill="FFFFFF"/>
        </w:rPr>
        <w:t xml:space="preserve">An article I wrote in Harvard Business Review was awarded a top 10 must read for 2024 of the hundreds of articles published online and in paper.  </w:t>
      </w:r>
    </w:p>
    <w:p w14:paraId="03E84F57" w14:textId="77777777" w:rsidR="002E5C0C" w:rsidRDefault="002E5C0C" w:rsidP="0082746C">
      <w:pPr>
        <w:ind w:left="360"/>
        <w:contextualSpacing/>
        <w:rPr>
          <w:rFonts w:ascii="garamond" w:hAnsi="garamond"/>
        </w:rPr>
      </w:pPr>
    </w:p>
    <w:p w14:paraId="0D4F8B0D" w14:textId="415A94A6" w:rsidR="005B0CD6" w:rsidRDefault="00461CFB" w:rsidP="0082746C">
      <w:pPr>
        <w:ind w:left="360"/>
        <w:contextualSpacing/>
        <w:rPr>
          <w:rFonts w:ascii="garamond" w:hAnsi="garamond"/>
        </w:rPr>
      </w:pPr>
      <w:r>
        <w:rPr>
          <w:rFonts w:ascii="garamond" w:hAnsi="garamond"/>
        </w:rPr>
        <w:t xml:space="preserve">2023 UNC Charlotte Convocation speaker. </w:t>
      </w:r>
    </w:p>
    <w:p w14:paraId="7ED88C75" w14:textId="77777777" w:rsidR="002E5C0C" w:rsidRDefault="002E5C0C" w:rsidP="0082746C">
      <w:pPr>
        <w:ind w:left="360"/>
        <w:contextualSpacing/>
        <w:rPr>
          <w:rFonts w:ascii="garamond" w:hAnsi="garamond"/>
        </w:rPr>
      </w:pPr>
    </w:p>
    <w:p w14:paraId="670DF9BA" w14:textId="7138270C" w:rsidR="002E5C0C" w:rsidRDefault="002E5C0C" w:rsidP="0082746C">
      <w:pPr>
        <w:ind w:left="360"/>
        <w:contextualSpacing/>
        <w:rPr>
          <w:rFonts w:ascii="garamond" w:hAnsi="garamond"/>
        </w:rPr>
      </w:pPr>
      <w:r>
        <w:rPr>
          <w:rFonts w:ascii="garamond" w:hAnsi="garamond"/>
        </w:rPr>
        <w:t xml:space="preserve">Invited to the Harvard Business Review Advisor </w:t>
      </w:r>
      <w:r w:rsidR="0064648F">
        <w:rPr>
          <w:rFonts w:ascii="garamond" w:hAnsi="garamond"/>
        </w:rPr>
        <w:t>Council</w:t>
      </w:r>
      <w:r w:rsidR="00205356">
        <w:rPr>
          <w:rFonts w:ascii="garamond" w:hAnsi="garamond"/>
        </w:rPr>
        <w:t>, 2024</w:t>
      </w:r>
    </w:p>
    <w:p w14:paraId="48D83ED1" w14:textId="77777777" w:rsidR="002E5C0C" w:rsidRDefault="002E5C0C" w:rsidP="0082746C">
      <w:pPr>
        <w:ind w:left="360"/>
        <w:contextualSpacing/>
        <w:rPr>
          <w:rFonts w:ascii="garamond" w:hAnsi="garamond"/>
        </w:rPr>
      </w:pPr>
    </w:p>
    <w:p w14:paraId="39F2C448" w14:textId="18062EB5" w:rsidR="00461CFB" w:rsidRDefault="00461CFB" w:rsidP="0082746C">
      <w:pPr>
        <w:ind w:left="360"/>
        <w:contextualSpacing/>
        <w:rPr>
          <w:rFonts w:ascii="garamond" w:hAnsi="garamond"/>
        </w:rPr>
      </w:pPr>
      <w:r>
        <w:rPr>
          <w:rFonts w:ascii="garamond" w:hAnsi="garamond"/>
        </w:rPr>
        <w:t xml:space="preserve">Glad We Met: The Art and Science of 1:1 Meetings.  </w:t>
      </w:r>
      <w:hyperlink r:id="rId12" w:tgtFrame="_blank" w:history="1">
        <w:r w:rsidRPr="00461CFB">
          <w:rPr>
            <w:rStyle w:val="Hyperlink"/>
            <w:rFonts w:ascii="garamond" w:hAnsi="garamond"/>
          </w:rPr>
          <w:t>SHRM</w:t>
        </w:r>
      </w:hyperlink>
      <w:r w:rsidRPr="00461CFB">
        <w:rPr>
          <w:rFonts w:ascii="garamond" w:hAnsi="garamond"/>
        </w:rPr>
        <w:t> named it a top 12 workplace book and </w:t>
      </w:r>
      <w:hyperlink r:id="rId13" w:tgtFrame="_blank" w:history="1">
        <w:r w:rsidRPr="00461CFB">
          <w:rPr>
            <w:rStyle w:val="Hyperlink"/>
            <w:rFonts w:ascii="garamond" w:hAnsi="garamond"/>
          </w:rPr>
          <w:t>Next Big Idea Club</w:t>
        </w:r>
      </w:hyperlink>
      <w:r w:rsidRPr="00461CFB">
        <w:rPr>
          <w:rFonts w:ascii="garamond" w:hAnsi="garamond"/>
        </w:rPr>
        <w:t> named it a Must read</w:t>
      </w:r>
      <w:r w:rsidR="002E5C0C">
        <w:rPr>
          <w:rFonts w:ascii="garamond" w:hAnsi="garamond"/>
        </w:rPr>
        <w:t xml:space="preserve">, Forbes top 5; </w:t>
      </w:r>
      <w:proofErr w:type="spellStart"/>
      <w:r w:rsidR="002E5C0C" w:rsidRPr="00885DB3">
        <w:rPr>
          <w:rFonts w:ascii="garamond" w:hAnsi="garamond"/>
        </w:rPr>
        <w:t>GetAbstract</w:t>
      </w:r>
      <w:proofErr w:type="spellEnd"/>
      <w:r w:rsidR="002E5C0C" w:rsidRPr="00885DB3">
        <w:rPr>
          <w:rFonts w:ascii="garamond" w:hAnsi="garamond"/>
        </w:rPr>
        <w:t xml:space="preserve"> Learning Impact Book Award</w:t>
      </w:r>
      <w:r w:rsidR="002E5C0C">
        <w:rPr>
          <w:rFonts w:ascii="garamond" w:hAnsi="garamond"/>
        </w:rPr>
        <w:t xml:space="preserve"> Finalist</w:t>
      </w:r>
    </w:p>
    <w:p w14:paraId="7E09C81A" w14:textId="77777777" w:rsidR="005B0CD6" w:rsidRDefault="005B0CD6" w:rsidP="0082746C">
      <w:pPr>
        <w:ind w:left="360"/>
        <w:contextualSpacing/>
        <w:rPr>
          <w:rFonts w:ascii="garamond" w:hAnsi="garamond"/>
        </w:rPr>
      </w:pPr>
    </w:p>
    <w:p w14:paraId="234CDF77" w14:textId="240D1992" w:rsidR="0082746C" w:rsidRDefault="0082746C" w:rsidP="0082746C">
      <w:pPr>
        <w:ind w:left="360"/>
        <w:contextualSpacing/>
        <w:rPr>
          <w:rFonts w:ascii="garamond" w:hAnsi="garamond"/>
        </w:rPr>
      </w:pPr>
      <w:r>
        <w:rPr>
          <w:rFonts w:ascii="garamond" w:hAnsi="garamond"/>
        </w:rPr>
        <w:t xml:space="preserve">Recipient of </w:t>
      </w:r>
      <w:r w:rsidR="003F4DC5">
        <w:rPr>
          <w:rFonts w:ascii="garamond" w:hAnsi="garamond"/>
        </w:rPr>
        <w:t>the 2022</w:t>
      </w:r>
      <w:r w:rsidR="007C6835">
        <w:rPr>
          <w:rFonts w:ascii="garamond" w:hAnsi="garamond"/>
        </w:rPr>
        <w:t>-2023</w:t>
      </w:r>
      <w:r w:rsidR="003F4DC5">
        <w:rPr>
          <w:rFonts w:ascii="garamond" w:hAnsi="garamond"/>
        </w:rPr>
        <w:t xml:space="preserve"> </w:t>
      </w:r>
      <w:r w:rsidRPr="0082746C">
        <w:rPr>
          <w:rFonts w:ascii="garamond" w:hAnsi="garamond"/>
        </w:rPr>
        <w:t>Raymond A. </w:t>
      </w:r>
      <w:proofErr w:type="spellStart"/>
      <w:r w:rsidRPr="0082746C">
        <w:rPr>
          <w:rFonts w:ascii="garamond" w:hAnsi="garamond"/>
        </w:rPr>
        <w:t>Katzell</w:t>
      </w:r>
      <w:proofErr w:type="spellEnd"/>
      <w:r w:rsidRPr="0082746C">
        <w:rPr>
          <w:rFonts w:ascii="garamond" w:hAnsi="garamond"/>
        </w:rPr>
        <w:t> Award for I-O Psychology</w:t>
      </w:r>
      <w:r>
        <w:rPr>
          <w:rFonts w:ascii="garamond" w:hAnsi="garamond"/>
        </w:rPr>
        <w:t xml:space="preserve">. </w:t>
      </w:r>
      <w:r w:rsidRPr="0082746C">
        <w:rPr>
          <w:rFonts w:ascii="garamond" w:hAnsi="garamond"/>
        </w:rPr>
        <w:t xml:space="preserve">This award is designed to recognize a SIOP member who, in a major way, </w:t>
      </w:r>
      <w:r w:rsidR="00227E61">
        <w:rPr>
          <w:rFonts w:ascii="garamond" w:hAnsi="garamond"/>
        </w:rPr>
        <w:t xml:space="preserve">brought I-O psychology to the general public though their research to address social issues and </w:t>
      </w:r>
      <w:r w:rsidRPr="0082746C">
        <w:rPr>
          <w:rFonts w:ascii="garamond" w:hAnsi="garamond"/>
        </w:rPr>
        <w:t xml:space="preserve">makes a difference for people. </w:t>
      </w:r>
    </w:p>
    <w:p w14:paraId="200529F4" w14:textId="77777777" w:rsidR="00141953" w:rsidRDefault="00141953" w:rsidP="0082746C">
      <w:pPr>
        <w:ind w:left="360"/>
        <w:contextualSpacing/>
        <w:rPr>
          <w:rFonts w:ascii="garamond" w:hAnsi="garamond"/>
        </w:rPr>
      </w:pPr>
    </w:p>
    <w:p w14:paraId="4E5773DC" w14:textId="4EEFC6A7" w:rsidR="004E68A8" w:rsidRDefault="007B6E44" w:rsidP="0082746C">
      <w:pPr>
        <w:ind w:left="360"/>
        <w:contextualSpacing/>
        <w:rPr>
          <w:rFonts w:ascii="garamond" w:hAnsi="garamond"/>
        </w:rPr>
      </w:pPr>
      <w:r>
        <w:rPr>
          <w:rFonts w:ascii="garamond" w:hAnsi="garamond"/>
        </w:rPr>
        <w:t>Featured interview on CNN</w:t>
      </w:r>
      <w:r w:rsidR="004E68A8">
        <w:rPr>
          <w:rFonts w:ascii="garamond" w:hAnsi="garamond"/>
        </w:rPr>
        <w:t>, CBC, CBS Sunday, NPR Morning Edition, CBS This Morning, BBC, BBC World</w:t>
      </w:r>
      <w:r w:rsidR="00B41545">
        <w:rPr>
          <w:rFonts w:ascii="garamond" w:hAnsi="garamond"/>
        </w:rPr>
        <w:t>, New York Times, Wall Street Journal,</w:t>
      </w:r>
      <w:r w:rsidR="004E68A8">
        <w:rPr>
          <w:rFonts w:ascii="garamond" w:hAnsi="garamond"/>
        </w:rPr>
        <w:t xml:space="preserve"> and others.</w:t>
      </w:r>
    </w:p>
    <w:p w14:paraId="134C0810" w14:textId="66DE1BE3" w:rsidR="007B6E44" w:rsidRDefault="007B6E44" w:rsidP="0082746C">
      <w:pPr>
        <w:ind w:left="360"/>
        <w:contextualSpacing/>
        <w:rPr>
          <w:rFonts w:ascii="garamond" w:hAnsi="garamond"/>
        </w:rPr>
      </w:pPr>
    </w:p>
    <w:p w14:paraId="71E0B7A4" w14:textId="68CA0C14" w:rsidR="007B6E44" w:rsidRPr="0082746C" w:rsidRDefault="007B6E44" w:rsidP="0082746C">
      <w:pPr>
        <w:ind w:left="360"/>
        <w:contextualSpacing/>
        <w:rPr>
          <w:rFonts w:ascii="garamond" w:hAnsi="garamond"/>
        </w:rPr>
      </w:pPr>
      <w:r>
        <w:rPr>
          <w:rFonts w:ascii="garamond" w:hAnsi="garamond"/>
        </w:rPr>
        <w:t xml:space="preserve">Featured Keynote for the Utah Economic Summit sponsored by the Governor.  </w:t>
      </w:r>
      <w:hyperlink r:id="rId14" w:anchor=".Y81JbuzMLVE" w:tgtFrame="_blank" w:history="1">
        <w:r w:rsidRPr="007B6E44">
          <w:rPr>
            <w:rStyle w:val="Hyperlink"/>
            <w:rFonts w:ascii="garamond" w:hAnsi="garamond"/>
          </w:rPr>
          <w:t>https://www.stgeorgeutah.com/news/archive/2023/01/19/avm-spc-stgecondevelopment-23-whats-up-down-south-economic-summit-inspires-business-leaders-to-make-a-mark-on-southern-utah/#.Y81JbuzMLVE</w:t>
        </w:r>
      </w:hyperlink>
    </w:p>
    <w:p w14:paraId="5AF1D8B8" w14:textId="77777777" w:rsidR="0082746C" w:rsidRDefault="0082746C" w:rsidP="0082746C">
      <w:pPr>
        <w:contextualSpacing/>
        <w:rPr>
          <w:rFonts w:ascii="garamond" w:hAnsi="garamond"/>
        </w:rPr>
      </w:pPr>
    </w:p>
    <w:p w14:paraId="590CDB4E" w14:textId="0389DD0C" w:rsidR="0011394C" w:rsidRPr="0011394C" w:rsidRDefault="0011394C" w:rsidP="0011394C">
      <w:pPr>
        <w:ind w:left="360"/>
        <w:contextualSpacing/>
        <w:rPr>
          <w:rFonts w:ascii="garamond" w:hAnsi="garamond"/>
        </w:rPr>
      </w:pPr>
      <w:r w:rsidRPr="0011394C">
        <w:rPr>
          <w:rFonts w:ascii="garamond" w:hAnsi="garamond"/>
        </w:rPr>
        <w:t>Rogelberg was invited and testified to the US Congress (2022) on the topic of Being successful and engaging others in very difficult working environments – using organizational psychology to elevate members of congress, their staffs, and the institution.</w:t>
      </w:r>
      <w:r>
        <w:rPr>
          <w:rFonts w:ascii="garamond" w:hAnsi="garamond"/>
        </w:rPr>
        <w:t xml:space="preserve">  </w:t>
      </w:r>
      <w:hyperlink r:id="rId15" w:tgtFrame="_blank" w:history="1">
        <w:r w:rsidRPr="0011394C">
          <w:rPr>
            <w:rStyle w:val="Hyperlink"/>
            <w:rFonts w:ascii="garamond" w:hAnsi="garamond"/>
          </w:rPr>
          <w:t>https://www.youtube.com/watch?v=dtE7x6bl1Ok</w:t>
        </w:r>
      </w:hyperlink>
    </w:p>
    <w:p w14:paraId="0C07C130" w14:textId="77777777" w:rsidR="004F7C83" w:rsidRDefault="004F7C83" w:rsidP="004F7C83">
      <w:pPr>
        <w:contextualSpacing/>
        <w:rPr>
          <w:rFonts w:ascii="garamond" w:hAnsi="garamond"/>
        </w:rPr>
      </w:pPr>
    </w:p>
    <w:p w14:paraId="6EFE8E62" w14:textId="3B7E3D22" w:rsidR="00715F50" w:rsidRDefault="00715F50" w:rsidP="008347EF">
      <w:pPr>
        <w:ind w:left="360"/>
        <w:contextualSpacing/>
        <w:rPr>
          <w:rFonts w:ascii="garamond" w:hAnsi="garamond"/>
        </w:rPr>
      </w:pPr>
      <w:r>
        <w:rPr>
          <w:rFonts w:ascii="garamond" w:hAnsi="garamond"/>
        </w:rPr>
        <w:t>Belk College of Business Scholar Award 2020</w:t>
      </w:r>
    </w:p>
    <w:p w14:paraId="4A4320CA" w14:textId="77777777" w:rsidR="00047FCF" w:rsidRDefault="00047FCF" w:rsidP="008347EF">
      <w:pPr>
        <w:ind w:left="360"/>
        <w:contextualSpacing/>
        <w:rPr>
          <w:rFonts w:ascii="garamond" w:hAnsi="garamond"/>
        </w:rPr>
      </w:pPr>
    </w:p>
    <w:p w14:paraId="2320A361" w14:textId="6E1A8958" w:rsidR="00F8719F" w:rsidRDefault="00F8719F" w:rsidP="008347EF">
      <w:pPr>
        <w:ind w:left="360"/>
        <w:contextualSpacing/>
        <w:rPr>
          <w:rFonts w:ascii="garamond" w:hAnsi="garamond"/>
        </w:rPr>
      </w:pPr>
      <w:r>
        <w:rPr>
          <w:rFonts w:ascii="garamond" w:hAnsi="garamond"/>
        </w:rPr>
        <w:t>First Citizens Bank Scholar Award</w:t>
      </w:r>
      <w:r w:rsidR="00A7745B">
        <w:rPr>
          <w:rFonts w:ascii="garamond" w:hAnsi="garamond"/>
        </w:rPr>
        <w:t xml:space="preserve"> 2019</w:t>
      </w:r>
    </w:p>
    <w:p w14:paraId="681418F5" w14:textId="660E4F36" w:rsidR="00D93AB7" w:rsidRDefault="00D93AB7" w:rsidP="008347EF">
      <w:pPr>
        <w:ind w:left="360"/>
        <w:contextualSpacing/>
        <w:rPr>
          <w:rFonts w:ascii="garamond" w:hAnsi="garamond"/>
        </w:rPr>
      </w:pPr>
    </w:p>
    <w:p w14:paraId="1772D089" w14:textId="7CF12D65" w:rsidR="004F7C83" w:rsidRPr="004F7C83" w:rsidRDefault="008D40FF" w:rsidP="004F7C83">
      <w:pPr>
        <w:ind w:left="360"/>
        <w:contextualSpacing/>
        <w:rPr>
          <w:rFonts w:ascii="garamond" w:hAnsi="garamond"/>
        </w:rPr>
      </w:pPr>
      <w:r>
        <w:rPr>
          <w:rFonts w:ascii="garamond" w:hAnsi="garamond"/>
        </w:rPr>
        <w:t xml:space="preserve">Invited and </w:t>
      </w:r>
      <w:r w:rsidR="004F7C83" w:rsidRPr="004F7C83">
        <w:rPr>
          <w:rFonts w:ascii="garamond" w:hAnsi="garamond"/>
        </w:rPr>
        <w:t xml:space="preserve">named to the Marshall Goldsmith 100 Coaches Group, “100 Coaches Community brings together the world’s premier leadership thinkers” to seek ways to advance positive impact and give back to society.  </w:t>
      </w:r>
    </w:p>
    <w:p w14:paraId="2E9CC203" w14:textId="2AB6E865" w:rsidR="00D93AB7" w:rsidRPr="00D93AB7" w:rsidRDefault="00D93AB7" w:rsidP="00D93AB7">
      <w:pPr>
        <w:ind w:left="360"/>
        <w:contextualSpacing/>
        <w:rPr>
          <w:rFonts w:ascii="garamond" w:hAnsi="garamond"/>
        </w:rPr>
      </w:pPr>
    </w:p>
    <w:p w14:paraId="011B8F22" w14:textId="255DE496" w:rsidR="00B91A14" w:rsidRPr="002E5C0C" w:rsidRDefault="0028313E" w:rsidP="00B91A14">
      <w:pPr>
        <w:ind w:left="360"/>
        <w:contextualSpacing/>
        <w:rPr>
          <w:rFonts w:ascii="garamond" w:hAnsi="garamond"/>
        </w:rPr>
      </w:pPr>
      <w:r>
        <w:rPr>
          <w:rFonts w:ascii="garamond" w:hAnsi="garamond"/>
        </w:rPr>
        <w:t xml:space="preserve">First authored </w:t>
      </w:r>
      <w:r w:rsidR="00B91A14">
        <w:rPr>
          <w:rFonts w:ascii="garamond" w:hAnsi="garamond"/>
        </w:rPr>
        <w:t xml:space="preserve">LinkedIn </w:t>
      </w:r>
      <w:r>
        <w:rPr>
          <w:rFonts w:ascii="garamond" w:hAnsi="garamond"/>
        </w:rPr>
        <w:t>article</w:t>
      </w:r>
      <w:r w:rsidR="00B91A14">
        <w:rPr>
          <w:rFonts w:ascii="garamond" w:hAnsi="garamond"/>
        </w:rPr>
        <w:t xml:space="preserve"> identified as one of the most read articles on LinkedIn in 2019, over 750,000 views. </w:t>
      </w:r>
      <w:r w:rsidR="00B91A14" w:rsidRPr="0028313E">
        <w:rPr>
          <w:rFonts w:ascii="garamond" w:hAnsi="garamond"/>
          <w:i/>
          <w:iCs/>
        </w:rPr>
        <w:t xml:space="preserve">What the Science Says about Meeting Agendas May Surprise You. </w:t>
      </w:r>
      <w:proofErr w:type="gramStart"/>
      <w:r w:rsidR="00B91A14" w:rsidRPr="0028313E">
        <w:rPr>
          <w:rFonts w:ascii="garamond" w:hAnsi="garamond"/>
          <w:i/>
          <w:iCs/>
        </w:rPr>
        <w:t>Plus</w:t>
      </w:r>
      <w:proofErr w:type="gramEnd"/>
      <w:r w:rsidR="00B91A14" w:rsidRPr="0028313E">
        <w:rPr>
          <w:rFonts w:ascii="garamond" w:hAnsi="garamond"/>
          <w:i/>
          <w:iCs/>
        </w:rPr>
        <w:t xml:space="preserve"> an Alternative Approach That Could be a game Changer</w:t>
      </w:r>
      <w:r w:rsidR="002E5C0C">
        <w:rPr>
          <w:rFonts w:ascii="garamond" w:hAnsi="garamond"/>
          <w:i/>
          <w:iCs/>
        </w:rPr>
        <w:t xml:space="preserve">. </w:t>
      </w:r>
      <w:r w:rsidR="002E5C0C">
        <w:rPr>
          <w:rFonts w:ascii="garamond" w:hAnsi="garamond"/>
        </w:rPr>
        <w:t xml:space="preserve">Recent interview on </w:t>
      </w:r>
      <w:proofErr w:type="spellStart"/>
      <w:r w:rsidR="002E5C0C">
        <w:rPr>
          <w:rFonts w:ascii="garamond" w:hAnsi="garamond"/>
        </w:rPr>
        <w:t>Linkedin</w:t>
      </w:r>
      <w:proofErr w:type="spellEnd"/>
      <w:r w:rsidR="002E5C0C">
        <w:rPr>
          <w:rFonts w:ascii="garamond" w:hAnsi="garamond"/>
        </w:rPr>
        <w:t xml:space="preserve"> had over 400K reads each.</w:t>
      </w:r>
    </w:p>
    <w:p w14:paraId="2FF4BAA2" w14:textId="5AA8A8F3" w:rsidR="00601C38" w:rsidRDefault="00601C38" w:rsidP="00B91A14">
      <w:pPr>
        <w:ind w:left="360"/>
        <w:contextualSpacing/>
        <w:rPr>
          <w:rFonts w:ascii="garamond" w:hAnsi="garamond"/>
          <w:i/>
          <w:iCs/>
        </w:rPr>
      </w:pPr>
    </w:p>
    <w:p w14:paraId="5782C10F" w14:textId="194AB284" w:rsidR="00601C38" w:rsidRDefault="00601C38" w:rsidP="00601C38">
      <w:pPr>
        <w:ind w:left="360"/>
        <w:rPr>
          <w:rFonts w:ascii="garamond" w:hAnsi="garamond"/>
          <w:iCs/>
        </w:rPr>
      </w:pPr>
      <w:r w:rsidRPr="00601C38">
        <w:rPr>
          <w:rFonts w:ascii="garamond" w:hAnsi="garamond"/>
          <w:iCs/>
        </w:rPr>
        <w:t>Top 10 most read article in 2021:</w:t>
      </w:r>
      <w:r>
        <w:rPr>
          <w:rFonts w:ascii="garamond" w:hAnsi="garamond"/>
          <w:b/>
          <w:bCs/>
          <w:iCs/>
        </w:rPr>
        <w:t xml:space="preserve"> </w:t>
      </w:r>
      <w:r w:rsidRPr="006C199F">
        <w:rPr>
          <w:rFonts w:ascii="garamond" w:hAnsi="garamond"/>
          <w:b/>
          <w:bCs/>
          <w:iCs/>
        </w:rPr>
        <w:t>Kavanagh, K., Voss, N., Kreamer</w:t>
      </w:r>
      <w:r w:rsidRPr="0078169C">
        <w:rPr>
          <w:rFonts w:ascii="garamond" w:hAnsi="garamond"/>
          <w:b/>
          <w:bCs/>
          <w:iCs/>
        </w:rPr>
        <w:t>, L.,</w:t>
      </w:r>
      <w:r w:rsidRPr="006C199F">
        <w:rPr>
          <w:rFonts w:ascii="garamond" w:hAnsi="garamond"/>
          <w:iCs/>
        </w:rPr>
        <w:t xml:space="preserve"> &amp; Rogelberg, S.G. (2021). How to Combat Virtual Meeting Fatigue. </w:t>
      </w:r>
      <w:r w:rsidRPr="006C199F">
        <w:rPr>
          <w:rFonts w:ascii="garamond" w:hAnsi="garamond"/>
          <w:i/>
          <w:iCs/>
        </w:rPr>
        <w:t>MIT Sloan Management Review.</w:t>
      </w:r>
      <w:r w:rsidRPr="006C199F">
        <w:rPr>
          <w:rFonts w:ascii="garamond" w:hAnsi="garamond"/>
          <w:iCs/>
        </w:rPr>
        <w:t> </w:t>
      </w:r>
      <w:r w:rsidR="0034336C" w:rsidRPr="006C199F" w:rsidDel="0034336C">
        <w:rPr>
          <w:rFonts w:ascii="garamond" w:hAnsi="garamond"/>
          <w:iCs/>
        </w:rPr>
        <w:t xml:space="preserve"> </w:t>
      </w:r>
      <w:hyperlink r:id="rId16" w:history="1">
        <w:r w:rsidR="00B132A2" w:rsidRPr="00B132A2">
          <w:rPr>
            <w:rStyle w:val="Hyperlink"/>
            <w:rFonts w:ascii="garamond" w:hAnsi="garamond"/>
            <w:iCs/>
          </w:rPr>
          <w:t>https://sloanreview.mit.edu/article/how-to-combat-virtual-meeting-fatigue</w:t>
        </w:r>
      </w:hyperlink>
      <w:r w:rsidRPr="006C199F">
        <w:rPr>
          <w:rFonts w:ascii="garamond" w:hAnsi="garamond"/>
          <w:iCs/>
        </w:rPr>
        <w:t>. </w:t>
      </w:r>
    </w:p>
    <w:p w14:paraId="136652CA" w14:textId="77777777" w:rsidR="00601C38" w:rsidRPr="0028313E" w:rsidRDefault="00601C38" w:rsidP="00B91A14">
      <w:pPr>
        <w:ind w:left="360"/>
        <w:contextualSpacing/>
        <w:rPr>
          <w:rFonts w:ascii="garamond" w:hAnsi="garamond"/>
          <w:i/>
          <w:iCs/>
        </w:rPr>
      </w:pPr>
    </w:p>
    <w:p w14:paraId="3CC2B8FD" w14:textId="70F6FAF9" w:rsidR="00D74BE0" w:rsidRDefault="00D74BE0" w:rsidP="002E5C0C">
      <w:pPr>
        <w:ind w:left="360"/>
        <w:contextualSpacing/>
        <w:rPr>
          <w:rFonts w:ascii="garamond" w:hAnsi="garamond"/>
        </w:rPr>
      </w:pPr>
      <w:r>
        <w:rPr>
          <w:rFonts w:ascii="garamond" w:hAnsi="garamond"/>
        </w:rPr>
        <w:t xml:space="preserve">Recognized by the </w:t>
      </w:r>
      <w:r w:rsidRPr="00D74BE0">
        <w:rPr>
          <w:rFonts w:ascii="garamond" w:hAnsi="garamond"/>
        </w:rPr>
        <w:t>Washington Post</w:t>
      </w:r>
      <w:r>
        <w:rPr>
          <w:rFonts w:ascii="garamond" w:hAnsi="garamond"/>
        </w:rPr>
        <w:t xml:space="preserve"> as having written</w:t>
      </w:r>
      <w:r w:rsidRPr="00D74BE0">
        <w:rPr>
          <w:rFonts w:ascii="garamond" w:hAnsi="garamond"/>
        </w:rPr>
        <w:t xml:space="preserve"> </w:t>
      </w:r>
      <w:r>
        <w:rPr>
          <w:rFonts w:ascii="garamond" w:hAnsi="garamond"/>
        </w:rPr>
        <w:t>the “</w:t>
      </w:r>
      <w:r w:rsidRPr="00D74BE0">
        <w:rPr>
          <w:rFonts w:ascii="garamond" w:hAnsi="garamond"/>
        </w:rPr>
        <w:t>#</w:t>
      </w:r>
      <w:r>
        <w:rPr>
          <w:rFonts w:ascii="garamond" w:hAnsi="garamond"/>
        </w:rPr>
        <w:t xml:space="preserve">1 </w:t>
      </w:r>
      <w:r w:rsidRPr="00D74BE0">
        <w:rPr>
          <w:rFonts w:ascii="garamond" w:hAnsi="garamond"/>
        </w:rPr>
        <w:t>Leadership Book to Watch for in 2019</w:t>
      </w:r>
      <w:r>
        <w:rPr>
          <w:rFonts w:ascii="garamond" w:hAnsi="garamond"/>
        </w:rPr>
        <w:t xml:space="preserve">” – </w:t>
      </w:r>
      <w:r w:rsidRPr="0028313E">
        <w:rPr>
          <w:rFonts w:ascii="garamond" w:hAnsi="garamond"/>
          <w:i/>
          <w:iCs/>
        </w:rPr>
        <w:t>The Surprising Science of Meetings</w:t>
      </w:r>
      <w:r>
        <w:rPr>
          <w:rFonts w:ascii="garamond" w:hAnsi="garamond"/>
        </w:rPr>
        <w:t xml:space="preserve"> (Oxford)</w:t>
      </w:r>
      <w:r w:rsidR="002E5C0C">
        <w:rPr>
          <w:rFonts w:ascii="garamond" w:hAnsi="garamond"/>
        </w:rPr>
        <w:t xml:space="preserve">.  </w:t>
      </w:r>
      <w:r>
        <w:rPr>
          <w:rFonts w:ascii="garamond" w:hAnsi="garamond"/>
        </w:rPr>
        <w:t xml:space="preserve">Recognized by Business Insider as writing a “Top 14 Business Book Everyone will be Reading in 2019” – </w:t>
      </w:r>
      <w:r w:rsidRPr="0028313E">
        <w:rPr>
          <w:rFonts w:ascii="garamond" w:hAnsi="garamond"/>
          <w:i/>
          <w:iCs/>
        </w:rPr>
        <w:t xml:space="preserve">The Surprising Science of Meetings </w:t>
      </w:r>
      <w:r>
        <w:rPr>
          <w:rFonts w:ascii="garamond" w:hAnsi="garamond"/>
        </w:rPr>
        <w:t>(Oxford)</w:t>
      </w:r>
      <w:r w:rsidR="002E5C0C">
        <w:rPr>
          <w:rFonts w:ascii="garamond" w:hAnsi="garamond"/>
        </w:rPr>
        <w:t>, McKinsey and Company just named it a CEO “must read”.</w:t>
      </w:r>
    </w:p>
    <w:p w14:paraId="01E2B8CE" w14:textId="71D8734D" w:rsidR="00715F50" w:rsidRDefault="00715F50" w:rsidP="00D74BE0">
      <w:pPr>
        <w:ind w:left="360"/>
        <w:contextualSpacing/>
        <w:rPr>
          <w:rFonts w:ascii="garamond" w:hAnsi="garamond"/>
        </w:rPr>
      </w:pPr>
    </w:p>
    <w:p w14:paraId="11EECFA6" w14:textId="19E4B025" w:rsidR="00715F50" w:rsidRPr="005E6E07" w:rsidRDefault="00715F50" w:rsidP="00715F50">
      <w:pPr>
        <w:ind w:left="360"/>
        <w:contextualSpacing/>
        <w:rPr>
          <w:rFonts w:ascii="garamond" w:hAnsi="garamond"/>
          <w:lang w:val="en-GB"/>
        </w:rPr>
      </w:pPr>
      <w:r w:rsidRPr="005E6E07">
        <w:rPr>
          <w:rFonts w:ascii="garamond" w:hAnsi="garamond"/>
        </w:rPr>
        <w:t>Rogelberg, S.G. (</w:t>
      </w:r>
      <w:r>
        <w:rPr>
          <w:rFonts w:ascii="garamond" w:hAnsi="garamond"/>
        </w:rPr>
        <w:t>2019</w:t>
      </w:r>
      <w:r w:rsidRPr="005E6E07">
        <w:rPr>
          <w:rFonts w:ascii="garamond" w:hAnsi="garamond"/>
        </w:rPr>
        <w:t xml:space="preserve">). </w:t>
      </w:r>
      <w:r w:rsidRPr="005E6E07">
        <w:rPr>
          <w:rFonts w:ascii="garamond" w:hAnsi="garamond"/>
          <w:i/>
          <w:iCs/>
        </w:rPr>
        <w:t xml:space="preserve">The </w:t>
      </w:r>
      <w:r w:rsidR="0063471E">
        <w:rPr>
          <w:rFonts w:ascii="garamond" w:hAnsi="garamond"/>
          <w:i/>
          <w:iCs/>
        </w:rPr>
        <w:t>S</w:t>
      </w:r>
      <w:r w:rsidRPr="005E6E07">
        <w:rPr>
          <w:rFonts w:ascii="garamond" w:hAnsi="garamond"/>
          <w:i/>
          <w:iCs/>
        </w:rPr>
        <w:t xml:space="preserve">urprising </w:t>
      </w:r>
      <w:r w:rsidR="0063471E">
        <w:rPr>
          <w:rFonts w:ascii="garamond" w:hAnsi="garamond"/>
          <w:i/>
          <w:iCs/>
        </w:rPr>
        <w:t>S</w:t>
      </w:r>
      <w:r w:rsidRPr="005E6E07">
        <w:rPr>
          <w:rFonts w:ascii="garamond" w:hAnsi="garamond"/>
          <w:i/>
          <w:iCs/>
        </w:rPr>
        <w:t xml:space="preserve">cience of </w:t>
      </w:r>
      <w:r w:rsidR="0063471E">
        <w:rPr>
          <w:rFonts w:ascii="garamond" w:hAnsi="garamond"/>
          <w:i/>
          <w:iCs/>
        </w:rPr>
        <w:t>M</w:t>
      </w:r>
      <w:r w:rsidRPr="005E6E07">
        <w:rPr>
          <w:rFonts w:ascii="garamond" w:hAnsi="garamond"/>
          <w:i/>
          <w:iCs/>
        </w:rPr>
        <w:t xml:space="preserve">eetings: How </w:t>
      </w:r>
      <w:r w:rsidR="0063471E">
        <w:rPr>
          <w:rFonts w:ascii="garamond" w:hAnsi="garamond"/>
          <w:i/>
          <w:iCs/>
        </w:rPr>
        <w:t>Yo</w:t>
      </w:r>
      <w:r w:rsidRPr="005E6E07">
        <w:rPr>
          <w:rFonts w:ascii="garamond" w:hAnsi="garamond"/>
          <w:i/>
          <w:iCs/>
        </w:rPr>
        <w:t xml:space="preserve">u </w:t>
      </w:r>
      <w:r w:rsidR="0063471E">
        <w:rPr>
          <w:rFonts w:ascii="garamond" w:hAnsi="garamond"/>
          <w:i/>
          <w:iCs/>
        </w:rPr>
        <w:t>C</w:t>
      </w:r>
      <w:r w:rsidRPr="005E6E07">
        <w:rPr>
          <w:rFonts w:ascii="garamond" w:hAnsi="garamond"/>
          <w:i/>
          <w:iCs/>
        </w:rPr>
        <w:t xml:space="preserve">an </w:t>
      </w:r>
      <w:r w:rsidR="0063471E">
        <w:rPr>
          <w:rFonts w:ascii="garamond" w:hAnsi="garamond"/>
          <w:i/>
          <w:iCs/>
        </w:rPr>
        <w:t>L</w:t>
      </w:r>
      <w:r w:rsidRPr="005E6E07">
        <w:rPr>
          <w:rFonts w:ascii="garamond" w:hAnsi="garamond"/>
          <w:i/>
          <w:iCs/>
        </w:rPr>
        <w:t xml:space="preserve">ead </w:t>
      </w:r>
      <w:r w:rsidR="0063471E">
        <w:rPr>
          <w:rFonts w:ascii="garamond" w:hAnsi="garamond"/>
          <w:i/>
          <w:iCs/>
        </w:rPr>
        <w:t>Y</w:t>
      </w:r>
      <w:r w:rsidRPr="005E6E07">
        <w:rPr>
          <w:rFonts w:ascii="garamond" w:hAnsi="garamond"/>
          <w:i/>
          <w:iCs/>
        </w:rPr>
        <w:t xml:space="preserve">our </w:t>
      </w:r>
      <w:r w:rsidR="0063471E">
        <w:rPr>
          <w:rFonts w:ascii="garamond" w:hAnsi="garamond"/>
          <w:i/>
          <w:iCs/>
        </w:rPr>
        <w:t>T</w:t>
      </w:r>
      <w:r w:rsidRPr="005E6E07">
        <w:rPr>
          <w:rFonts w:ascii="garamond" w:hAnsi="garamond"/>
          <w:i/>
          <w:iCs/>
        </w:rPr>
        <w:t xml:space="preserve">eam to </w:t>
      </w:r>
      <w:r w:rsidR="0063471E">
        <w:rPr>
          <w:rFonts w:ascii="garamond" w:hAnsi="garamond"/>
          <w:i/>
          <w:iCs/>
        </w:rPr>
        <w:t>P</w:t>
      </w:r>
      <w:r w:rsidRPr="005E6E07">
        <w:rPr>
          <w:rFonts w:ascii="garamond" w:hAnsi="garamond"/>
          <w:i/>
          <w:iCs/>
        </w:rPr>
        <w:t xml:space="preserve">eak </w:t>
      </w:r>
      <w:r w:rsidR="0063471E">
        <w:rPr>
          <w:rFonts w:ascii="garamond" w:hAnsi="garamond"/>
          <w:i/>
          <w:iCs/>
        </w:rPr>
        <w:t>P</w:t>
      </w:r>
      <w:r w:rsidRPr="005E6E07">
        <w:rPr>
          <w:rFonts w:ascii="garamond" w:hAnsi="garamond"/>
          <w:i/>
          <w:iCs/>
        </w:rPr>
        <w:t xml:space="preserve">erformance. </w:t>
      </w:r>
      <w:r w:rsidRPr="005E6E07">
        <w:rPr>
          <w:rFonts w:ascii="garamond" w:hAnsi="garamond"/>
          <w:iCs/>
        </w:rPr>
        <w:t>Oxford University Press.</w:t>
      </w:r>
      <w:r>
        <w:rPr>
          <w:rFonts w:ascii="garamond" w:hAnsi="garamond"/>
          <w:iCs/>
        </w:rPr>
        <w:t xml:space="preserve"> </w:t>
      </w:r>
      <w:r w:rsidRPr="00F979ED">
        <w:rPr>
          <w:rFonts w:ascii="garamond" w:hAnsi="garamond"/>
          <w:lang w:val="en-GB"/>
        </w:rPr>
        <w:t>Awarded 2019 “Outstanding Academic Title” by Choice Magazine</w:t>
      </w:r>
      <w:r w:rsidRPr="0063471E">
        <w:rPr>
          <w:rFonts w:ascii="garamond" w:hAnsi="garamond"/>
          <w:lang w:val="en-GB"/>
        </w:rPr>
        <w:t>.</w:t>
      </w:r>
    </w:p>
    <w:p w14:paraId="7EF95926" w14:textId="3EDE049C" w:rsidR="00D502AC" w:rsidRDefault="00D502AC" w:rsidP="00D74BE0">
      <w:pPr>
        <w:ind w:left="360"/>
        <w:contextualSpacing/>
        <w:rPr>
          <w:rFonts w:ascii="garamond" w:hAnsi="garamond"/>
        </w:rPr>
      </w:pPr>
    </w:p>
    <w:p w14:paraId="6663AD9C" w14:textId="63B9C1EC" w:rsidR="00D502AC" w:rsidRDefault="00D502AC" w:rsidP="00D74BE0">
      <w:pPr>
        <w:ind w:left="360"/>
        <w:contextualSpacing/>
        <w:rPr>
          <w:rFonts w:ascii="garamond" w:hAnsi="garamond"/>
        </w:rPr>
      </w:pPr>
      <w:r>
        <w:rPr>
          <w:rFonts w:ascii="garamond" w:hAnsi="garamond"/>
        </w:rPr>
        <w:t>U.S. Security Exchange Commission, Leading Author Keynote Speaker</w:t>
      </w:r>
      <w:r w:rsidR="001D2A49">
        <w:rPr>
          <w:rFonts w:ascii="garamond" w:hAnsi="garamond"/>
        </w:rPr>
        <w:t>.</w:t>
      </w:r>
    </w:p>
    <w:p w14:paraId="6B6437D0" w14:textId="77777777" w:rsidR="00D74BE0" w:rsidRDefault="00D74BE0" w:rsidP="008347EF">
      <w:pPr>
        <w:ind w:left="360"/>
        <w:contextualSpacing/>
        <w:rPr>
          <w:rFonts w:ascii="garamond" w:hAnsi="garamond"/>
        </w:rPr>
      </w:pPr>
    </w:p>
    <w:p w14:paraId="1E81512D" w14:textId="362880AD" w:rsidR="00E962D8" w:rsidRDefault="00E962D8" w:rsidP="008347EF">
      <w:pPr>
        <w:ind w:left="360"/>
        <w:contextualSpacing/>
        <w:rPr>
          <w:rFonts w:ascii="garamond" w:hAnsi="garamond"/>
        </w:rPr>
      </w:pPr>
      <w:r w:rsidRPr="005E6E07">
        <w:rPr>
          <w:rFonts w:ascii="garamond" w:hAnsi="garamond"/>
        </w:rPr>
        <w:t>Recipient of the 2017 Humboldt Prize, aka Humboldt Research Award.</w:t>
      </w:r>
    </w:p>
    <w:p w14:paraId="2AE8FC4B" w14:textId="77777777" w:rsidR="00715F50" w:rsidRDefault="00715F50" w:rsidP="008347EF">
      <w:pPr>
        <w:ind w:left="360"/>
        <w:contextualSpacing/>
        <w:rPr>
          <w:rFonts w:ascii="garamond" w:hAnsi="garamond"/>
        </w:rPr>
      </w:pPr>
    </w:p>
    <w:p w14:paraId="088ED217" w14:textId="68460A4E" w:rsidR="006A3527" w:rsidRDefault="006A3527" w:rsidP="008347EF">
      <w:pPr>
        <w:ind w:left="360"/>
        <w:contextualSpacing/>
        <w:rPr>
          <w:rFonts w:ascii="garamond" w:hAnsi="garamond"/>
        </w:rPr>
      </w:pPr>
      <w:r>
        <w:rPr>
          <w:rFonts w:ascii="garamond" w:hAnsi="garamond"/>
        </w:rPr>
        <w:t xml:space="preserve">Hooker Distinguished </w:t>
      </w:r>
      <w:r w:rsidR="00D74BE0">
        <w:rPr>
          <w:rFonts w:ascii="garamond" w:hAnsi="garamond"/>
        </w:rPr>
        <w:t>Visitor Award</w:t>
      </w:r>
      <w:r>
        <w:rPr>
          <w:rFonts w:ascii="garamond" w:hAnsi="garamond"/>
        </w:rPr>
        <w:t>, McMaster University 2018.</w:t>
      </w:r>
    </w:p>
    <w:p w14:paraId="62E72F9D" w14:textId="77777777" w:rsidR="00404D5C" w:rsidRDefault="00404D5C" w:rsidP="009C72D1">
      <w:pPr>
        <w:ind w:left="360"/>
        <w:contextualSpacing/>
        <w:rPr>
          <w:rFonts w:ascii="garamond" w:hAnsi="garamond"/>
        </w:rPr>
      </w:pPr>
    </w:p>
    <w:p w14:paraId="66065079" w14:textId="2AEC3F8D" w:rsidR="009C72D1" w:rsidRPr="009C72D1" w:rsidRDefault="009C72D1" w:rsidP="009C72D1">
      <w:pPr>
        <w:ind w:left="360"/>
        <w:contextualSpacing/>
        <w:rPr>
          <w:rFonts w:ascii="garamond" w:hAnsi="garamond"/>
        </w:rPr>
      </w:pPr>
      <w:r>
        <w:rPr>
          <w:rFonts w:ascii="garamond" w:hAnsi="garamond"/>
        </w:rPr>
        <w:t xml:space="preserve">Recognized as having one of the </w:t>
      </w:r>
      <w:r w:rsidRPr="009C72D1">
        <w:rPr>
          <w:rFonts w:ascii="garamond" w:hAnsi="garamond"/>
        </w:rPr>
        <w:t>Top 20 Most Cited Organizational Research Methods Articles Out of a Total of 484</w:t>
      </w:r>
      <w:r>
        <w:rPr>
          <w:rFonts w:ascii="garamond" w:hAnsi="garamond"/>
        </w:rPr>
        <w:t xml:space="preserve"> published in the first 20 years of </w:t>
      </w:r>
      <w:r w:rsidRPr="009C72D1">
        <w:rPr>
          <w:rFonts w:ascii="garamond" w:hAnsi="garamond"/>
          <w:i/>
        </w:rPr>
        <w:t>Organizational Research Methods</w:t>
      </w:r>
      <w:r w:rsidR="00336428">
        <w:rPr>
          <w:rFonts w:ascii="garamond" w:hAnsi="garamond"/>
          <w:i/>
        </w:rPr>
        <w:t xml:space="preserve"> </w:t>
      </w:r>
      <w:r w:rsidR="00336428" w:rsidRPr="00336428">
        <w:rPr>
          <w:rFonts w:ascii="garamond" w:hAnsi="garamond"/>
        </w:rPr>
        <w:t>and being on</w:t>
      </w:r>
      <w:r w:rsidR="00336428">
        <w:rPr>
          <w:rFonts w:ascii="garamond" w:hAnsi="garamond"/>
        </w:rPr>
        <w:t>e</w:t>
      </w:r>
      <w:r w:rsidR="00336428" w:rsidRPr="00336428">
        <w:rPr>
          <w:rFonts w:ascii="garamond" w:hAnsi="garamond"/>
        </w:rPr>
        <w:t xml:space="preserve"> the most published authors in the journal</w:t>
      </w:r>
      <w:r w:rsidRPr="00336428">
        <w:rPr>
          <w:rFonts w:ascii="garamond" w:hAnsi="garamond"/>
        </w:rPr>
        <w:t xml:space="preserve">. </w:t>
      </w:r>
      <w:r>
        <w:rPr>
          <w:rFonts w:ascii="garamond" w:hAnsi="garamond"/>
        </w:rPr>
        <w:t xml:space="preserve">Reported in </w:t>
      </w:r>
      <w:proofErr w:type="spellStart"/>
      <w:r w:rsidRPr="009C72D1">
        <w:rPr>
          <w:rFonts w:ascii="garamond" w:hAnsi="garamond"/>
        </w:rPr>
        <w:t>Aguinis</w:t>
      </w:r>
      <w:proofErr w:type="spellEnd"/>
      <w:r w:rsidRPr="009C72D1">
        <w:rPr>
          <w:rFonts w:ascii="garamond" w:hAnsi="garamond"/>
        </w:rPr>
        <w:t xml:space="preserve">, H., Ramani, R. S., &amp; Villamor, I. </w:t>
      </w:r>
      <w:r w:rsidR="00BE0F23">
        <w:rPr>
          <w:rFonts w:ascii="garamond" w:hAnsi="garamond"/>
        </w:rPr>
        <w:t>(2018)</w:t>
      </w:r>
      <w:r w:rsidRPr="009C72D1">
        <w:rPr>
          <w:rFonts w:ascii="garamond" w:hAnsi="garamond"/>
        </w:rPr>
        <w:t>. The first 20 years of Organizational Research Methods: Trajectory, impact, and predictions for the future. </w:t>
      </w:r>
      <w:r w:rsidRPr="009C72D1">
        <w:rPr>
          <w:rFonts w:ascii="garamond" w:hAnsi="garamond"/>
          <w:bCs/>
          <w:i/>
          <w:iCs/>
        </w:rPr>
        <w:t>Organizational Research Methods</w:t>
      </w:r>
      <w:r w:rsidRPr="009C72D1">
        <w:rPr>
          <w:rFonts w:ascii="garamond" w:hAnsi="garamond"/>
        </w:rPr>
        <w:t>.</w:t>
      </w:r>
    </w:p>
    <w:p w14:paraId="71BC8884" w14:textId="41F9444F" w:rsidR="009C72D1" w:rsidRPr="009C72D1" w:rsidRDefault="009C72D1" w:rsidP="009C72D1">
      <w:pPr>
        <w:ind w:left="360"/>
        <w:contextualSpacing/>
        <w:rPr>
          <w:rFonts w:ascii="garamond" w:hAnsi="garamond"/>
        </w:rPr>
      </w:pPr>
    </w:p>
    <w:p w14:paraId="7180A332" w14:textId="4E8A19D0" w:rsidR="00892D23" w:rsidRPr="005E6E07" w:rsidRDefault="00892D23" w:rsidP="008347EF">
      <w:pPr>
        <w:ind w:left="360"/>
        <w:contextualSpacing/>
        <w:rPr>
          <w:rFonts w:ascii="garamond" w:hAnsi="garamond"/>
        </w:rPr>
      </w:pPr>
      <w:r>
        <w:rPr>
          <w:rFonts w:ascii="garamond" w:hAnsi="garamond"/>
        </w:rPr>
        <w:t>Phi Kapp</w:t>
      </w:r>
      <w:r w:rsidR="00135422">
        <w:rPr>
          <w:rFonts w:ascii="garamond" w:hAnsi="garamond"/>
        </w:rPr>
        <w:t>a</w:t>
      </w:r>
      <w:r>
        <w:rPr>
          <w:rFonts w:ascii="garamond" w:hAnsi="garamond"/>
        </w:rPr>
        <w:t xml:space="preserve"> Phi membership</w:t>
      </w:r>
      <w:r w:rsidR="001D2A49">
        <w:rPr>
          <w:rFonts w:ascii="garamond" w:hAnsi="garamond"/>
        </w:rPr>
        <w:t>.</w:t>
      </w:r>
    </w:p>
    <w:p w14:paraId="32B94F66" w14:textId="77777777" w:rsidR="00E962D8" w:rsidRPr="005E6E07" w:rsidRDefault="00E962D8" w:rsidP="008347EF">
      <w:pPr>
        <w:ind w:left="360"/>
        <w:contextualSpacing/>
        <w:rPr>
          <w:rFonts w:ascii="garamond" w:hAnsi="garamond"/>
        </w:rPr>
      </w:pPr>
    </w:p>
    <w:p w14:paraId="4070C3C1" w14:textId="113FA610" w:rsidR="0055655A" w:rsidRPr="005E6E07" w:rsidRDefault="0055655A" w:rsidP="008347EF">
      <w:pPr>
        <w:ind w:left="360"/>
        <w:contextualSpacing/>
        <w:rPr>
          <w:rFonts w:ascii="garamond" w:hAnsi="garamond"/>
        </w:rPr>
      </w:pPr>
      <w:r w:rsidRPr="005E6E07">
        <w:rPr>
          <w:rFonts w:ascii="garamond" w:hAnsi="garamond"/>
        </w:rPr>
        <w:t xml:space="preserve">Inaugural winner of the Society </w:t>
      </w:r>
      <w:r w:rsidR="00047FCF">
        <w:rPr>
          <w:rFonts w:ascii="garamond" w:hAnsi="garamond"/>
        </w:rPr>
        <w:t>for</w:t>
      </w:r>
      <w:r w:rsidRPr="005E6E07">
        <w:rPr>
          <w:rFonts w:ascii="garamond" w:hAnsi="garamond"/>
        </w:rPr>
        <w:t xml:space="preserve"> Industrial and Organizational Psychology </w:t>
      </w:r>
      <w:r w:rsidR="00151598">
        <w:rPr>
          <w:rFonts w:ascii="garamond" w:hAnsi="garamond"/>
        </w:rPr>
        <w:t xml:space="preserve">(SIOP) </w:t>
      </w:r>
      <w:r w:rsidRPr="005E6E07">
        <w:rPr>
          <w:rFonts w:ascii="garamond" w:hAnsi="garamond"/>
        </w:rPr>
        <w:t>Humanitarian Award</w:t>
      </w:r>
      <w:r w:rsidR="009618E8" w:rsidRPr="005E6E07">
        <w:rPr>
          <w:rFonts w:ascii="garamond" w:hAnsi="garamond"/>
        </w:rPr>
        <w:t>.</w:t>
      </w:r>
    </w:p>
    <w:p w14:paraId="4112A3D9" w14:textId="77777777" w:rsidR="0055655A" w:rsidRPr="005E6E07" w:rsidRDefault="0055655A" w:rsidP="008347EF">
      <w:pPr>
        <w:ind w:left="360"/>
        <w:contextualSpacing/>
        <w:rPr>
          <w:rFonts w:ascii="garamond" w:hAnsi="garamond"/>
        </w:rPr>
      </w:pPr>
    </w:p>
    <w:p w14:paraId="329EBA75" w14:textId="405424C2" w:rsidR="00B43958" w:rsidRPr="00AA4B0A" w:rsidRDefault="00595882" w:rsidP="00AA4B0A">
      <w:pPr>
        <w:ind w:left="360"/>
        <w:contextualSpacing/>
        <w:rPr>
          <w:rFonts w:ascii="garamond" w:hAnsi="garamond"/>
        </w:rPr>
      </w:pPr>
      <w:r w:rsidRPr="005E6E07">
        <w:rPr>
          <w:rFonts w:ascii="garamond" w:hAnsi="garamond"/>
        </w:rPr>
        <w:t>Recognized as one of the most influential authors (</w:t>
      </w:r>
      <w:r w:rsidRPr="005E6E07">
        <w:rPr>
          <w:rFonts w:ascii="garamond" w:hAnsi="garamond"/>
          <w:bCs/>
        </w:rPr>
        <w:t>top 2% out of a total of more than 8,600 authors</w:t>
      </w:r>
      <w:r w:rsidRPr="005E6E07">
        <w:rPr>
          <w:rFonts w:ascii="garamond" w:hAnsi="garamond"/>
        </w:rPr>
        <w:t xml:space="preserve">) in </w:t>
      </w:r>
      <w:r w:rsidR="00913BC8">
        <w:rPr>
          <w:rFonts w:ascii="garamond" w:hAnsi="garamond"/>
        </w:rPr>
        <w:t>I</w:t>
      </w:r>
      <w:r w:rsidRPr="005E6E07">
        <w:rPr>
          <w:rFonts w:ascii="garamond" w:hAnsi="garamond"/>
        </w:rPr>
        <w:t xml:space="preserve">ndustrial and </w:t>
      </w:r>
      <w:r w:rsidR="00913BC8">
        <w:rPr>
          <w:rFonts w:ascii="garamond" w:hAnsi="garamond"/>
        </w:rPr>
        <w:t>O</w:t>
      </w:r>
      <w:r w:rsidRPr="005E6E07">
        <w:rPr>
          <w:rFonts w:ascii="garamond" w:hAnsi="garamond"/>
        </w:rPr>
        <w:t xml:space="preserve">rganizational </w:t>
      </w:r>
      <w:r w:rsidR="00913BC8">
        <w:rPr>
          <w:rFonts w:ascii="garamond" w:hAnsi="garamond"/>
        </w:rPr>
        <w:t>P</w:t>
      </w:r>
      <w:r w:rsidRPr="005E6E07">
        <w:rPr>
          <w:rFonts w:ascii="garamond" w:hAnsi="garamond"/>
        </w:rPr>
        <w:t>sychology (as cited in I-O textbooks).</w:t>
      </w:r>
      <w:r w:rsidR="00BC1D10" w:rsidRPr="005E6E07">
        <w:rPr>
          <w:rFonts w:ascii="garamond" w:hAnsi="garamond"/>
        </w:rPr>
        <w:t xml:space="preserve"> </w:t>
      </w:r>
      <w:proofErr w:type="spellStart"/>
      <w:r w:rsidRPr="005E6E07">
        <w:rPr>
          <w:rFonts w:ascii="garamond" w:hAnsi="garamond"/>
        </w:rPr>
        <w:t>Aguinis</w:t>
      </w:r>
      <w:proofErr w:type="spellEnd"/>
      <w:r w:rsidRPr="005E6E07">
        <w:rPr>
          <w:rFonts w:ascii="garamond" w:hAnsi="garamond"/>
        </w:rPr>
        <w:t>, H., Ramani, R. S., Campbell, P. K., Bernal-Turnes, P., Drewry, J. M., &amp; Edgerton, B. T. (</w:t>
      </w:r>
      <w:r w:rsidR="00912DA2" w:rsidRPr="005E6E07">
        <w:rPr>
          <w:rFonts w:ascii="garamond" w:hAnsi="garamond"/>
        </w:rPr>
        <w:t>2017</w:t>
      </w:r>
      <w:r w:rsidRPr="005E6E07">
        <w:rPr>
          <w:rFonts w:ascii="garamond" w:hAnsi="garamond"/>
        </w:rPr>
        <w:t xml:space="preserve">). </w:t>
      </w:r>
      <w:r w:rsidR="00AA4B0A">
        <w:rPr>
          <w:rFonts w:ascii="garamond" w:hAnsi="garamond"/>
        </w:rPr>
        <w:t xml:space="preserve"> </w:t>
      </w:r>
      <w:r w:rsidRPr="005E6E07">
        <w:rPr>
          <w:rFonts w:ascii="garamond" w:hAnsi="garamond"/>
        </w:rPr>
        <w:t xml:space="preserve">Most frequently cited sources, articles, and authors in </w:t>
      </w:r>
      <w:r w:rsidR="00913BC8">
        <w:rPr>
          <w:rFonts w:ascii="garamond" w:hAnsi="garamond"/>
        </w:rPr>
        <w:t>I</w:t>
      </w:r>
      <w:r w:rsidRPr="005E6E07">
        <w:rPr>
          <w:rFonts w:ascii="garamond" w:hAnsi="garamond"/>
        </w:rPr>
        <w:t>ndustrial-</w:t>
      </w:r>
      <w:r w:rsidR="00913BC8">
        <w:rPr>
          <w:rFonts w:ascii="garamond" w:hAnsi="garamond"/>
        </w:rPr>
        <w:t>O</w:t>
      </w:r>
      <w:r w:rsidRPr="005E6E07">
        <w:rPr>
          <w:rFonts w:ascii="garamond" w:hAnsi="garamond"/>
        </w:rPr>
        <w:t xml:space="preserve">rganizational </w:t>
      </w:r>
      <w:r w:rsidR="00913BC8">
        <w:rPr>
          <w:rFonts w:ascii="garamond" w:hAnsi="garamond"/>
        </w:rPr>
        <w:t>P</w:t>
      </w:r>
      <w:r w:rsidRPr="005E6E07">
        <w:rPr>
          <w:rFonts w:ascii="garamond" w:hAnsi="garamond"/>
        </w:rPr>
        <w:t>sychology textbooks. </w:t>
      </w:r>
      <w:r w:rsidRPr="005E6E07">
        <w:rPr>
          <w:rFonts w:ascii="garamond" w:hAnsi="garamond"/>
          <w:i/>
          <w:iCs/>
        </w:rPr>
        <w:t>Industrial and Organizational Psychology: Perspectives on Science and Practice</w:t>
      </w:r>
      <w:r w:rsidRPr="005E6E07">
        <w:rPr>
          <w:rFonts w:ascii="garamond" w:hAnsi="garamond"/>
          <w:b/>
          <w:bCs/>
        </w:rPr>
        <w:t>.</w:t>
      </w:r>
    </w:p>
    <w:p w14:paraId="236E3923" w14:textId="77777777" w:rsidR="00B43958" w:rsidRPr="005E6E07" w:rsidRDefault="00B43958" w:rsidP="0028313E">
      <w:pPr>
        <w:contextualSpacing/>
        <w:rPr>
          <w:rFonts w:ascii="garamond" w:hAnsi="garamond"/>
        </w:rPr>
      </w:pPr>
    </w:p>
    <w:p w14:paraId="54F0BFC8" w14:textId="1E66A7C9" w:rsidR="00B43958" w:rsidRPr="00913BC8" w:rsidRDefault="00B43958" w:rsidP="00B43958">
      <w:pPr>
        <w:ind w:left="360"/>
        <w:contextualSpacing/>
        <w:rPr>
          <w:rFonts w:ascii="garamond" w:hAnsi="garamond"/>
          <w:lang w:val="en-GB"/>
        </w:rPr>
      </w:pPr>
      <w:r w:rsidRPr="005E6E07">
        <w:rPr>
          <w:rFonts w:ascii="garamond" w:hAnsi="garamond"/>
        </w:rPr>
        <w:t>Rogelberg, S. G</w:t>
      </w:r>
      <w:r w:rsidRPr="005E6E07">
        <w:rPr>
          <w:rFonts w:ascii="garamond" w:hAnsi="garamond"/>
          <w:lang w:val="en-GB"/>
        </w:rPr>
        <w:t>. (2</w:t>
      </w:r>
      <w:r w:rsidRPr="005E6E07">
        <w:rPr>
          <w:rFonts w:ascii="garamond" w:hAnsi="garamond"/>
          <w:vertAlign w:val="superscript"/>
          <w:lang w:val="en-GB"/>
        </w:rPr>
        <w:t>nd</w:t>
      </w:r>
      <w:r w:rsidRPr="005E6E07">
        <w:rPr>
          <w:rFonts w:ascii="garamond" w:hAnsi="garamond"/>
          <w:lang w:val="en-GB"/>
        </w:rPr>
        <w:t xml:space="preserve"> Ed.)</w:t>
      </w:r>
      <w:r>
        <w:rPr>
          <w:rFonts w:ascii="garamond" w:hAnsi="garamond"/>
          <w:lang w:val="en-GB"/>
        </w:rPr>
        <w:t>.</w:t>
      </w:r>
      <w:r w:rsidRPr="005E6E07">
        <w:rPr>
          <w:rFonts w:ascii="garamond" w:hAnsi="garamond"/>
          <w:lang w:val="en-GB"/>
        </w:rPr>
        <w:t xml:space="preserve"> (2016). </w:t>
      </w:r>
      <w:r w:rsidRPr="005E6E07">
        <w:rPr>
          <w:rFonts w:ascii="garamond" w:hAnsi="garamond"/>
          <w:i/>
          <w:lang w:val="en-GB"/>
        </w:rPr>
        <w:t xml:space="preserve">The </w:t>
      </w:r>
      <w:r>
        <w:rPr>
          <w:rFonts w:ascii="garamond" w:hAnsi="garamond"/>
          <w:i/>
          <w:lang w:val="en-GB"/>
        </w:rPr>
        <w:t>e</w:t>
      </w:r>
      <w:r w:rsidRPr="005E6E07">
        <w:rPr>
          <w:rFonts w:ascii="garamond" w:hAnsi="garamond"/>
          <w:i/>
          <w:lang w:val="en-GB"/>
        </w:rPr>
        <w:t xml:space="preserve">ncyclopaedia of </w:t>
      </w:r>
      <w:r>
        <w:rPr>
          <w:rFonts w:ascii="garamond" w:hAnsi="garamond"/>
          <w:i/>
          <w:lang w:val="en-GB"/>
        </w:rPr>
        <w:t>i</w:t>
      </w:r>
      <w:r w:rsidRPr="005E6E07">
        <w:rPr>
          <w:rFonts w:ascii="garamond" w:hAnsi="garamond"/>
          <w:i/>
          <w:lang w:val="en-GB"/>
        </w:rPr>
        <w:t xml:space="preserve">ndustrial and </w:t>
      </w:r>
      <w:r>
        <w:rPr>
          <w:rFonts w:ascii="garamond" w:hAnsi="garamond"/>
          <w:i/>
          <w:lang w:val="en-GB"/>
        </w:rPr>
        <w:t>o</w:t>
      </w:r>
      <w:r w:rsidRPr="005E6E07">
        <w:rPr>
          <w:rFonts w:ascii="garamond" w:hAnsi="garamond"/>
          <w:i/>
          <w:lang w:val="en-GB"/>
        </w:rPr>
        <w:t xml:space="preserve">rganizational </w:t>
      </w:r>
      <w:r>
        <w:rPr>
          <w:rFonts w:ascii="garamond" w:hAnsi="garamond"/>
          <w:i/>
          <w:lang w:val="en-GB"/>
        </w:rPr>
        <w:t>p</w:t>
      </w:r>
      <w:r w:rsidRPr="005E6E07">
        <w:rPr>
          <w:rFonts w:ascii="garamond" w:hAnsi="garamond"/>
          <w:i/>
          <w:lang w:val="en-GB"/>
        </w:rPr>
        <w:t>sychology</w:t>
      </w:r>
      <w:r w:rsidRPr="005E6E07">
        <w:rPr>
          <w:rFonts w:ascii="garamond" w:hAnsi="garamond"/>
          <w:lang w:val="en-GB"/>
        </w:rPr>
        <w:t xml:space="preserve">, Volumes 1–4. </w:t>
      </w:r>
      <w:r w:rsidRPr="005E6E07">
        <w:rPr>
          <w:rFonts w:ascii="garamond" w:hAnsi="garamond"/>
        </w:rPr>
        <w:t>Thousand Oaks</w:t>
      </w:r>
      <w:r w:rsidRPr="005E6E07">
        <w:rPr>
          <w:rFonts w:ascii="garamond" w:hAnsi="garamond"/>
          <w:lang w:val="en-GB"/>
        </w:rPr>
        <w:t>, California: Sage Publishing</w:t>
      </w:r>
      <w:r w:rsidRPr="00913BC8">
        <w:rPr>
          <w:rFonts w:ascii="garamond" w:hAnsi="garamond"/>
          <w:lang w:val="en-GB"/>
        </w:rPr>
        <w:t xml:space="preserve">. </w:t>
      </w:r>
      <w:r w:rsidRPr="00F979ED">
        <w:rPr>
          <w:rFonts w:ascii="garamond" w:hAnsi="garamond"/>
          <w:lang w:val="en-GB"/>
        </w:rPr>
        <w:t>Awarded “Outstanding Academic Title” by Choice Magazine</w:t>
      </w:r>
      <w:r w:rsidR="00913BC8">
        <w:rPr>
          <w:rFonts w:ascii="garamond" w:hAnsi="garamond"/>
          <w:lang w:val="en-GB"/>
        </w:rPr>
        <w:t xml:space="preserve"> in 2017</w:t>
      </w:r>
      <w:r w:rsidRPr="00913BC8">
        <w:rPr>
          <w:rFonts w:ascii="garamond" w:hAnsi="garamond"/>
          <w:lang w:val="en-GB"/>
        </w:rPr>
        <w:t>.</w:t>
      </w:r>
    </w:p>
    <w:p w14:paraId="27A253AF" w14:textId="77777777" w:rsidR="00B43958" w:rsidRPr="005E6E07" w:rsidRDefault="00B43958" w:rsidP="008347EF">
      <w:pPr>
        <w:ind w:left="360"/>
        <w:contextualSpacing/>
        <w:rPr>
          <w:rFonts w:ascii="garamond" w:hAnsi="garamond"/>
        </w:rPr>
      </w:pPr>
    </w:p>
    <w:p w14:paraId="3D032B1C" w14:textId="3431A40F" w:rsidR="00264903" w:rsidRPr="005E6E07" w:rsidRDefault="00264903" w:rsidP="008347EF">
      <w:pPr>
        <w:ind w:left="360"/>
        <w:contextualSpacing/>
        <w:rPr>
          <w:rFonts w:ascii="garamond" w:hAnsi="garamond"/>
        </w:rPr>
      </w:pPr>
      <w:r w:rsidRPr="005E6E07">
        <w:rPr>
          <w:rFonts w:ascii="garamond" w:hAnsi="garamond"/>
        </w:rPr>
        <w:t>One of four finalists for the Provost Faculty Award for Community Engagement.</w:t>
      </w:r>
      <w:r w:rsidR="00BC1D10" w:rsidRPr="005E6E07">
        <w:rPr>
          <w:rFonts w:ascii="garamond" w:hAnsi="garamond"/>
        </w:rPr>
        <w:t xml:space="preserve"> </w:t>
      </w:r>
    </w:p>
    <w:p w14:paraId="071F9881" w14:textId="77777777" w:rsidR="006B480B" w:rsidRPr="005E6E07" w:rsidRDefault="006B480B" w:rsidP="008347EF">
      <w:pPr>
        <w:ind w:left="360"/>
        <w:contextualSpacing/>
        <w:rPr>
          <w:rFonts w:ascii="garamond" w:hAnsi="garamond"/>
        </w:rPr>
      </w:pPr>
    </w:p>
    <w:p w14:paraId="2DEFA2FB" w14:textId="583E3DCB" w:rsidR="006B480B" w:rsidRPr="005E6E07" w:rsidRDefault="006B480B" w:rsidP="008347EF">
      <w:pPr>
        <w:ind w:left="360"/>
        <w:contextualSpacing/>
        <w:rPr>
          <w:rFonts w:ascii="garamond" w:hAnsi="garamond"/>
          <w:bCs/>
        </w:rPr>
      </w:pPr>
      <w:r w:rsidRPr="005E6E07">
        <w:rPr>
          <w:rFonts w:ascii="garamond" w:hAnsi="garamond"/>
          <w:bCs/>
        </w:rPr>
        <w:t>Listed by Medium.</w:t>
      </w:r>
      <w:r w:rsidR="008347EF">
        <w:rPr>
          <w:rFonts w:ascii="garamond" w:hAnsi="garamond"/>
          <w:bCs/>
        </w:rPr>
        <w:t>c</w:t>
      </w:r>
      <w:r w:rsidRPr="005E6E07">
        <w:rPr>
          <w:rFonts w:ascii="garamond" w:hAnsi="garamond"/>
          <w:bCs/>
        </w:rPr>
        <w:t>om, the 80 #IOPsych Pros to follow on Twitter</w:t>
      </w:r>
      <w:r w:rsidR="009618E8" w:rsidRPr="005E6E07">
        <w:rPr>
          <w:rFonts w:ascii="garamond" w:hAnsi="garamond"/>
          <w:bCs/>
        </w:rPr>
        <w:t>.</w:t>
      </w:r>
    </w:p>
    <w:p w14:paraId="4A622DD9" w14:textId="77777777" w:rsidR="00264903" w:rsidRPr="005E6E07" w:rsidRDefault="00264903" w:rsidP="008347EF">
      <w:pPr>
        <w:ind w:left="360"/>
        <w:contextualSpacing/>
        <w:rPr>
          <w:rFonts w:ascii="garamond" w:hAnsi="garamond"/>
        </w:rPr>
      </w:pPr>
    </w:p>
    <w:p w14:paraId="45BEF994" w14:textId="3E884E26" w:rsidR="00962C69" w:rsidRPr="005E6E07" w:rsidRDefault="00962C69" w:rsidP="008347EF">
      <w:pPr>
        <w:ind w:left="360"/>
        <w:contextualSpacing/>
        <w:rPr>
          <w:rFonts w:ascii="garamond" w:hAnsi="garamond"/>
        </w:rPr>
      </w:pPr>
      <w:r w:rsidRPr="005E6E07">
        <w:rPr>
          <w:rFonts w:ascii="garamond" w:hAnsi="garamond"/>
        </w:rPr>
        <w:t xml:space="preserve">Society </w:t>
      </w:r>
      <w:r w:rsidR="00047FCF">
        <w:rPr>
          <w:rFonts w:ascii="garamond" w:hAnsi="garamond"/>
        </w:rPr>
        <w:t>for</w:t>
      </w:r>
      <w:r w:rsidRPr="005E6E07">
        <w:rPr>
          <w:rFonts w:ascii="garamond" w:hAnsi="garamond"/>
        </w:rPr>
        <w:t xml:space="preserve"> Industrial and Organizational Psychology </w:t>
      </w:r>
      <w:r w:rsidR="00151598">
        <w:rPr>
          <w:rFonts w:ascii="garamond" w:hAnsi="garamond"/>
        </w:rPr>
        <w:t xml:space="preserve">(SIOP) </w:t>
      </w:r>
      <w:r w:rsidRPr="005E6E07">
        <w:rPr>
          <w:rFonts w:ascii="garamond" w:hAnsi="garamond"/>
        </w:rPr>
        <w:t>Distinguished Service Contributions Award.</w:t>
      </w:r>
      <w:r w:rsidR="00BC1D10" w:rsidRPr="005E6E07">
        <w:rPr>
          <w:rFonts w:ascii="garamond" w:hAnsi="garamond"/>
        </w:rPr>
        <w:t xml:space="preserve"> </w:t>
      </w:r>
    </w:p>
    <w:p w14:paraId="4A797842" w14:textId="77777777" w:rsidR="00962C69" w:rsidRPr="005E6E07" w:rsidRDefault="00962C69" w:rsidP="008347EF">
      <w:pPr>
        <w:ind w:left="360"/>
        <w:contextualSpacing/>
        <w:rPr>
          <w:rFonts w:ascii="garamond" w:hAnsi="garamond"/>
        </w:rPr>
      </w:pPr>
    </w:p>
    <w:p w14:paraId="31075F7C" w14:textId="48A9EC04" w:rsidR="00962C69" w:rsidRPr="005E6E07" w:rsidRDefault="00962C69" w:rsidP="008347EF">
      <w:pPr>
        <w:ind w:left="360"/>
        <w:contextualSpacing/>
        <w:rPr>
          <w:rFonts w:ascii="garamond" w:hAnsi="garamond"/>
        </w:rPr>
      </w:pPr>
      <w:r w:rsidRPr="005E6E07">
        <w:rPr>
          <w:rFonts w:ascii="garamond" w:hAnsi="garamond"/>
        </w:rPr>
        <w:t xml:space="preserve">Fellow, Society </w:t>
      </w:r>
      <w:r w:rsidR="00047FCF">
        <w:rPr>
          <w:rFonts w:ascii="garamond" w:hAnsi="garamond"/>
        </w:rPr>
        <w:t>for</w:t>
      </w:r>
      <w:r w:rsidRPr="005E6E07">
        <w:rPr>
          <w:rFonts w:ascii="garamond" w:hAnsi="garamond"/>
        </w:rPr>
        <w:t xml:space="preserve"> Industrial and Organizational Psychology</w:t>
      </w:r>
      <w:r w:rsidR="00151598">
        <w:rPr>
          <w:rFonts w:ascii="garamond" w:hAnsi="garamond"/>
        </w:rPr>
        <w:t xml:space="preserve"> (SIOP)</w:t>
      </w:r>
      <w:r w:rsidR="009618E8" w:rsidRPr="005E6E07">
        <w:rPr>
          <w:rFonts w:ascii="garamond" w:hAnsi="garamond"/>
        </w:rPr>
        <w:t>.</w:t>
      </w:r>
    </w:p>
    <w:p w14:paraId="02E6D3EB" w14:textId="77777777" w:rsidR="00962C69" w:rsidRPr="005E6E07" w:rsidRDefault="00962C69" w:rsidP="008347EF">
      <w:pPr>
        <w:ind w:left="360"/>
        <w:contextualSpacing/>
        <w:rPr>
          <w:rFonts w:ascii="garamond" w:hAnsi="garamond"/>
        </w:rPr>
      </w:pPr>
    </w:p>
    <w:p w14:paraId="6C5C96DD" w14:textId="77777777" w:rsidR="00962C69" w:rsidRPr="005E6E07" w:rsidRDefault="00962C69" w:rsidP="008347EF">
      <w:pPr>
        <w:ind w:left="360"/>
        <w:contextualSpacing/>
        <w:rPr>
          <w:rFonts w:ascii="garamond" w:hAnsi="garamond"/>
        </w:rPr>
      </w:pPr>
      <w:r w:rsidRPr="005E6E07">
        <w:rPr>
          <w:rFonts w:ascii="garamond" w:hAnsi="garamond"/>
        </w:rPr>
        <w:t>Fellow, Association for Psychological Science (APS).</w:t>
      </w:r>
    </w:p>
    <w:p w14:paraId="3603EAE1" w14:textId="77777777" w:rsidR="00962C69" w:rsidRPr="005E6E07" w:rsidRDefault="00962C69" w:rsidP="008347EF">
      <w:pPr>
        <w:ind w:left="360"/>
        <w:contextualSpacing/>
        <w:rPr>
          <w:rFonts w:ascii="garamond" w:hAnsi="garamond"/>
        </w:rPr>
      </w:pPr>
    </w:p>
    <w:p w14:paraId="526B2711" w14:textId="77777777" w:rsidR="00962C69" w:rsidRPr="005E6E07" w:rsidRDefault="00962C69" w:rsidP="008347EF">
      <w:pPr>
        <w:ind w:left="360"/>
        <w:contextualSpacing/>
        <w:rPr>
          <w:rFonts w:ascii="garamond" w:hAnsi="garamond"/>
        </w:rPr>
      </w:pPr>
      <w:r w:rsidRPr="005E6E07">
        <w:rPr>
          <w:rFonts w:ascii="garamond" w:hAnsi="garamond"/>
        </w:rPr>
        <w:t>Bowling Green State University Master Teacher Award.</w:t>
      </w:r>
    </w:p>
    <w:p w14:paraId="73C69954" w14:textId="77777777" w:rsidR="00962C69" w:rsidRPr="005E6E07" w:rsidRDefault="00962C69" w:rsidP="008347EF">
      <w:pPr>
        <w:ind w:left="360"/>
        <w:contextualSpacing/>
        <w:rPr>
          <w:rFonts w:ascii="garamond" w:hAnsi="garamond"/>
        </w:rPr>
      </w:pPr>
    </w:p>
    <w:p w14:paraId="24F529C6" w14:textId="77777777" w:rsidR="00962C69" w:rsidRPr="005E6E07" w:rsidRDefault="00962C69" w:rsidP="008347EF">
      <w:pPr>
        <w:ind w:left="360"/>
        <w:contextualSpacing/>
        <w:rPr>
          <w:rFonts w:ascii="garamond" w:hAnsi="garamond"/>
        </w:rPr>
      </w:pPr>
      <w:r w:rsidRPr="005E6E07">
        <w:rPr>
          <w:rFonts w:ascii="garamond" w:hAnsi="garamond"/>
        </w:rPr>
        <w:t>Bowling Green State University UPA/Psi Chi Professor of the Year.</w:t>
      </w:r>
    </w:p>
    <w:p w14:paraId="50BF0A03" w14:textId="77777777" w:rsidR="00962C69" w:rsidRPr="005E6E07" w:rsidRDefault="00962C69" w:rsidP="008347EF">
      <w:pPr>
        <w:ind w:left="360"/>
        <w:contextualSpacing/>
        <w:rPr>
          <w:rFonts w:ascii="garamond" w:hAnsi="garamond"/>
        </w:rPr>
      </w:pPr>
    </w:p>
    <w:p w14:paraId="69F2105E" w14:textId="633F9ACA" w:rsidR="002E1B15" w:rsidRPr="005E6E07" w:rsidRDefault="002E1B15" w:rsidP="008347EF">
      <w:pPr>
        <w:ind w:left="360"/>
        <w:contextualSpacing/>
        <w:rPr>
          <w:rFonts w:ascii="garamond" w:hAnsi="garamond"/>
        </w:rPr>
      </w:pPr>
      <w:r w:rsidRPr="005E6E07">
        <w:rPr>
          <w:rFonts w:ascii="garamond" w:hAnsi="garamond"/>
        </w:rPr>
        <w:t>University Professor</w:t>
      </w:r>
      <w:r w:rsidR="00715F50">
        <w:rPr>
          <w:rFonts w:ascii="garamond" w:hAnsi="garamond"/>
        </w:rPr>
        <w:t xml:space="preserve">/Chancellor’s Professor </w:t>
      </w:r>
      <w:r w:rsidR="00962C69" w:rsidRPr="005E6E07">
        <w:rPr>
          <w:rFonts w:ascii="garamond" w:hAnsi="garamond"/>
        </w:rPr>
        <w:t>(see above)</w:t>
      </w:r>
      <w:r w:rsidRPr="005E6E07">
        <w:rPr>
          <w:rFonts w:ascii="garamond" w:hAnsi="garamond"/>
        </w:rPr>
        <w:t xml:space="preserve">, University of North Carolina </w:t>
      </w:r>
      <w:r w:rsidR="001C5E37">
        <w:rPr>
          <w:rFonts w:ascii="garamond" w:hAnsi="garamond"/>
        </w:rPr>
        <w:t xml:space="preserve">at </w:t>
      </w:r>
      <w:r w:rsidRPr="005E6E07">
        <w:rPr>
          <w:rFonts w:ascii="garamond" w:hAnsi="garamond"/>
        </w:rPr>
        <w:t>Charlotte</w:t>
      </w:r>
      <w:r w:rsidR="009618E8" w:rsidRPr="005E6E07">
        <w:rPr>
          <w:rFonts w:ascii="garamond" w:hAnsi="garamond"/>
        </w:rPr>
        <w:t>.</w:t>
      </w:r>
    </w:p>
    <w:p w14:paraId="066AC89C" w14:textId="77777777" w:rsidR="002E1B15" w:rsidRPr="005E6E07" w:rsidRDefault="002E1B15" w:rsidP="008347EF">
      <w:pPr>
        <w:ind w:left="360"/>
        <w:contextualSpacing/>
        <w:rPr>
          <w:rFonts w:ascii="garamond" w:hAnsi="garamond"/>
        </w:rPr>
      </w:pPr>
    </w:p>
    <w:p w14:paraId="360D647B" w14:textId="0D3DDDBB" w:rsidR="00307DAB" w:rsidRPr="005E6E07" w:rsidRDefault="00307DAB" w:rsidP="008347EF">
      <w:pPr>
        <w:ind w:left="360"/>
        <w:contextualSpacing/>
        <w:rPr>
          <w:rFonts w:ascii="garamond" w:hAnsi="garamond"/>
        </w:rPr>
      </w:pPr>
      <w:r w:rsidRPr="005E6E07">
        <w:rPr>
          <w:rFonts w:ascii="garamond" w:hAnsi="garamond"/>
        </w:rPr>
        <w:t>Provost Faculty Fellow</w:t>
      </w:r>
      <w:r w:rsidR="00962C69" w:rsidRPr="005E6E07">
        <w:rPr>
          <w:rFonts w:ascii="garamond" w:hAnsi="garamond"/>
        </w:rPr>
        <w:t xml:space="preserve"> (see above)</w:t>
      </w:r>
      <w:r w:rsidRPr="005E6E07">
        <w:rPr>
          <w:rFonts w:ascii="garamond" w:hAnsi="garamond"/>
        </w:rPr>
        <w:t xml:space="preserve">, University of North Carolina </w:t>
      </w:r>
      <w:r w:rsidR="001C5E37">
        <w:rPr>
          <w:rFonts w:ascii="garamond" w:hAnsi="garamond"/>
        </w:rPr>
        <w:t xml:space="preserve">at </w:t>
      </w:r>
      <w:r w:rsidRPr="005E6E07">
        <w:rPr>
          <w:rFonts w:ascii="garamond" w:hAnsi="garamond"/>
        </w:rPr>
        <w:t>Charlotte</w:t>
      </w:r>
      <w:r w:rsidR="009618E8" w:rsidRPr="005E6E07">
        <w:rPr>
          <w:rFonts w:ascii="garamond" w:hAnsi="garamond"/>
        </w:rPr>
        <w:t>.</w:t>
      </w:r>
    </w:p>
    <w:p w14:paraId="3AD48FEF" w14:textId="77777777" w:rsidR="00307DAB" w:rsidRPr="005E6E07" w:rsidRDefault="00307DAB" w:rsidP="008347EF">
      <w:pPr>
        <w:ind w:left="360"/>
        <w:contextualSpacing/>
        <w:rPr>
          <w:rFonts w:ascii="garamond" w:hAnsi="garamond"/>
        </w:rPr>
      </w:pPr>
    </w:p>
    <w:p w14:paraId="3C1833F7" w14:textId="681C003A" w:rsidR="00F63B2E" w:rsidRPr="005E6E07" w:rsidRDefault="00F63B2E" w:rsidP="0078169C">
      <w:pPr>
        <w:ind w:left="360"/>
        <w:contextualSpacing/>
        <w:rPr>
          <w:rFonts w:ascii="garamond" w:hAnsi="garamond"/>
        </w:rPr>
      </w:pPr>
      <w:r w:rsidRPr="005E6E07">
        <w:rPr>
          <w:rFonts w:ascii="garamond" w:hAnsi="garamond"/>
        </w:rPr>
        <w:t>Elected S</w:t>
      </w:r>
      <w:r w:rsidR="00962C69" w:rsidRPr="005E6E07">
        <w:rPr>
          <w:rFonts w:ascii="garamond" w:hAnsi="garamond"/>
        </w:rPr>
        <w:t>cience and Research Officer (see above),</w:t>
      </w:r>
      <w:r w:rsidRPr="005E6E07">
        <w:rPr>
          <w:rFonts w:ascii="garamond" w:hAnsi="garamond"/>
        </w:rPr>
        <w:t xml:space="preserve"> Society </w:t>
      </w:r>
      <w:r w:rsidR="00047FCF">
        <w:rPr>
          <w:rFonts w:ascii="garamond" w:hAnsi="garamond"/>
        </w:rPr>
        <w:t>for</w:t>
      </w:r>
      <w:r w:rsidRPr="005E6E07">
        <w:rPr>
          <w:rFonts w:ascii="garamond" w:hAnsi="garamond"/>
        </w:rPr>
        <w:t xml:space="preserve"> Industrial and Organizational Psychology</w:t>
      </w:r>
      <w:r w:rsidR="001C5E37">
        <w:rPr>
          <w:rFonts w:ascii="garamond" w:hAnsi="garamond"/>
        </w:rPr>
        <w:t xml:space="preserve"> (SIOP)</w:t>
      </w:r>
      <w:r w:rsidR="009618E8" w:rsidRPr="005E6E07">
        <w:rPr>
          <w:rFonts w:ascii="garamond" w:hAnsi="garamond"/>
        </w:rPr>
        <w:t>.</w:t>
      </w:r>
    </w:p>
    <w:p w14:paraId="078E5F07" w14:textId="126C14D9" w:rsidR="0059376D" w:rsidRPr="005E6E07" w:rsidRDefault="0059376D" w:rsidP="008347EF">
      <w:pPr>
        <w:ind w:left="360"/>
        <w:contextualSpacing/>
        <w:rPr>
          <w:rFonts w:ascii="garamond" w:hAnsi="garamond"/>
        </w:rPr>
      </w:pPr>
      <w:r w:rsidRPr="005E6E07">
        <w:rPr>
          <w:rFonts w:ascii="garamond" w:hAnsi="garamond"/>
        </w:rPr>
        <w:t>Selected f</w:t>
      </w:r>
      <w:r w:rsidR="003A6DD4" w:rsidRPr="005E6E07">
        <w:rPr>
          <w:rFonts w:ascii="garamond" w:hAnsi="garamond"/>
        </w:rPr>
        <w:t>or and participated in the year-</w:t>
      </w:r>
      <w:r w:rsidRPr="005E6E07">
        <w:rPr>
          <w:rFonts w:ascii="garamond" w:hAnsi="garamond"/>
        </w:rPr>
        <w:t>long Arts and Science Council Cultural Leadership Program.</w:t>
      </w:r>
    </w:p>
    <w:p w14:paraId="6C32CEBD" w14:textId="77777777" w:rsidR="00DC38D0" w:rsidRPr="005E6E07" w:rsidRDefault="00DC38D0" w:rsidP="008347EF">
      <w:pPr>
        <w:ind w:left="360"/>
        <w:contextualSpacing/>
        <w:rPr>
          <w:rFonts w:ascii="garamond" w:hAnsi="garamond"/>
        </w:rPr>
      </w:pPr>
    </w:p>
    <w:p w14:paraId="7432068B" w14:textId="1F1C6FB4" w:rsidR="00DC38D0" w:rsidRPr="005E6E07" w:rsidRDefault="00DC38D0" w:rsidP="008347EF">
      <w:pPr>
        <w:ind w:left="360"/>
        <w:contextualSpacing/>
        <w:rPr>
          <w:rFonts w:ascii="garamond" w:hAnsi="garamond"/>
        </w:rPr>
      </w:pPr>
      <w:r w:rsidRPr="005E6E07">
        <w:rPr>
          <w:rFonts w:ascii="garamond" w:hAnsi="garamond"/>
        </w:rPr>
        <w:t>Fellow, Center for the Advancement of Research Methods and Analysis (CARMA)</w:t>
      </w:r>
      <w:r w:rsidR="009618E8" w:rsidRPr="005E6E07">
        <w:rPr>
          <w:rFonts w:ascii="garamond" w:hAnsi="garamond"/>
        </w:rPr>
        <w:t>.</w:t>
      </w:r>
    </w:p>
    <w:p w14:paraId="11411E59" w14:textId="77777777" w:rsidR="00715F50" w:rsidRPr="005E6E07" w:rsidRDefault="00715F50" w:rsidP="008347EF">
      <w:pPr>
        <w:ind w:left="360"/>
        <w:contextualSpacing/>
        <w:rPr>
          <w:rFonts w:ascii="garamond" w:hAnsi="garamond"/>
        </w:rPr>
      </w:pPr>
    </w:p>
    <w:p w14:paraId="703C24F4" w14:textId="34E25A6D" w:rsidR="00F11E2C" w:rsidRPr="005E6E07" w:rsidRDefault="00F11E2C" w:rsidP="0028313E">
      <w:pPr>
        <w:ind w:left="360"/>
        <w:contextualSpacing/>
        <w:rPr>
          <w:rFonts w:ascii="garamond" w:hAnsi="garamond"/>
        </w:rPr>
      </w:pPr>
      <w:r w:rsidRPr="005E6E07">
        <w:rPr>
          <w:rFonts w:ascii="garamond" w:hAnsi="garamond"/>
        </w:rPr>
        <w:t xml:space="preserve">Educators’ </w:t>
      </w:r>
      <w:proofErr w:type="spellStart"/>
      <w:r w:rsidRPr="005E6E07">
        <w:rPr>
          <w:rFonts w:ascii="garamond" w:hAnsi="garamond"/>
        </w:rPr>
        <w:t>Honour</w:t>
      </w:r>
      <w:proofErr w:type="spellEnd"/>
      <w:r w:rsidRPr="005E6E07">
        <w:rPr>
          <w:rFonts w:ascii="garamond" w:hAnsi="garamond"/>
        </w:rPr>
        <w:t xml:space="preserve"> Roll, University of Ottawa</w:t>
      </w:r>
      <w:r w:rsidR="009618E8" w:rsidRPr="005E6E07">
        <w:rPr>
          <w:rFonts w:ascii="garamond" w:hAnsi="garamond"/>
        </w:rPr>
        <w:t>.</w:t>
      </w:r>
    </w:p>
    <w:p w14:paraId="3E31F343" w14:textId="77777777" w:rsidR="006940B4" w:rsidRPr="005E6E07" w:rsidRDefault="006940B4" w:rsidP="008347EF">
      <w:pPr>
        <w:ind w:left="360"/>
        <w:contextualSpacing/>
        <w:rPr>
          <w:rFonts w:ascii="garamond" w:hAnsi="garamond"/>
        </w:rPr>
      </w:pPr>
    </w:p>
    <w:p w14:paraId="38A4E95D" w14:textId="77777777" w:rsidR="00C241BF" w:rsidRPr="005E6E07" w:rsidRDefault="00C241BF" w:rsidP="008347EF">
      <w:pPr>
        <w:ind w:left="360"/>
        <w:contextualSpacing/>
        <w:rPr>
          <w:rFonts w:ascii="garamond" w:hAnsi="garamond"/>
        </w:rPr>
      </w:pPr>
      <w:r w:rsidRPr="005E6E07">
        <w:rPr>
          <w:rFonts w:ascii="garamond" w:hAnsi="garamond"/>
        </w:rPr>
        <w:t xml:space="preserve">BGSU Authors and Artist Award given by the Friends of University Libraries. </w:t>
      </w:r>
    </w:p>
    <w:p w14:paraId="0B4F4193" w14:textId="77777777" w:rsidR="00C241BF" w:rsidRPr="005E6E07" w:rsidRDefault="00C241BF" w:rsidP="008347EF">
      <w:pPr>
        <w:ind w:left="360"/>
        <w:contextualSpacing/>
        <w:rPr>
          <w:rFonts w:ascii="garamond" w:hAnsi="garamond"/>
        </w:rPr>
      </w:pPr>
    </w:p>
    <w:p w14:paraId="7A934A17" w14:textId="1A250753" w:rsidR="00C241BF" w:rsidRPr="005E6E07" w:rsidRDefault="00715F50" w:rsidP="008347EF">
      <w:pPr>
        <w:ind w:left="360"/>
        <w:contextualSpacing/>
        <w:rPr>
          <w:rFonts w:ascii="garamond" w:hAnsi="garamond"/>
        </w:rPr>
      </w:pPr>
      <w:r>
        <w:rPr>
          <w:rFonts w:ascii="garamond" w:hAnsi="garamond"/>
        </w:rPr>
        <w:t xml:space="preserve">BGSU </w:t>
      </w:r>
      <w:r w:rsidR="00C241BF" w:rsidRPr="005E6E07">
        <w:rPr>
          <w:rFonts w:ascii="garamond" w:hAnsi="garamond"/>
        </w:rPr>
        <w:t>Commencement Speaker.</w:t>
      </w:r>
    </w:p>
    <w:p w14:paraId="7F8E3C34" w14:textId="77777777" w:rsidR="00C241BF" w:rsidRPr="005E6E07" w:rsidRDefault="00C241BF" w:rsidP="008347EF">
      <w:pPr>
        <w:ind w:left="360"/>
        <w:contextualSpacing/>
        <w:rPr>
          <w:rFonts w:ascii="garamond" w:hAnsi="garamond"/>
        </w:rPr>
      </w:pPr>
    </w:p>
    <w:p w14:paraId="0EA88DCE" w14:textId="1996CD0D" w:rsidR="00C241BF" w:rsidRPr="005E6E07" w:rsidRDefault="00715F50" w:rsidP="008347EF">
      <w:pPr>
        <w:ind w:left="360"/>
        <w:contextualSpacing/>
        <w:rPr>
          <w:rFonts w:ascii="garamond" w:hAnsi="garamond"/>
        </w:rPr>
      </w:pPr>
      <w:r>
        <w:rPr>
          <w:rFonts w:ascii="garamond" w:hAnsi="garamond"/>
        </w:rPr>
        <w:t>BGSU</w:t>
      </w:r>
      <w:r w:rsidR="00C241BF" w:rsidRPr="005E6E07">
        <w:rPr>
          <w:rFonts w:ascii="garamond" w:hAnsi="garamond"/>
        </w:rPr>
        <w:t xml:space="preserve"> Alumni Research Fellowship</w:t>
      </w:r>
      <w:r w:rsidR="009618E8" w:rsidRPr="005E6E07">
        <w:rPr>
          <w:rFonts w:ascii="garamond" w:hAnsi="garamond"/>
        </w:rPr>
        <w:t>.</w:t>
      </w:r>
    </w:p>
    <w:p w14:paraId="7354D580" w14:textId="77777777" w:rsidR="00C241BF" w:rsidRPr="005E6E07" w:rsidRDefault="00C241BF" w:rsidP="008347EF">
      <w:pPr>
        <w:pStyle w:val="BodyTextIndent3"/>
        <w:ind w:left="360"/>
        <w:contextualSpacing/>
        <w:rPr>
          <w:rFonts w:ascii="garamond" w:hAnsi="garamond"/>
        </w:rPr>
      </w:pPr>
    </w:p>
    <w:p w14:paraId="188F7C26" w14:textId="1509E101" w:rsidR="00C241BF" w:rsidRPr="005E6E07" w:rsidRDefault="00C241BF" w:rsidP="008347EF">
      <w:pPr>
        <w:pStyle w:val="BodyTextIndent3"/>
        <w:ind w:left="360"/>
        <w:contextualSpacing/>
        <w:rPr>
          <w:rFonts w:ascii="garamond" w:hAnsi="garamond"/>
          <w:sz w:val="24"/>
        </w:rPr>
      </w:pPr>
      <w:r w:rsidRPr="005E6E07">
        <w:rPr>
          <w:rFonts w:ascii="garamond" w:hAnsi="garamond"/>
          <w:sz w:val="24"/>
        </w:rPr>
        <w:t>University of Connecticut Research Foundation Doctoral Dissertation Fellow, Pre-Doctoral Fellow, Summer Fellow, and Special Graduate Student Fellow</w:t>
      </w:r>
      <w:r w:rsidR="009618E8" w:rsidRPr="005E6E07">
        <w:rPr>
          <w:rFonts w:ascii="garamond" w:hAnsi="garamond"/>
          <w:sz w:val="24"/>
        </w:rPr>
        <w:t>.</w:t>
      </w:r>
    </w:p>
    <w:p w14:paraId="539A7FF7" w14:textId="77777777" w:rsidR="008960EC" w:rsidRPr="008347EF" w:rsidRDefault="008960EC" w:rsidP="00FF767C">
      <w:pPr>
        <w:pStyle w:val="BodyTextIndent3"/>
        <w:contextualSpacing/>
        <w:rPr>
          <w:rFonts w:ascii="garamond" w:hAnsi="garamond"/>
          <w:sz w:val="24"/>
        </w:rPr>
      </w:pPr>
    </w:p>
    <w:p w14:paraId="692C0F7A" w14:textId="4E3BA75D" w:rsidR="00C241BF" w:rsidRPr="005E6E07" w:rsidRDefault="008347EF" w:rsidP="008347EF">
      <w:pPr>
        <w:pBdr>
          <w:bottom w:val="dotted" w:sz="4" w:space="1" w:color="auto"/>
        </w:pBdr>
        <w:tabs>
          <w:tab w:val="left" w:pos="360"/>
        </w:tabs>
        <w:contextualSpacing/>
        <w:rPr>
          <w:rFonts w:ascii="garamond" w:hAnsi="garamond"/>
          <w:b/>
        </w:rPr>
      </w:pPr>
      <w:r>
        <w:rPr>
          <w:rFonts w:ascii="garamond" w:hAnsi="garamond"/>
          <w:b/>
        </w:rPr>
        <w:t>7.</w:t>
      </w:r>
      <w:r>
        <w:rPr>
          <w:rFonts w:ascii="garamond" w:hAnsi="garamond"/>
          <w:b/>
        </w:rPr>
        <w:tab/>
      </w:r>
      <w:r w:rsidR="00C241BF" w:rsidRPr="005E6E07">
        <w:rPr>
          <w:rFonts w:ascii="garamond" w:hAnsi="garamond"/>
          <w:b/>
        </w:rPr>
        <w:t xml:space="preserve">Funding </w:t>
      </w:r>
    </w:p>
    <w:p w14:paraId="5A5AB8F9" w14:textId="77777777" w:rsidR="00C241BF" w:rsidRPr="005E6E07" w:rsidRDefault="00C241BF" w:rsidP="00FF767C">
      <w:pPr>
        <w:contextualSpacing/>
        <w:rPr>
          <w:rFonts w:ascii="garamond" w:hAnsi="garamond"/>
          <w:b/>
        </w:rPr>
      </w:pPr>
    </w:p>
    <w:p w14:paraId="4C124077" w14:textId="77EB69E3" w:rsidR="00A818FA" w:rsidRDefault="00A818FA" w:rsidP="00A818FA">
      <w:pPr>
        <w:ind w:left="360"/>
        <w:contextualSpacing/>
        <w:rPr>
          <w:rFonts w:ascii="garamond" w:hAnsi="garamond"/>
        </w:rPr>
      </w:pPr>
      <w:r>
        <w:rPr>
          <w:rFonts w:ascii="garamond" w:hAnsi="garamond"/>
        </w:rPr>
        <w:t>The Foundation of the Carolinas. Frontline Care Providers Support (2024). $10,000</w:t>
      </w:r>
    </w:p>
    <w:p w14:paraId="40C01BC8" w14:textId="77777777" w:rsidR="00A818FA" w:rsidRDefault="00A818FA" w:rsidP="00A818FA">
      <w:pPr>
        <w:ind w:left="360"/>
        <w:contextualSpacing/>
        <w:rPr>
          <w:rFonts w:ascii="garamond" w:hAnsi="garamond"/>
        </w:rPr>
      </w:pPr>
    </w:p>
    <w:p w14:paraId="2F46F6A4" w14:textId="2AE2A010" w:rsidR="00A818FA" w:rsidRDefault="00A818FA" w:rsidP="00A818FA">
      <w:pPr>
        <w:ind w:left="360"/>
        <w:contextualSpacing/>
        <w:rPr>
          <w:rFonts w:ascii="garamond" w:hAnsi="garamond"/>
        </w:rPr>
      </w:pPr>
      <w:r>
        <w:rPr>
          <w:rFonts w:ascii="garamond" w:hAnsi="garamond"/>
        </w:rPr>
        <w:t>Truist Foundation, Frontline Care Providers Support (2024). $15,000</w:t>
      </w:r>
    </w:p>
    <w:p w14:paraId="438F0DF4" w14:textId="77777777" w:rsidR="00A818FA" w:rsidRDefault="00A818FA" w:rsidP="00A818FA">
      <w:pPr>
        <w:contextualSpacing/>
        <w:rPr>
          <w:rFonts w:ascii="garamond" w:hAnsi="garamond"/>
        </w:rPr>
      </w:pPr>
    </w:p>
    <w:p w14:paraId="765FA489" w14:textId="2197F772" w:rsidR="00782ECD" w:rsidRDefault="00782ECD" w:rsidP="001E62FB">
      <w:pPr>
        <w:ind w:left="360"/>
        <w:contextualSpacing/>
        <w:rPr>
          <w:rFonts w:ascii="garamond" w:hAnsi="garamond"/>
        </w:rPr>
      </w:pPr>
      <w:r w:rsidRPr="00782ECD">
        <w:rPr>
          <w:rFonts w:ascii="garamond" w:hAnsi="garamond"/>
        </w:rPr>
        <w:t>UNC Charlotte IGNITE-The Center for Leadership Science: </w:t>
      </w:r>
      <w:r w:rsidRPr="00782ECD">
        <w:rPr>
          <w:rFonts w:ascii="garamond" w:hAnsi="garamond"/>
          <w:i/>
          <w:iCs/>
        </w:rPr>
        <w:t>Funded</w:t>
      </w:r>
      <w:r w:rsidRPr="00782ECD">
        <w:rPr>
          <w:rFonts w:ascii="garamond" w:hAnsi="garamond"/>
        </w:rPr>
        <w:t xml:space="preserve">: </w:t>
      </w:r>
      <w:r>
        <w:rPr>
          <w:rFonts w:ascii="garamond" w:hAnsi="garamond"/>
        </w:rPr>
        <w:t>(202</w:t>
      </w:r>
      <w:r w:rsidR="00AA4B0A">
        <w:rPr>
          <w:rFonts w:ascii="garamond" w:hAnsi="garamond"/>
        </w:rPr>
        <w:t>3</w:t>
      </w:r>
      <w:r>
        <w:rPr>
          <w:rFonts w:ascii="garamond" w:hAnsi="garamond"/>
        </w:rPr>
        <w:t xml:space="preserve">-).  Co-PI.  </w:t>
      </w:r>
      <w:r w:rsidRPr="00782ECD">
        <w:rPr>
          <w:rFonts w:ascii="garamond" w:hAnsi="garamond"/>
        </w:rPr>
        <w:t>$94,507</w:t>
      </w:r>
    </w:p>
    <w:p w14:paraId="58DB1989" w14:textId="77777777" w:rsidR="00782ECD" w:rsidRDefault="00782ECD" w:rsidP="001E62FB">
      <w:pPr>
        <w:ind w:left="360"/>
        <w:contextualSpacing/>
        <w:rPr>
          <w:rFonts w:ascii="garamond" w:hAnsi="garamond"/>
        </w:rPr>
      </w:pPr>
    </w:p>
    <w:p w14:paraId="6F8D9FA1" w14:textId="07BAF606" w:rsidR="00647500" w:rsidRDefault="00647500" w:rsidP="00647500">
      <w:pPr>
        <w:ind w:left="360"/>
        <w:contextualSpacing/>
        <w:rPr>
          <w:rFonts w:ascii="garamond" w:hAnsi="garamond"/>
        </w:rPr>
      </w:pPr>
      <w:r w:rsidRPr="008B3A13">
        <w:rPr>
          <w:rFonts w:ascii="garamond" w:hAnsi="garamond"/>
        </w:rPr>
        <w:t>Association for Animal Welfare Advancement</w:t>
      </w:r>
      <w:r>
        <w:rPr>
          <w:rFonts w:ascii="garamond" w:hAnsi="garamond"/>
        </w:rPr>
        <w:t>, SEEDS</w:t>
      </w:r>
      <w:r w:rsidRPr="008B3A13">
        <w:rPr>
          <w:rFonts w:ascii="garamond" w:hAnsi="garamond"/>
        </w:rPr>
        <w:t xml:space="preserve"> Outreach</w:t>
      </w:r>
      <w:r>
        <w:rPr>
          <w:rFonts w:ascii="garamond" w:hAnsi="garamond"/>
        </w:rPr>
        <w:t xml:space="preserve"> (202</w:t>
      </w:r>
      <w:r w:rsidR="005B0CD6">
        <w:rPr>
          <w:rFonts w:ascii="garamond" w:hAnsi="garamond"/>
        </w:rPr>
        <w:t>3</w:t>
      </w:r>
      <w:r>
        <w:rPr>
          <w:rFonts w:ascii="garamond" w:hAnsi="garamond"/>
        </w:rPr>
        <w:t>-</w:t>
      </w:r>
      <w:r w:rsidR="005B0CD6">
        <w:rPr>
          <w:rFonts w:ascii="garamond" w:hAnsi="garamond"/>
        </w:rPr>
        <w:t>2026</w:t>
      </w:r>
      <w:r>
        <w:rPr>
          <w:rFonts w:ascii="garamond" w:hAnsi="garamond"/>
        </w:rPr>
        <w:t>). PI.  $</w:t>
      </w:r>
      <w:r w:rsidR="005B0CD6">
        <w:rPr>
          <w:rFonts w:ascii="garamond" w:hAnsi="garamond"/>
        </w:rPr>
        <w:t>36,000</w:t>
      </w:r>
    </w:p>
    <w:p w14:paraId="023BC4A7" w14:textId="77777777" w:rsidR="00647500" w:rsidRDefault="00647500" w:rsidP="001E62FB">
      <w:pPr>
        <w:ind w:left="360"/>
        <w:contextualSpacing/>
        <w:rPr>
          <w:rFonts w:ascii="garamond" w:hAnsi="garamond"/>
        </w:rPr>
      </w:pPr>
    </w:p>
    <w:p w14:paraId="17FEF0A7" w14:textId="5649F006" w:rsidR="005B0CD6" w:rsidRDefault="005B0CD6" w:rsidP="005B0CD6">
      <w:pPr>
        <w:ind w:left="360"/>
        <w:contextualSpacing/>
        <w:rPr>
          <w:rFonts w:ascii="garamond" w:hAnsi="garamond"/>
        </w:rPr>
      </w:pPr>
      <w:r w:rsidRPr="00FF767C">
        <w:rPr>
          <w:rFonts w:ascii="garamond" w:hAnsi="garamond"/>
        </w:rPr>
        <w:t>The Humane Society of the United States</w:t>
      </w:r>
      <w:r w:rsidRPr="00812B00">
        <w:rPr>
          <w:rFonts w:ascii="garamond" w:hAnsi="garamond"/>
        </w:rPr>
        <w:t xml:space="preserve">, </w:t>
      </w:r>
      <w:r w:rsidR="002E5C0C" w:rsidRPr="00885DB3">
        <w:rPr>
          <w:rFonts w:ascii="garamond" w:hAnsi="garamond"/>
        </w:rPr>
        <w:t>Employee engagement, inclusion, and thriving in nonprofits</w:t>
      </w:r>
      <w:r w:rsidRPr="005E6E07">
        <w:rPr>
          <w:rFonts w:ascii="garamond" w:hAnsi="garamond"/>
        </w:rPr>
        <w:t>. (20</w:t>
      </w:r>
      <w:r>
        <w:rPr>
          <w:rFonts w:ascii="garamond" w:hAnsi="garamond"/>
        </w:rPr>
        <w:t>23-24</w:t>
      </w:r>
      <w:r w:rsidRPr="005E6E07">
        <w:rPr>
          <w:rFonts w:ascii="garamond" w:hAnsi="garamond"/>
        </w:rPr>
        <w:t>). $</w:t>
      </w:r>
      <w:r>
        <w:rPr>
          <w:rFonts w:ascii="garamond" w:hAnsi="garamond"/>
        </w:rPr>
        <w:t>25</w:t>
      </w:r>
      <w:r w:rsidRPr="005E6E07">
        <w:rPr>
          <w:rFonts w:ascii="garamond" w:hAnsi="garamond"/>
        </w:rPr>
        <w:t>,000.</w:t>
      </w:r>
    </w:p>
    <w:p w14:paraId="47E3FBDE" w14:textId="77777777" w:rsidR="005B0CD6" w:rsidRDefault="005B0CD6" w:rsidP="005B0CD6">
      <w:pPr>
        <w:ind w:left="360"/>
        <w:contextualSpacing/>
        <w:rPr>
          <w:rFonts w:ascii="garamond" w:hAnsi="garamond"/>
        </w:rPr>
      </w:pPr>
    </w:p>
    <w:p w14:paraId="5CA32F10" w14:textId="629CBCB6" w:rsidR="005B0CD6" w:rsidRPr="005E6E07" w:rsidRDefault="005B0CD6" w:rsidP="005B0CD6">
      <w:pPr>
        <w:ind w:left="360"/>
        <w:contextualSpacing/>
        <w:rPr>
          <w:rFonts w:ascii="garamond" w:hAnsi="garamond"/>
        </w:rPr>
      </w:pPr>
      <w:r>
        <w:rPr>
          <w:rFonts w:ascii="garamond" w:hAnsi="garamond"/>
        </w:rPr>
        <w:t>The Foundation of the Carolinas. Frontline Care Providers Support (2023). $10,000</w:t>
      </w:r>
    </w:p>
    <w:p w14:paraId="2E403067" w14:textId="77777777" w:rsidR="00647500" w:rsidRDefault="00647500" w:rsidP="001E62FB">
      <w:pPr>
        <w:ind w:left="360"/>
        <w:contextualSpacing/>
        <w:rPr>
          <w:rFonts w:ascii="garamond" w:hAnsi="garamond"/>
        </w:rPr>
      </w:pPr>
    </w:p>
    <w:p w14:paraId="5617F37D" w14:textId="01D3505F" w:rsidR="001E62FB" w:rsidRDefault="001E62FB" w:rsidP="001E62FB">
      <w:pPr>
        <w:ind w:left="360"/>
        <w:contextualSpacing/>
        <w:rPr>
          <w:rFonts w:ascii="garamond" w:hAnsi="garamond"/>
        </w:rPr>
      </w:pPr>
      <w:r w:rsidRPr="008B3A13">
        <w:rPr>
          <w:rFonts w:ascii="garamond" w:hAnsi="garamond"/>
        </w:rPr>
        <w:t>Association for Animal Welfare Advancement</w:t>
      </w:r>
      <w:r>
        <w:rPr>
          <w:rFonts w:ascii="garamond" w:hAnsi="garamond"/>
        </w:rPr>
        <w:t xml:space="preserve">, </w:t>
      </w:r>
      <w:r w:rsidRPr="008B3A13">
        <w:rPr>
          <w:rFonts w:ascii="garamond" w:hAnsi="garamond"/>
        </w:rPr>
        <w:t>Shelter Employee and Volunteer Engagement Outreach</w:t>
      </w:r>
      <w:r>
        <w:rPr>
          <w:rFonts w:ascii="garamond" w:hAnsi="garamond"/>
        </w:rPr>
        <w:t xml:space="preserve"> (2021-</w:t>
      </w:r>
      <w:r w:rsidR="00CD2774">
        <w:rPr>
          <w:rFonts w:ascii="garamond" w:hAnsi="garamond"/>
        </w:rPr>
        <w:t>2023</w:t>
      </w:r>
      <w:r>
        <w:rPr>
          <w:rFonts w:ascii="garamond" w:hAnsi="garamond"/>
        </w:rPr>
        <w:t>). PI.  $60,000</w:t>
      </w:r>
    </w:p>
    <w:p w14:paraId="38F3BFA8" w14:textId="77777777" w:rsidR="001E62FB" w:rsidRPr="008B3A13" w:rsidRDefault="001E62FB" w:rsidP="001E62FB">
      <w:pPr>
        <w:ind w:left="360"/>
        <w:contextualSpacing/>
        <w:rPr>
          <w:rFonts w:ascii="garamond" w:hAnsi="garamond"/>
        </w:rPr>
      </w:pPr>
    </w:p>
    <w:p w14:paraId="1332BECC" w14:textId="77312F2F" w:rsidR="001E428B" w:rsidRDefault="001E428B" w:rsidP="008347EF">
      <w:pPr>
        <w:ind w:left="360"/>
        <w:contextualSpacing/>
        <w:rPr>
          <w:rFonts w:ascii="garamond" w:hAnsi="garamond"/>
        </w:rPr>
      </w:pPr>
      <w:r w:rsidRPr="00FF767C">
        <w:rPr>
          <w:rFonts w:ascii="garamond" w:hAnsi="garamond"/>
        </w:rPr>
        <w:t>National Science Foundation</w:t>
      </w:r>
      <w:r w:rsidR="00F11990" w:rsidRPr="00812B00">
        <w:rPr>
          <w:rFonts w:ascii="garamond" w:hAnsi="garamond"/>
        </w:rPr>
        <w:t>, The Connected Learner: Design Patterns for Transforming Computing and Informatics Education</w:t>
      </w:r>
      <w:r w:rsidR="00F11990" w:rsidRPr="00FF767C">
        <w:rPr>
          <w:rFonts w:ascii="garamond" w:hAnsi="garamond"/>
        </w:rPr>
        <w:t xml:space="preserve">. </w:t>
      </w:r>
      <w:r w:rsidRPr="00812B00">
        <w:rPr>
          <w:rFonts w:ascii="garamond" w:hAnsi="garamond"/>
        </w:rPr>
        <w:t>(</w:t>
      </w:r>
      <w:r w:rsidR="008513C0" w:rsidRPr="00812B00">
        <w:rPr>
          <w:rFonts w:ascii="garamond" w:hAnsi="garamond"/>
        </w:rPr>
        <w:t>2015</w:t>
      </w:r>
      <w:r w:rsidR="003A6DD4" w:rsidRPr="00812B00">
        <w:rPr>
          <w:rFonts w:ascii="garamond" w:hAnsi="garamond"/>
        </w:rPr>
        <w:t>–</w:t>
      </w:r>
      <w:r w:rsidR="008513C0" w:rsidRPr="005E6E07">
        <w:rPr>
          <w:rFonts w:ascii="garamond" w:hAnsi="garamond"/>
        </w:rPr>
        <w:t>202</w:t>
      </w:r>
      <w:r w:rsidR="001E62FB">
        <w:rPr>
          <w:rFonts w:ascii="garamond" w:hAnsi="garamond"/>
        </w:rPr>
        <w:t>1</w:t>
      </w:r>
      <w:r w:rsidRPr="005E6E07">
        <w:rPr>
          <w:rFonts w:ascii="garamond" w:hAnsi="garamond"/>
        </w:rPr>
        <w:t>).</w:t>
      </w:r>
      <w:r w:rsidR="00F11990" w:rsidRPr="005E6E07">
        <w:rPr>
          <w:rFonts w:ascii="garamond" w:hAnsi="garamond"/>
        </w:rPr>
        <w:t xml:space="preserve"> </w:t>
      </w:r>
      <w:r w:rsidR="00F3612C" w:rsidRPr="005E6E07">
        <w:rPr>
          <w:rFonts w:ascii="garamond" w:hAnsi="garamond"/>
        </w:rPr>
        <w:t>Co-PI</w:t>
      </w:r>
      <w:r w:rsidR="0005124C" w:rsidRPr="005E6E07">
        <w:rPr>
          <w:rFonts w:ascii="garamond" w:hAnsi="garamond"/>
        </w:rPr>
        <w:t>.</w:t>
      </w:r>
      <w:r w:rsidR="00F11990" w:rsidRPr="005E6E07">
        <w:rPr>
          <w:rFonts w:ascii="garamond" w:hAnsi="garamond"/>
        </w:rPr>
        <w:t xml:space="preserve"> $2,000,000</w:t>
      </w:r>
      <w:r w:rsidR="0005124C" w:rsidRPr="005E6E07">
        <w:rPr>
          <w:rFonts w:ascii="garamond" w:hAnsi="garamond"/>
        </w:rPr>
        <w:t>.</w:t>
      </w:r>
    </w:p>
    <w:p w14:paraId="3F937197" w14:textId="1679757D" w:rsidR="008B3A13" w:rsidRDefault="008B3A13" w:rsidP="008347EF">
      <w:pPr>
        <w:ind w:left="360"/>
        <w:contextualSpacing/>
        <w:rPr>
          <w:rFonts w:ascii="garamond" w:hAnsi="garamond"/>
        </w:rPr>
      </w:pPr>
    </w:p>
    <w:p w14:paraId="6760B7F4" w14:textId="34EC161C" w:rsidR="007D1D45" w:rsidRDefault="007D1D45" w:rsidP="008347EF">
      <w:pPr>
        <w:ind w:left="360"/>
        <w:contextualSpacing/>
        <w:rPr>
          <w:rFonts w:ascii="garamond" w:hAnsi="garamond"/>
        </w:rPr>
      </w:pPr>
      <w:r w:rsidRPr="005E6E07">
        <w:rPr>
          <w:rFonts w:ascii="garamond" w:hAnsi="garamond"/>
        </w:rPr>
        <w:t>Maddie</w:t>
      </w:r>
      <w:r w:rsidR="003A6DD4" w:rsidRPr="005E6E07">
        <w:rPr>
          <w:rFonts w:ascii="garamond" w:hAnsi="garamond"/>
        </w:rPr>
        <w:t>’</w:t>
      </w:r>
      <w:r w:rsidRPr="005E6E07">
        <w:rPr>
          <w:rFonts w:ascii="garamond" w:hAnsi="garamond"/>
        </w:rPr>
        <w:t>s Fund</w:t>
      </w:r>
      <w:r w:rsidR="0005124C" w:rsidRPr="005E6E07">
        <w:rPr>
          <w:rFonts w:ascii="garamond" w:hAnsi="garamond"/>
        </w:rPr>
        <w:t>, Foster Volunteer Engagement and Retention.</w:t>
      </w:r>
      <w:r w:rsidRPr="005E6E07">
        <w:rPr>
          <w:rFonts w:ascii="garamond" w:hAnsi="garamond"/>
        </w:rPr>
        <w:t xml:space="preserve"> (2017</w:t>
      </w:r>
      <w:r w:rsidR="003A6DD4" w:rsidRPr="005E6E07">
        <w:rPr>
          <w:rFonts w:ascii="garamond" w:hAnsi="garamond"/>
        </w:rPr>
        <w:t>–</w:t>
      </w:r>
      <w:r w:rsidRPr="005E6E07">
        <w:rPr>
          <w:rFonts w:ascii="garamond" w:hAnsi="garamond"/>
        </w:rPr>
        <w:t>2020). PI</w:t>
      </w:r>
      <w:r w:rsidR="0005124C" w:rsidRPr="005E6E07">
        <w:rPr>
          <w:rFonts w:ascii="garamond" w:hAnsi="garamond"/>
        </w:rPr>
        <w:t>. $191,173.</w:t>
      </w:r>
    </w:p>
    <w:p w14:paraId="320AE368" w14:textId="66C2E4D2" w:rsidR="00BD738B" w:rsidRDefault="00BD738B" w:rsidP="008347EF">
      <w:pPr>
        <w:ind w:left="360"/>
        <w:contextualSpacing/>
        <w:rPr>
          <w:rFonts w:ascii="garamond" w:hAnsi="garamond"/>
        </w:rPr>
      </w:pPr>
    </w:p>
    <w:p w14:paraId="5DD13689" w14:textId="601909B6" w:rsidR="00BD738B" w:rsidRPr="005E6E07" w:rsidRDefault="00BD738B" w:rsidP="008347EF">
      <w:pPr>
        <w:ind w:left="360"/>
        <w:contextualSpacing/>
        <w:rPr>
          <w:rFonts w:ascii="garamond" w:hAnsi="garamond"/>
        </w:rPr>
      </w:pPr>
      <w:r>
        <w:rPr>
          <w:rFonts w:ascii="garamond" w:hAnsi="garamond"/>
        </w:rPr>
        <w:t>PetSmart Charities. Employee Engagement (2018-2019</w:t>
      </w:r>
      <w:r w:rsidR="0097224A">
        <w:rPr>
          <w:rFonts w:ascii="garamond" w:hAnsi="garamond"/>
        </w:rPr>
        <w:t>)</w:t>
      </w:r>
      <w:r>
        <w:rPr>
          <w:rFonts w:ascii="garamond" w:hAnsi="garamond"/>
        </w:rPr>
        <w:t>. PI. $18,000</w:t>
      </w:r>
      <w:r w:rsidR="009F419A">
        <w:rPr>
          <w:rFonts w:ascii="garamond" w:hAnsi="garamond"/>
        </w:rPr>
        <w:t>.</w:t>
      </w:r>
    </w:p>
    <w:p w14:paraId="5B0AB573" w14:textId="77777777" w:rsidR="007D1D45" w:rsidRPr="005E6E07" w:rsidRDefault="007D1D45" w:rsidP="008347EF">
      <w:pPr>
        <w:ind w:left="360"/>
        <w:contextualSpacing/>
        <w:rPr>
          <w:rFonts w:ascii="garamond" w:hAnsi="garamond"/>
        </w:rPr>
      </w:pPr>
    </w:p>
    <w:p w14:paraId="4DBE8592" w14:textId="3B966748" w:rsidR="00D176E2" w:rsidRPr="005E6E07" w:rsidRDefault="00D176E2" w:rsidP="008347EF">
      <w:pPr>
        <w:ind w:left="360"/>
        <w:contextualSpacing/>
        <w:rPr>
          <w:rFonts w:ascii="garamond" w:hAnsi="garamond"/>
        </w:rPr>
      </w:pPr>
      <w:r w:rsidRPr="005E6E07">
        <w:rPr>
          <w:rFonts w:ascii="garamond" w:hAnsi="garamond"/>
        </w:rPr>
        <w:t>Maddie</w:t>
      </w:r>
      <w:r w:rsidR="003A6DD4" w:rsidRPr="005E6E07">
        <w:rPr>
          <w:rFonts w:ascii="garamond" w:hAnsi="garamond"/>
        </w:rPr>
        <w:t>’</w:t>
      </w:r>
      <w:r w:rsidRPr="005E6E07">
        <w:rPr>
          <w:rFonts w:ascii="garamond" w:hAnsi="garamond"/>
        </w:rPr>
        <w:t>s Fund</w:t>
      </w:r>
      <w:r w:rsidR="0005124C" w:rsidRPr="005E6E07">
        <w:rPr>
          <w:rFonts w:ascii="garamond" w:hAnsi="garamond"/>
        </w:rPr>
        <w:t>,</w:t>
      </w:r>
      <w:r w:rsidRPr="005E6E07">
        <w:rPr>
          <w:rFonts w:ascii="garamond" w:hAnsi="garamond"/>
        </w:rPr>
        <w:t xml:space="preserve"> </w:t>
      </w:r>
      <w:r w:rsidR="009F48B0" w:rsidRPr="005E6E07">
        <w:rPr>
          <w:rFonts w:ascii="garamond" w:hAnsi="garamond"/>
        </w:rPr>
        <w:t>Understanding Turnover of Foster Caregivers: Exploring the Reasons and Potential Solutions</w:t>
      </w:r>
      <w:r w:rsidRPr="005E6E07">
        <w:rPr>
          <w:rFonts w:ascii="garamond" w:hAnsi="garamond"/>
        </w:rPr>
        <w:t>.</w:t>
      </w:r>
      <w:r w:rsidR="0005124C" w:rsidRPr="005E6E07">
        <w:rPr>
          <w:rFonts w:ascii="garamond" w:hAnsi="garamond"/>
        </w:rPr>
        <w:t xml:space="preserve"> (2016–2017). </w:t>
      </w:r>
      <w:r w:rsidRPr="005E6E07">
        <w:rPr>
          <w:rFonts w:ascii="garamond" w:hAnsi="garamond"/>
        </w:rPr>
        <w:t>PI</w:t>
      </w:r>
      <w:r w:rsidR="0005124C" w:rsidRPr="005E6E07">
        <w:rPr>
          <w:rFonts w:ascii="garamond" w:hAnsi="garamond"/>
        </w:rPr>
        <w:t>. $55,000.</w:t>
      </w:r>
    </w:p>
    <w:p w14:paraId="2C7BC840" w14:textId="77777777" w:rsidR="00D176E2" w:rsidRPr="005E6E07" w:rsidRDefault="00D176E2" w:rsidP="008347EF">
      <w:pPr>
        <w:ind w:left="360" w:firstLine="450"/>
        <w:contextualSpacing/>
        <w:rPr>
          <w:rFonts w:ascii="garamond" w:hAnsi="garamond"/>
        </w:rPr>
      </w:pPr>
    </w:p>
    <w:p w14:paraId="2E3B1AB1" w14:textId="1404F8AB" w:rsidR="00D176E2" w:rsidRPr="00FF767C" w:rsidRDefault="00D176E2" w:rsidP="008347EF">
      <w:pPr>
        <w:ind w:left="360"/>
        <w:contextualSpacing/>
        <w:rPr>
          <w:rFonts w:ascii="garamond" w:hAnsi="garamond"/>
        </w:rPr>
      </w:pPr>
      <w:r w:rsidRPr="005E6E07">
        <w:rPr>
          <w:rFonts w:ascii="garamond" w:hAnsi="garamond"/>
        </w:rPr>
        <w:lastRenderedPageBreak/>
        <w:t>Maddie</w:t>
      </w:r>
      <w:r w:rsidR="003A6DD4" w:rsidRPr="005E6E07">
        <w:rPr>
          <w:rFonts w:ascii="garamond" w:hAnsi="garamond"/>
        </w:rPr>
        <w:t>’</w:t>
      </w:r>
      <w:r w:rsidRPr="005E6E07">
        <w:rPr>
          <w:rFonts w:ascii="garamond" w:hAnsi="garamond"/>
        </w:rPr>
        <w:t>s Fund</w:t>
      </w:r>
      <w:r w:rsidR="0005124C" w:rsidRPr="005E6E07">
        <w:rPr>
          <w:rFonts w:ascii="garamond" w:hAnsi="garamond"/>
        </w:rPr>
        <w:t>,</w:t>
      </w:r>
      <w:r w:rsidRPr="005E6E07">
        <w:rPr>
          <w:rFonts w:ascii="garamond" w:hAnsi="garamond"/>
        </w:rPr>
        <w:t xml:space="preserve"> Exploring Foster Program Challenges. </w:t>
      </w:r>
      <w:r w:rsidR="0005124C" w:rsidRPr="005E6E07">
        <w:rPr>
          <w:rFonts w:ascii="garamond" w:hAnsi="garamond"/>
        </w:rPr>
        <w:t xml:space="preserve">(2015–2016). </w:t>
      </w:r>
      <w:r w:rsidRPr="005E6E07">
        <w:rPr>
          <w:rFonts w:ascii="garamond" w:hAnsi="garamond"/>
        </w:rPr>
        <w:t>PI</w:t>
      </w:r>
      <w:r w:rsidR="0005124C" w:rsidRPr="005E6E07">
        <w:rPr>
          <w:rFonts w:ascii="garamond" w:hAnsi="garamond"/>
        </w:rPr>
        <w:t>. $22,000.</w:t>
      </w:r>
    </w:p>
    <w:p w14:paraId="32EC68D8" w14:textId="77777777" w:rsidR="00F3612C" w:rsidRPr="00812B00" w:rsidRDefault="00F3612C" w:rsidP="008347EF">
      <w:pPr>
        <w:ind w:left="360"/>
        <w:contextualSpacing/>
        <w:rPr>
          <w:rFonts w:ascii="garamond" w:hAnsi="garamond"/>
        </w:rPr>
      </w:pPr>
    </w:p>
    <w:p w14:paraId="34E1677B" w14:textId="5435A596" w:rsidR="00D176E2" w:rsidRPr="005E6E07" w:rsidRDefault="00D176E2" w:rsidP="008347EF">
      <w:pPr>
        <w:ind w:left="360"/>
        <w:contextualSpacing/>
        <w:rPr>
          <w:rFonts w:ascii="garamond" w:hAnsi="garamond"/>
        </w:rPr>
      </w:pPr>
      <w:r w:rsidRPr="00FF767C">
        <w:rPr>
          <w:rFonts w:ascii="garamond" w:hAnsi="garamond"/>
        </w:rPr>
        <w:t xml:space="preserve">The Humane Society of the United </w:t>
      </w:r>
      <w:r w:rsidR="0005124C" w:rsidRPr="00FF767C">
        <w:rPr>
          <w:rFonts w:ascii="garamond" w:hAnsi="garamond"/>
        </w:rPr>
        <w:t>States</w:t>
      </w:r>
      <w:r w:rsidR="0005124C" w:rsidRPr="00812B00">
        <w:rPr>
          <w:rFonts w:ascii="garamond" w:hAnsi="garamond"/>
        </w:rPr>
        <w:t xml:space="preserve">, </w:t>
      </w:r>
      <w:r w:rsidRPr="00812B00">
        <w:rPr>
          <w:rFonts w:ascii="garamond" w:hAnsi="garamond"/>
        </w:rPr>
        <w:t xml:space="preserve">Non-profit and </w:t>
      </w:r>
      <w:r w:rsidR="0005124C" w:rsidRPr="005E6E07">
        <w:rPr>
          <w:rFonts w:ascii="garamond" w:hAnsi="garamond"/>
        </w:rPr>
        <w:t>V</w:t>
      </w:r>
      <w:r w:rsidRPr="005E6E07">
        <w:rPr>
          <w:rFonts w:ascii="garamond" w:hAnsi="garamond"/>
        </w:rPr>
        <w:t xml:space="preserve">olunteer </w:t>
      </w:r>
      <w:r w:rsidR="0005124C" w:rsidRPr="005E6E07">
        <w:rPr>
          <w:rFonts w:ascii="garamond" w:hAnsi="garamond"/>
        </w:rPr>
        <w:t>M</w:t>
      </w:r>
      <w:r w:rsidRPr="005E6E07">
        <w:rPr>
          <w:rFonts w:ascii="garamond" w:hAnsi="garamond"/>
        </w:rPr>
        <w:t>anagement, Shelter Health Project</w:t>
      </w:r>
      <w:r w:rsidR="00722517" w:rsidRPr="005E6E07">
        <w:rPr>
          <w:rFonts w:ascii="garamond" w:hAnsi="garamond"/>
        </w:rPr>
        <w:t>.</w:t>
      </w:r>
      <w:r w:rsidR="0005124C" w:rsidRPr="005E6E07">
        <w:rPr>
          <w:rFonts w:ascii="garamond" w:hAnsi="garamond"/>
        </w:rPr>
        <w:t xml:space="preserve"> (2016). $30,000.</w:t>
      </w:r>
    </w:p>
    <w:p w14:paraId="5049A8E6" w14:textId="77777777" w:rsidR="00D176E2" w:rsidRPr="005E6E07" w:rsidRDefault="00D176E2" w:rsidP="008347EF">
      <w:pPr>
        <w:ind w:left="360"/>
        <w:contextualSpacing/>
        <w:rPr>
          <w:rFonts w:ascii="garamond" w:hAnsi="garamond"/>
        </w:rPr>
      </w:pPr>
    </w:p>
    <w:p w14:paraId="6E15B84B" w14:textId="5992AB01" w:rsidR="00DA4772" w:rsidRPr="005E6E07" w:rsidRDefault="00DA4772" w:rsidP="008347EF">
      <w:pPr>
        <w:ind w:left="360"/>
        <w:contextualSpacing/>
        <w:rPr>
          <w:rFonts w:ascii="garamond" w:hAnsi="garamond"/>
        </w:rPr>
      </w:pPr>
      <w:r w:rsidRPr="00FF767C">
        <w:rPr>
          <w:rFonts w:ascii="garamond" w:hAnsi="garamond"/>
        </w:rPr>
        <w:t xml:space="preserve">The Humane Society of the United </w:t>
      </w:r>
      <w:r w:rsidR="0005124C" w:rsidRPr="00FF767C">
        <w:rPr>
          <w:rFonts w:ascii="garamond" w:hAnsi="garamond"/>
        </w:rPr>
        <w:t>States</w:t>
      </w:r>
      <w:r w:rsidR="0005124C" w:rsidRPr="00812B00">
        <w:rPr>
          <w:rFonts w:ascii="garamond" w:hAnsi="garamond"/>
        </w:rPr>
        <w:t xml:space="preserve">, </w:t>
      </w:r>
      <w:r w:rsidRPr="005E6E07">
        <w:rPr>
          <w:rFonts w:ascii="garamond" w:hAnsi="garamond"/>
        </w:rPr>
        <w:t xml:space="preserve">Non-profit and </w:t>
      </w:r>
      <w:r w:rsidR="0005124C" w:rsidRPr="005E6E07">
        <w:rPr>
          <w:rFonts w:ascii="garamond" w:hAnsi="garamond"/>
        </w:rPr>
        <w:t>V</w:t>
      </w:r>
      <w:r w:rsidRPr="005E6E07">
        <w:rPr>
          <w:rFonts w:ascii="garamond" w:hAnsi="garamond"/>
        </w:rPr>
        <w:t xml:space="preserve">olunteer </w:t>
      </w:r>
      <w:r w:rsidR="0005124C" w:rsidRPr="005E6E07">
        <w:rPr>
          <w:rFonts w:ascii="garamond" w:hAnsi="garamond"/>
        </w:rPr>
        <w:t>M</w:t>
      </w:r>
      <w:r w:rsidRPr="005E6E07">
        <w:rPr>
          <w:rFonts w:ascii="garamond" w:hAnsi="garamond"/>
        </w:rPr>
        <w:t>anagement, Shelter Health Project</w:t>
      </w:r>
      <w:r w:rsidR="00722517" w:rsidRPr="005E6E07">
        <w:rPr>
          <w:rFonts w:ascii="garamond" w:hAnsi="garamond"/>
        </w:rPr>
        <w:t>.</w:t>
      </w:r>
      <w:r w:rsidR="0005124C" w:rsidRPr="005E6E07">
        <w:rPr>
          <w:rFonts w:ascii="garamond" w:hAnsi="garamond"/>
        </w:rPr>
        <w:t xml:space="preserve"> (2014). $40,000.</w:t>
      </w:r>
    </w:p>
    <w:p w14:paraId="0C4D1CE5" w14:textId="77777777" w:rsidR="00DA4772" w:rsidRPr="005E6E07" w:rsidRDefault="00DA4772" w:rsidP="008347EF">
      <w:pPr>
        <w:ind w:left="360"/>
        <w:contextualSpacing/>
        <w:rPr>
          <w:rFonts w:ascii="garamond" w:hAnsi="garamond"/>
        </w:rPr>
      </w:pPr>
    </w:p>
    <w:p w14:paraId="142937C4" w14:textId="206C23BA" w:rsidR="00DA4772" w:rsidRPr="005E6E07" w:rsidRDefault="00DA4772" w:rsidP="008347EF">
      <w:pPr>
        <w:ind w:left="360"/>
        <w:contextualSpacing/>
        <w:rPr>
          <w:rFonts w:ascii="garamond" w:hAnsi="garamond"/>
        </w:rPr>
      </w:pPr>
      <w:r w:rsidRPr="00FF767C">
        <w:rPr>
          <w:rFonts w:ascii="garamond" w:hAnsi="garamond"/>
        </w:rPr>
        <w:t xml:space="preserve">The Humane Society of the United </w:t>
      </w:r>
      <w:r w:rsidR="0005124C" w:rsidRPr="00FF767C">
        <w:rPr>
          <w:rFonts w:ascii="garamond" w:hAnsi="garamond"/>
        </w:rPr>
        <w:t>States</w:t>
      </w:r>
      <w:r w:rsidR="0005124C" w:rsidRPr="00812B00">
        <w:rPr>
          <w:rFonts w:ascii="garamond" w:hAnsi="garamond"/>
        </w:rPr>
        <w:t xml:space="preserve">, </w:t>
      </w:r>
      <w:r w:rsidRPr="00812B00">
        <w:rPr>
          <w:rFonts w:ascii="garamond" w:hAnsi="garamond"/>
        </w:rPr>
        <w:t xml:space="preserve">Non-profit and </w:t>
      </w:r>
      <w:r w:rsidR="0005124C" w:rsidRPr="005E6E07">
        <w:rPr>
          <w:rFonts w:ascii="garamond" w:hAnsi="garamond"/>
        </w:rPr>
        <w:t>V</w:t>
      </w:r>
      <w:r w:rsidRPr="005E6E07">
        <w:rPr>
          <w:rFonts w:ascii="garamond" w:hAnsi="garamond"/>
        </w:rPr>
        <w:t xml:space="preserve">olunteer </w:t>
      </w:r>
      <w:r w:rsidR="0005124C" w:rsidRPr="005E6E07">
        <w:rPr>
          <w:rFonts w:ascii="garamond" w:hAnsi="garamond"/>
        </w:rPr>
        <w:t>M</w:t>
      </w:r>
      <w:r w:rsidRPr="005E6E07">
        <w:rPr>
          <w:rFonts w:ascii="garamond" w:hAnsi="garamond"/>
        </w:rPr>
        <w:t>anagement</w:t>
      </w:r>
      <w:r w:rsidR="00722517" w:rsidRPr="005E6E07">
        <w:rPr>
          <w:rFonts w:ascii="garamond" w:hAnsi="garamond"/>
        </w:rPr>
        <w:t>.</w:t>
      </w:r>
      <w:r w:rsidR="0005124C" w:rsidRPr="005E6E07">
        <w:rPr>
          <w:rFonts w:ascii="garamond" w:hAnsi="garamond"/>
        </w:rPr>
        <w:t xml:space="preserve"> (2013). $20,000.</w:t>
      </w:r>
    </w:p>
    <w:p w14:paraId="443587C9" w14:textId="77777777" w:rsidR="002E1B15" w:rsidRPr="005E6E07" w:rsidRDefault="002E1B15" w:rsidP="008347EF">
      <w:pPr>
        <w:ind w:left="360"/>
        <w:contextualSpacing/>
        <w:rPr>
          <w:rFonts w:ascii="garamond" w:hAnsi="garamond"/>
          <w:b/>
        </w:rPr>
      </w:pPr>
    </w:p>
    <w:p w14:paraId="6A088DA2" w14:textId="3F2A072B" w:rsidR="002E1B15" w:rsidRPr="005E6E07" w:rsidRDefault="002E1B15" w:rsidP="008347EF">
      <w:pPr>
        <w:ind w:left="360"/>
        <w:contextualSpacing/>
        <w:rPr>
          <w:rFonts w:ascii="garamond" w:hAnsi="garamond"/>
        </w:rPr>
      </w:pPr>
      <w:r w:rsidRPr="00FF767C">
        <w:rPr>
          <w:rFonts w:ascii="garamond" w:hAnsi="garamond"/>
        </w:rPr>
        <w:t>The Humane Society of the United States</w:t>
      </w:r>
      <w:r w:rsidR="00A94258" w:rsidRPr="00812B00">
        <w:rPr>
          <w:rFonts w:ascii="garamond" w:hAnsi="garamond"/>
        </w:rPr>
        <w:t>,</w:t>
      </w:r>
      <w:r w:rsidRPr="00812B00">
        <w:rPr>
          <w:rFonts w:ascii="garamond" w:hAnsi="garamond"/>
        </w:rPr>
        <w:t xml:space="preserve"> </w:t>
      </w:r>
      <w:r w:rsidRPr="005E6E07">
        <w:rPr>
          <w:rFonts w:ascii="garamond" w:hAnsi="garamond"/>
        </w:rPr>
        <w:t xml:space="preserve">Volunteer </w:t>
      </w:r>
      <w:r w:rsidR="00A94258" w:rsidRPr="005E6E07">
        <w:rPr>
          <w:rFonts w:ascii="garamond" w:hAnsi="garamond"/>
        </w:rPr>
        <w:t>P</w:t>
      </w:r>
      <w:r w:rsidRPr="005E6E07">
        <w:rPr>
          <w:rFonts w:ascii="garamond" w:hAnsi="garamond"/>
        </w:rPr>
        <w:t xml:space="preserve">rogram </w:t>
      </w:r>
      <w:r w:rsidR="00A94258" w:rsidRPr="005E6E07">
        <w:rPr>
          <w:rFonts w:ascii="garamond" w:hAnsi="garamond"/>
        </w:rPr>
        <w:t>A</w:t>
      </w:r>
      <w:r w:rsidRPr="005E6E07">
        <w:rPr>
          <w:rFonts w:ascii="garamond" w:hAnsi="garamond"/>
        </w:rPr>
        <w:t>ssessments</w:t>
      </w:r>
      <w:r w:rsidR="00722517" w:rsidRPr="005E6E07">
        <w:rPr>
          <w:rFonts w:ascii="garamond" w:hAnsi="garamond"/>
        </w:rPr>
        <w:t>.</w:t>
      </w:r>
      <w:r w:rsidR="0005124C" w:rsidRPr="005E6E07">
        <w:rPr>
          <w:rFonts w:ascii="garamond" w:hAnsi="garamond"/>
        </w:rPr>
        <w:t xml:space="preserve"> (2012). $20,000.</w:t>
      </w:r>
    </w:p>
    <w:p w14:paraId="652E81C6" w14:textId="77777777" w:rsidR="002E1B15" w:rsidRPr="005E6E07" w:rsidRDefault="002E1B15" w:rsidP="008347EF">
      <w:pPr>
        <w:ind w:left="360"/>
        <w:contextualSpacing/>
        <w:rPr>
          <w:rFonts w:ascii="garamond" w:hAnsi="garamond"/>
        </w:rPr>
      </w:pPr>
    </w:p>
    <w:p w14:paraId="63C2EE52" w14:textId="49A5CEBE" w:rsidR="0093107D" w:rsidRPr="005E6E07" w:rsidRDefault="0093107D" w:rsidP="008347EF">
      <w:pPr>
        <w:ind w:left="360"/>
        <w:contextualSpacing/>
        <w:rPr>
          <w:rFonts w:ascii="garamond" w:hAnsi="garamond"/>
        </w:rPr>
      </w:pPr>
      <w:r w:rsidRPr="00FF767C">
        <w:rPr>
          <w:rFonts w:ascii="garamond" w:hAnsi="garamond"/>
        </w:rPr>
        <w:t xml:space="preserve">The Humane Society of the United </w:t>
      </w:r>
      <w:r w:rsidR="00A94258" w:rsidRPr="00FF767C">
        <w:rPr>
          <w:rFonts w:ascii="garamond" w:hAnsi="garamond"/>
        </w:rPr>
        <w:t>States</w:t>
      </w:r>
      <w:r w:rsidR="00A94258" w:rsidRPr="00812B00">
        <w:rPr>
          <w:rFonts w:ascii="garamond" w:hAnsi="garamond"/>
        </w:rPr>
        <w:t xml:space="preserve">, </w:t>
      </w:r>
      <w:r w:rsidRPr="005E6E07">
        <w:rPr>
          <w:rFonts w:ascii="garamond" w:hAnsi="garamond"/>
        </w:rPr>
        <w:t xml:space="preserve">Non-profit and </w:t>
      </w:r>
      <w:r w:rsidR="00A94258" w:rsidRPr="005E6E07">
        <w:rPr>
          <w:rFonts w:ascii="garamond" w:hAnsi="garamond"/>
        </w:rPr>
        <w:t>V</w:t>
      </w:r>
      <w:r w:rsidRPr="005E6E07">
        <w:rPr>
          <w:rFonts w:ascii="garamond" w:hAnsi="garamond"/>
        </w:rPr>
        <w:t xml:space="preserve">olunteer </w:t>
      </w:r>
      <w:r w:rsidR="00A94258" w:rsidRPr="005E6E07">
        <w:rPr>
          <w:rFonts w:ascii="garamond" w:hAnsi="garamond"/>
        </w:rPr>
        <w:t>M</w:t>
      </w:r>
      <w:r w:rsidRPr="005E6E07">
        <w:rPr>
          <w:rFonts w:ascii="garamond" w:hAnsi="garamond"/>
        </w:rPr>
        <w:t>anagement</w:t>
      </w:r>
      <w:r w:rsidR="00722517" w:rsidRPr="005E6E07">
        <w:rPr>
          <w:rFonts w:ascii="garamond" w:hAnsi="garamond"/>
        </w:rPr>
        <w:t>.</w:t>
      </w:r>
      <w:r w:rsidR="00A94258" w:rsidRPr="005E6E07">
        <w:rPr>
          <w:rFonts w:ascii="garamond" w:hAnsi="garamond"/>
        </w:rPr>
        <w:t xml:space="preserve"> (2010–2011). $40,000.</w:t>
      </w:r>
    </w:p>
    <w:p w14:paraId="483DB68D" w14:textId="77777777" w:rsidR="00F63B2E" w:rsidRPr="005E6E07" w:rsidRDefault="00F63B2E" w:rsidP="008347EF">
      <w:pPr>
        <w:ind w:left="360"/>
        <w:contextualSpacing/>
        <w:rPr>
          <w:rFonts w:ascii="garamond" w:hAnsi="garamond"/>
        </w:rPr>
      </w:pPr>
    </w:p>
    <w:p w14:paraId="0291153F" w14:textId="6FE967C7" w:rsidR="00F63B2E" w:rsidRPr="005E6E07" w:rsidRDefault="00F63B2E" w:rsidP="008347EF">
      <w:pPr>
        <w:ind w:left="360"/>
        <w:contextualSpacing/>
        <w:rPr>
          <w:rFonts w:ascii="garamond" w:hAnsi="garamond"/>
        </w:rPr>
      </w:pPr>
      <w:r w:rsidRPr="00FF767C">
        <w:rPr>
          <w:rFonts w:ascii="garamond" w:hAnsi="garamond"/>
        </w:rPr>
        <w:t>The Humane Society of the United States</w:t>
      </w:r>
      <w:r w:rsidR="00A94258" w:rsidRPr="00812B00">
        <w:rPr>
          <w:rFonts w:ascii="garamond" w:hAnsi="garamond"/>
        </w:rPr>
        <w:t xml:space="preserve">, </w:t>
      </w:r>
      <w:r w:rsidRPr="005E6E07">
        <w:rPr>
          <w:rFonts w:ascii="garamond" w:hAnsi="garamond"/>
        </w:rPr>
        <w:t xml:space="preserve">Dirty </w:t>
      </w:r>
      <w:r w:rsidR="00A94258" w:rsidRPr="005E6E07">
        <w:rPr>
          <w:rFonts w:ascii="garamond" w:hAnsi="garamond"/>
        </w:rPr>
        <w:t>W</w:t>
      </w:r>
      <w:r w:rsidRPr="005E6E07">
        <w:rPr>
          <w:rFonts w:ascii="garamond" w:hAnsi="garamond"/>
        </w:rPr>
        <w:t>or</w:t>
      </w:r>
      <w:r w:rsidR="00722517" w:rsidRPr="005E6E07">
        <w:rPr>
          <w:rFonts w:ascii="garamond" w:hAnsi="garamond"/>
        </w:rPr>
        <w:t>k.</w:t>
      </w:r>
      <w:r w:rsidR="00A94258" w:rsidRPr="005E6E07">
        <w:rPr>
          <w:rFonts w:ascii="garamond" w:hAnsi="garamond"/>
        </w:rPr>
        <w:t xml:space="preserve"> (2008). $25,000.</w:t>
      </w:r>
    </w:p>
    <w:p w14:paraId="12E8B315" w14:textId="77777777" w:rsidR="007878C1" w:rsidRPr="005E6E07" w:rsidRDefault="007878C1" w:rsidP="008347EF">
      <w:pPr>
        <w:ind w:left="360"/>
        <w:contextualSpacing/>
        <w:rPr>
          <w:rFonts w:ascii="garamond" w:hAnsi="garamond"/>
        </w:rPr>
      </w:pPr>
    </w:p>
    <w:p w14:paraId="042AF205" w14:textId="491CDFD3" w:rsidR="00C241BF" w:rsidRPr="005E6E07" w:rsidRDefault="00C241BF" w:rsidP="008347EF">
      <w:pPr>
        <w:ind w:left="360"/>
        <w:contextualSpacing/>
        <w:rPr>
          <w:rFonts w:ascii="garamond" w:hAnsi="garamond"/>
        </w:rPr>
      </w:pPr>
      <w:r w:rsidRPr="00FF767C">
        <w:rPr>
          <w:rFonts w:ascii="garamond" w:hAnsi="garamond"/>
        </w:rPr>
        <w:t>National Science Foundation</w:t>
      </w:r>
      <w:r w:rsidR="00A94258" w:rsidRPr="00812B00">
        <w:rPr>
          <w:rFonts w:ascii="garamond" w:hAnsi="garamond"/>
        </w:rPr>
        <w:t>,</w:t>
      </w:r>
      <w:r w:rsidRPr="00812B00">
        <w:rPr>
          <w:rFonts w:ascii="garamond" w:hAnsi="garamond"/>
        </w:rPr>
        <w:t xml:space="preserve"> </w:t>
      </w:r>
      <w:r w:rsidRPr="005E6E07">
        <w:rPr>
          <w:rFonts w:ascii="garamond" w:hAnsi="garamond"/>
        </w:rPr>
        <w:t xml:space="preserve">Ethics </w:t>
      </w:r>
      <w:r w:rsidR="00A94258" w:rsidRPr="005E6E07">
        <w:rPr>
          <w:rFonts w:ascii="garamond" w:hAnsi="garamond"/>
        </w:rPr>
        <w:t>E</w:t>
      </w:r>
      <w:r w:rsidRPr="005E6E07">
        <w:rPr>
          <w:rFonts w:ascii="garamond" w:hAnsi="garamond"/>
        </w:rPr>
        <w:t>ducation.</w:t>
      </w:r>
      <w:r w:rsidR="00BC1D10" w:rsidRPr="005E6E07">
        <w:rPr>
          <w:rFonts w:ascii="garamond" w:hAnsi="garamond"/>
        </w:rPr>
        <w:t xml:space="preserve"> </w:t>
      </w:r>
      <w:r w:rsidR="00A94258" w:rsidRPr="005E6E07">
        <w:rPr>
          <w:rFonts w:ascii="garamond" w:hAnsi="garamond"/>
        </w:rPr>
        <w:t xml:space="preserve">(2007–2009). </w:t>
      </w:r>
      <w:r w:rsidR="00980B30" w:rsidRPr="005E6E07">
        <w:rPr>
          <w:rFonts w:ascii="garamond" w:hAnsi="garamond"/>
        </w:rPr>
        <w:t>Co-P</w:t>
      </w:r>
      <w:r w:rsidR="00A94258" w:rsidRPr="005E6E07">
        <w:rPr>
          <w:rFonts w:ascii="garamond" w:hAnsi="garamond"/>
        </w:rPr>
        <w:t>I. $20,500.</w:t>
      </w:r>
    </w:p>
    <w:p w14:paraId="7E935592" w14:textId="77777777" w:rsidR="00C241BF" w:rsidRPr="005E6E07" w:rsidRDefault="00C241BF" w:rsidP="008347EF">
      <w:pPr>
        <w:ind w:left="360"/>
        <w:contextualSpacing/>
        <w:rPr>
          <w:rFonts w:ascii="garamond" w:hAnsi="garamond"/>
        </w:rPr>
      </w:pPr>
    </w:p>
    <w:p w14:paraId="7546C53C" w14:textId="614933CB" w:rsidR="00C241BF" w:rsidRPr="005E6E07" w:rsidRDefault="00C241BF" w:rsidP="008347EF">
      <w:pPr>
        <w:ind w:left="360"/>
        <w:contextualSpacing/>
        <w:rPr>
          <w:rFonts w:ascii="garamond" w:hAnsi="garamond"/>
        </w:rPr>
      </w:pPr>
      <w:r w:rsidRPr="00FF767C">
        <w:rPr>
          <w:rFonts w:ascii="garamond" w:hAnsi="garamond"/>
        </w:rPr>
        <w:t xml:space="preserve">The Humane Society of the United </w:t>
      </w:r>
      <w:r w:rsidR="00A94258" w:rsidRPr="00FF767C">
        <w:rPr>
          <w:rFonts w:ascii="garamond" w:hAnsi="garamond"/>
        </w:rPr>
        <w:t>States</w:t>
      </w:r>
      <w:r w:rsidR="00A94258" w:rsidRPr="00812B00">
        <w:rPr>
          <w:rFonts w:ascii="garamond" w:hAnsi="garamond"/>
        </w:rPr>
        <w:t xml:space="preserve">, </w:t>
      </w:r>
      <w:r w:rsidRPr="00812B00">
        <w:rPr>
          <w:rFonts w:ascii="garamond" w:hAnsi="garamond"/>
        </w:rPr>
        <w:t xml:space="preserve">Employee </w:t>
      </w:r>
      <w:r w:rsidR="00C948AD" w:rsidRPr="005E6E07">
        <w:rPr>
          <w:rFonts w:ascii="garamond" w:hAnsi="garamond"/>
        </w:rPr>
        <w:t>W</w:t>
      </w:r>
      <w:r w:rsidRPr="005E6E07">
        <w:rPr>
          <w:rFonts w:ascii="garamond" w:hAnsi="garamond"/>
        </w:rPr>
        <w:t xml:space="preserve">ell-being and </w:t>
      </w:r>
      <w:r w:rsidR="00C948AD" w:rsidRPr="005E6E07">
        <w:rPr>
          <w:rFonts w:ascii="garamond" w:hAnsi="garamond"/>
        </w:rPr>
        <w:t>V</w:t>
      </w:r>
      <w:r w:rsidRPr="005E6E07">
        <w:rPr>
          <w:rFonts w:ascii="garamond" w:hAnsi="garamond"/>
        </w:rPr>
        <w:t xml:space="preserve">olunteer </w:t>
      </w:r>
      <w:r w:rsidR="00C948AD" w:rsidRPr="005E6E07">
        <w:rPr>
          <w:rFonts w:ascii="garamond" w:hAnsi="garamond"/>
        </w:rPr>
        <w:t>I</w:t>
      </w:r>
      <w:r w:rsidRPr="005E6E07">
        <w:rPr>
          <w:rFonts w:ascii="garamond" w:hAnsi="garamond"/>
        </w:rPr>
        <w:t>nteractions.</w:t>
      </w:r>
      <w:r w:rsidR="00A94258" w:rsidRPr="005E6E07">
        <w:rPr>
          <w:rFonts w:ascii="garamond" w:hAnsi="garamond"/>
        </w:rPr>
        <w:t xml:space="preserve"> (2008). $20,000.</w:t>
      </w:r>
    </w:p>
    <w:p w14:paraId="37099119" w14:textId="77777777" w:rsidR="00C241BF" w:rsidRPr="005E6E07" w:rsidRDefault="00C241BF" w:rsidP="008347EF">
      <w:pPr>
        <w:ind w:left="360"/>
        <w:contextualSpacing/>
        <w:rPr>
          <w:rFonts w:ascii="garamond" w:hAnsi="garamond"/>
        </w:rPr>
      </w:pPr>
    </w:p>
    <w:p w14:paraId="05104121" w14:textId="55F0C496" w:rsidR="00C241BF" w:rsidRPr="005E6E07" w:rsidRDefault="00C241BF" w:rsidP="008347EF">
      <w:pPr>
        <w:ind w:left="360"/>
        <w:contextualSpacing/>
        <w:rPr>
          <w:rFonts w:ascii="garamond" w:hAnsi="garamond"/>
        </w:rPr>
      </w:pPr>
      <w:r w:rsidRPr="00FF767C">
        <w:rPr>
          <w:rFonts w:ascii="garamond" w:hAnsi="garamond"/>
        </w:rPr>
        <w:t xml:space="preserve">The Humane Society of the United </w:t>
      </w:r>
      <w:r w:rsidR="00A94258" w:rsidRPr="00FF767C">
        <w:rPr>
          <w:rFonts w:ascii="garamond" w:hAnsi="garamond"/>
        </w:rPr>
        <w:t>States</w:t>
      </w:r>
      <w:r w:rsidR="00A94258" w:rsidRPr="00812B00">
        <w:rPr>
          <w:rFonts w:ascii="garamond" w:hAnsi="garamond"/>
        </w:rPr>
        <w:t xml:space="preserve">, </w:t>
      </w:r>
      <w:r w:rsidRPr="00812B00">
        <w:rPr>
          <w:rFonts w:ascii="garamond" w:hAnsi="garamond"/>
        </w:rPr>
        <w:t xml:space="preserve">Animal </w:t>
      </w:r>
      <w:r w:rsidR="00A94258" w:rsidRPr="005E6E07">
        <w:rPr>
          <w:rFonts w:ascii="garamond" w:hAnsi="garamond"/>
        </w:rPr>
        <w:t>S</w:t>
      </w:r>
      <w:r w:rsidRPr="005E6E07">
        <w:rPr>
          <w:rFonts w:ascii="garamond" w:hAnsi="garamond"/>
        </w:rPr>
        <w:t xml:space="preserve">helter </w:t>
      </w:r>
      <w:r w:rsidR="00A94258" w:rsidRPr="005E6E07">
        <w:rPr>
          <w:rFonts w:ascii="garamond" w:hAnsi="garamond"/>
        </w:rPr>
        <w:t>H</w:t>
      </w:r>
      <w:r w:rsidRPr="005E6E07">
        <w:rPr>
          <w:rFonts w:ascii="garamond" w:hAnsi="garamond"/>
        </w:rPr>
        <w:t xml:space="preserve">ealth and </w:t>
      </w:r>
      <w:r w:rsidR="00A94258" w:rsidRPr="005E6E07">
        <w:rPr>
          <w:rFonts w:ascii="garamond" w:hAnsi="garamond"/>
        </w:rPr>
        <w:t>W</w:t>
      </w:r>
      <w:r w:rsidRPr="005E6E07">
        <w:rPr>
          <w:rFonts w:ascii="garamond" w:hAnsi="garamond"/>
        </w:rPr>
        <w:t xml:space="preserve">ell-being, a </w:t>
      </w:r>
      <w:r w:rsidR="00A94258" w:rsidRPr="005E6E07">
        <w:rPr>
          <w:rFonts w:ascii="garamond" w:hAnsi="garamond"/>
        </w:rPr>
        <w:t>L</w:t>
      </w:r>
      <w:r w:rsidRPr="005E6E07">
        <w:rPr>
          <w:rFonts w:ascii="garamond" w:hAnsi="garamond"/>
        </w:rPr>
        <w:t xml:space="preserve">ong-term </w:t>
      </w:r>
      <w:r w:rsidR="00A94258" w:rsidRPr="005E6E07">
        <w:rPr>
          <w:rFonts w:ascii="garamond" w:hAnsi="garamond"/>
        </w:rPr>
        <w:t>I</w:t>
      </w:r>
      <w:r w:rsidRPr="005E6E07">
        <w:rPr>
          <w:rFonts w:ascii="garamond" w:hAnsi="garamond"/>
        </w:rPr>
        <w:t xml:space="preserve">mprovement </w:t>
      </w:r>
      <w:r w:rsidR="00A94258" w:rsidRPr="005E6E07">
        <w:rPr>
          <w:rFonts w:ascii="garamond" w:hAnsi="garamond"/>
        </w:rPr>
        <w:t>E</w:t>
      </w:r>
      <w:r w:rsidRPr="005E6E07">
        <w:rPr>
          <w:rFonts w:ascii="garamond" w:hAnsi="garamond"/>
        </w:rPr>
        <w:t>ffort.</w:t>
      </w:r>
      <w:r w:rsidR="00A94258" w:rsidRPr="005E6E07">
        <w:rPr>
          <w:rFonts w:ascii="garamond" w:hAnsi="garamond"/>
        </w:rPr>
        <w:t xml:space="preserve"> (2007). $9,500.</w:t>
      </w:r>
    </w:p>
    <w:p w14:paraId="5B9F48AF" w14:textId="77777777" w:rsidR="00C241BF" w:rsidRPr="005E6E07" w:rsidRDefault="00C241BF" w:rsidP="008347EF">
      <w:pPr>
        <w:ind w:left="360"/>
        <w:contextualSpacing/>
        <w:rPr>
          <w:rFonts w:ascii="garamond" w:hAnsi="garamond"/>
        </w:rPr>
      </w:pPr>
    </w:p>
    <w:p w14:paraId="08B4362C" w14:textId="35E378E9" w:rsidR="00C241BF" w:rsidRPr="005E6E07" w:rsidRDefault="00C241BF" w:rsidP="008347EF">
      <w:pPr>
        <w:ind w:left="360"/>
        <w:contextualSpacing/>
        <w:rPr>
          <w:rFonts w:ascii="garamond" w:hAnsi="garamond"/>
        </w:rPr>
      </w:pPr>
      <w:r w:rsidRPr="00FF767C">
        <w:rPr>
          <w:rFonts w:ascii="garamond" w:hAnsi="garamond"/>
        </w:rPr>
        <w:t>The Humane Society of the United States</w:t>
      </w:r>
      <w:r w:rsidR="00A915C8" w:rsidRPr="00812B00">
        <w:rPr>
          <w:rFonts w:ascii="garamond" w:hAnsi="garamond"/>
        </w:rPr>
        <w:t xml:space="preserve">, </w:t>
      </w:r>
      <w:r w:rsidRPr="005E6E07">
        <w:rPr>
          <w:rFonts w:ascii="garamond" w:hAnsi="garamond"/>
        </w:rPr>
        <w:t xml:space="preserve">The </w:t>
      </w:r>
      <w:r w:rsidR="00A915C8" w:rsidRPr="005E6E07">
        <w:rPr>
          <w:rFonts w:ascii="garamond" w:hAnsi="garamond"/>
        </w:rPr>
        <w:t>M</w:t>
      </w:r>
      <w:r w:rsidRPr="005E6E07">
        <w:rPr>
          <w:rFonts w:ascii="garamond" w:hAnsi="garamond"/>
        </w:rPr>
        <w:t xml:space="preserve">anagement and </w:t>
      </w:r>
      <w:r w:rsidR="00A915C8" w:rsidRPr="005E6E07">
        <w:rPr>
          <w:rFonts w:ascii="garamond" w:hAnsi="garamond"/>
        </w:rPr>
        <w:t>M</w:t>
      </w:r>
      <w:r w:rsidRPr="005E6E07">
        <w:rPr>
          <w:rFonts w:ascii="garamond" w:hAnsi="garamond"/>
        </w:rPr>
        <w:t>ismana</w:t>
      </w:r>
      <w:r w:rsidR="003A6DD4" w:rsidRPr="005E6E07">
        <w:rPr>
          <w:rFonts w:ascii="garamond" w:hAnsi="garamond"/>
        </w:rPr>
        <w:t xml:space="preserve">gement of a </w:t>
      </w:r>
      <w:r w:rsidR="00A915C8" w:rsidRPr="005E6E07">
        <w:rPr>
          <w:rFonts w:ascii="garamond" w:hAnsi="garamond"/>
        </w:rPr>
        <w:t>V</w:t>
      </w:r>
      <w:r w:rsidR="003A6DD4" w:rsidRPr="005E6E07">
        <w:rPr>
          <w:rFonts w:ascii="garamond" w:hAnsi="garamond"/>
        </w:rPr>
        <w:t xml:space="preserve">olunteer </w:t>
      </w:r>
      <w:r w:rsidR="00A915C8" w:rsidRPr="005E6E07">
        <w:rPr>
          <w:rFonts w:ascii="garamond" w:hAnsi="garamond"/>
        </w:rPr>
        <w:t>W</w:t>
      </w:r>
      <w:r w:rsidR="003A6DD4" w:rsidRPr="005E6E07">
        <w:rPr>
          <w:rFonts w:ascii="garamond" w:hAnsi="garamond"/>
        </w:rPr>
        <w:t xml:space="preserve">orkforce, </w:t>
      </w:r>
      <w:r w:rsidR="00A915C8" w:rsidRPr="005E6E07">
        <w:rPr>
          <w:rFonts w:ascii="garamond" w:hAnsi="garamond"/>
        </w:rPr>
        <w:t>T</w:t>
      </w:r>
      <w:r w:rsidRPr="005E6E07">
        <w:rPr>
          <w:rFonts w:ascii="garamond" w:hAnsi="garamond"/>
        </w:rPr>
        <w:t xml:space="preserve">urnover, </w:t>
      </w:r>
      <w:r w:rsidR="00A915C8" w:rsidRPr="005E6E07">
        <w:rPr>
          <w:rFonts w:ascii="garamond" w:hAnsi="garamond"/>
        </w:rPr>
        <w:t>W</w:t>
      </w:r>
      <w:r w:rsidRPr="005E6E07">
        <w:rPr>
          <w:rFonts w:ascii="garamond" w:hAnsi="garamond"/>
        </w:rPr>
        <w:t xml:space="preserve">ork </w:t>
      </w:r>
      <w:r w:rsidR="00A915C8" w:rsidRPr="005E6E07">
        <w:rPr>
          <w:rFonts w:ascii="garamond" w:hAnsi="garamond"/>
        </w:rPr>
        <w:t>A</w:t>
      </w:r>
      <w:r w:rsidRPr="005E6E07">
        <w:rPr>
          <w:rFonts w:ascii="garamond" w:hAnsi="garamond"/>
        </w:rPr>
        <w:t xml:space="preserve">ttitudes and </w:t>
      </w:r>
      <w:r w:rsidR="00A915C8" w:rsidRPr="005E6E07">
        <w:rPr>
          <w:rFonts w:ascii="garamond" w:hAnsi="garamond"/>
        </w:rPr>
        <w:t>O</w:t>
      </w:r>
      <w:r w:rsidRPr="005E6E07">
        <w:rPr>
          <w:rFonts w:ascii="garamond" w:hAnsi="garamond"/>
        </w:rPr>
        <w:t xml:space="preserve">rganizational </w:t>
      </w:r>
      <w:r w:rsidR="00A915C8" w:rsidRPr="005E6E07">
        <w:rPr>
          <w:rFonts w:ascii="garamond" w:hAnsi="garamond"/>
        </w:rPr>
        <w:t>C</w:t>
      </w:r>
      <w:r w:rsidRPr="005E6E07">
        <w:rPr>
          <w:rFonts w:ascii="garamond" w:hAnsi="garamond"/>
        </w:rPr>
        <w:t>ommitment.</w:t>
      </w:r>
      <w:r w:rsidR="00BC1D10" w:rsidRPr="005E6E07">
        <w:rPr>
          <w:rFonts w:ascii="garamond" w:hAnsi="garamond"/>
        </w:rPr>
        <w:t xml:space="preserve"> </w:t>
      </w:r>
      <w:r w:rsidR="00A915C8" w:rsidRPr="005E6E07">
        <w:rPr>
          <w:rFonts w:ascii="garamond" w:hAnsi="garamond"/>
        </w:rPr>
        <w:t xml:space="preserve">(2007–2008). </w:t>
      </w:r>
      <w:r w:rsidR="00C948AD" w:rsidRPr="005E6E07">
        <w:rPr>
          <w:rFonts w:ascii="garamond" w:hAnsi="garamond"/>
        </w:rPr>
        <w:t>$20,000.</w:t>
      </w:r>
    </w:p>
    <w:p w14:paraId="048EEC3D" w14:textId="77777777" w:rsidR="00C241BF" w:rsidRPr="005E6E07" w:rsidRDefault="00C241BF" w:rsidP="008347EF">
      <w:pPr>
        <w:ind w:left="360"/>
        <w:contextualSpacing/>
        <w:rPr>
          <w:rFonts w:ascii="garamond" w:hAnsi="garamond"/>
        </w:rPr>
      </w:pPr>
    </w:p>
    <w:p w14:paraId="599D467A" w14:textId="4DB1665D" w:rsidR="00C241BF" w:rsidRPr="005E6E07" w:rsidRDefault="00C241BF" w:rsidP="00A2058A">
      <w:pPr>
        <w:ind w:left="360"/>
        <w:contextualSpacing/>
        <w:rPr>
          <w:rFonts w:ascii="garamond" w:hAnsi="garamond"/>
        </w:rPr>
      </w:pPr>
      <w:r w:rsidRPr="00FF767C">
        <w:rPr>
          <w:rFonts w:ascii="garamond" w:hAnsi="garamond"/>
        </w:rPr>
        <w:t xml:space="preserve">Carolina </w:t>
      </w:r>
      <w:r w:rsidR="00A61F8F" w:rsidRPr="00FF767C">
        <w:rPr>
          <w:rFonts w:ascii="garamond" w:hAnsi="garamond"/>
        </w:rPr>
        <w:t>Tractor</w:t>
      </w:r>
      <w:r w:rsidR="00A61F8F" w:rsidRPr="00812B00">
        <w:rPr>
          <w:rFonts w:ascii="garamond" w:hAnsi="garamond"/>
        </w:rPr>
        <w:t xml:space="preserve">, </w:t>
      </w:r>
      <w:r w:rsidRPr="00812B00">
        <w:rPr>
          <w:rFonts w:ascii="garamond" w:hAnsi="garamond"/>
        </w:rPr>
        <w:t xml:space="preserve">Establishment of a </w:t>
      </w:r>
      <w:r w:rsidR="00A61F8F" w:rsidRPr="005E6E07">
        <w:rPr>
          <w:rFonts w:ascii="garamond" w:hAnsi="garamond"/>
        </w:rPr>
        <w:t>S</w:t>
      </w:r>
      <w:r w:rsidRPr="005E6E07">
        <w:rPr>
          <w:rFonts w:ascii="garamond" w:hAnsi="garamond"/>
        </w:rPr>
        <w:t xml:space="preserve">trategic </w:t>
      </w:r>
      <w:r w:rsidR="00A61F8F" w:rsidRPr="005E6E07">
        <w:rPr>
          <w:rFonts w:ascii="garamond" w:hAnsi="garamond"/>
        </w:rPr>
        <w:t>H</w:t>
      </w:r>
      <w:r w:rsidRPr="005E6E07">
        <w:rPr>
          <w:rFonts w:ascii="garamond" w:hAnsi="garamond"/>
        </w:rPr>
        <w:t xml:space="preserve">uman </w:t>
      </w:r>
      <w:r w:rsidR="00A61F8F" w:rsidRPr="005E6E07">
        <w:rPr>
          <w:rFonts w:ascii="garamond" w:hAnsi="garamond"/>
        </w:rPr>
        <w:t>R</w:t>
      </w:r>
      <w:r w:rsidRPr="005E6E07">
        <w:rPr>
          <w:rFonts w:ascii="garamond" w:hAnsi="garamond"/>
        </w:rPr>
        <w:t xml:space="preserve">esources </w:t>
      </w:r>
      <w:r w:rsidR="00A61F8F" w:rsidRPr="005E6E07">
        <w:rPr>
          <w:rFonts w:ascii="garamond" w:hAnsi="garamond"/>
        </w:rPr>
        <w:t>M</w:t>
      </w:r>
      <w:r w:rsidRPr="005E6E07">
        <w:rPr>
          <w:rFonts w:ascii="garamond" w:hAnsi="garamond"/>
        </w:rPr>
        <w:t xml:space="preserve">anagement </w:t>
      </w:r>
      <w:r w:rsidR="00A61F8F" w:rsidRPr="005E6E07">
        <w:rPr>
          <w:rFonts w:ascii="garamond" w:hAnsi="garamond"/>
        </w:rPr>
        <w:t>P</w:t>
      </w:r>
      <w:r w:rsidRPr="005E6E07">
        <w:rPr>
          <w:rFonts w:ascii="garamond" w:hAnsi="garamond"/>
        </w:rPr>
        <w:t>latform</w:t>
      </w:r>
      <w:r w:rsidR="00722517" w:rsidRPr="005E6E07">
        <w:rPr>
          <w:rFonts w:ascii="garamond" w:hAnsi="garamond"/>
        </w:rPr>
        <w:t>.</w:t>
      </w:r>
      <w:r w:rsidR="00BC1D10" w:rsidRPr="005E6E07">
        <w:rPr>
          <w:rFonts w:ascii="garamond" w:hAnsi="garamond"/>
        </w:rPr>
        <w:t xml:space="preserve"> </w:t>
      </w:r>
      <w:r w:rsidR="00A61F8F" w:rsidRPr="005E6E07">
        <w:rPr>
          <w:rFonts w:ascii="garamond" w:hAnsi="garamond"/>
        </w:rPr>
        <w:t>(2006–2007). $8,750.</w:t>
      </w:r>
    </w:p>
    <w:p w14:paraId="01A59290" w14:textId="7018F249" w:rsidR="00C241BF" w:rsidRPr="005E6E07" w:rsidRDefault="00C241BF" w:rsidP="008347EF">
      <w:pPr>
        <w:ind w:left="360"/>
        <w:contextualSpacing/>
        <w:rPr>
          <w:rFonts w:ascii="garamond" w:hAnsi="garamond"/>
        </w:rPr>
      </w:pPr>
      <w:r w:rsidRPr="00FF767C">
        <w:rPr>
          <w:rFonts w:ascii="garamond" w:hAnsi="garamond"/>
        </w:rPr>
        <w:t>The Humane Society of the United States</w:t>
      </w:r>
      <w:r w:rsidR="000918CA" w:rsidRPr="00812B00">
        <w:rPr>
          <w:rFonts w:ascii="garamond" w:hAnsi="garamond"/>
        </w:rPr>
        <w:t>,</w:t>
      </w:r>
      <w:r w:rsidRPr="00812B00">
        <w:rPr>
          <w:rFonts w:ascii="garamond" w:hAnsi="garamond"/>
        </w:rPr>
        <w:t xml:space="preserve"> </w:t>
      </w:r>
      <w:r w:rsidRPr="005E6E07">
        <w:rPr>
          <w:rFonts w:ascii="garamond" w:hAnsi="garamond"/>
        </w:rPr>
        <w:t>Improving Animal Shelter Well-being and Effectiveness: Establishment of national norms and the advancement of the Shelter Diagnostic System.</w:t>
      </w:r>
      <w:r w:rsidR="00BC1D10" w:rsidRPr="005E6E07">
        <w:rPr>
          <w:rFonts w:ascii="garamond" w:hAnsi="garamond"/>
        </w:rPr>
        <w:t xml:space="preserve"> </w:t>
      </w:r>
      <w:r w:rsidR="00A61F8F" w:rsidRPr="005E6E07">
        <w:rPr>
          <w:rFonts w:ascii="garamond" w:hAnsi="garamond"/>
        </w:rPr>
        <w:t xml:space="preserve">(2006–2007). </w:t>
      </w:r>
      <w:r w:rsidRPr="005E6E07">
        <w:rPr>
          <w:rFonts w:ascii="garamond" w:hAnsi="garamond"/>
        </w:rPr>
        <w:t>Other PI: Reeve, C.</w:t>
      </w:r>
      <w:r w:rsidR="00A61F8F" w:rsidRPr="005E6E07">
        <w:rPr>
          <w:rFonts w:ascii="garamond" w:hAnsi="garamond"/>
        </w:rPr>
        <w:t xml:space="preserve"> $20,000.</w:t>
      </w:r>
    </w:p>
    <w:p w14:paraId="47F4426E" w14:textId="77777777" w:rsidR="00C241BF" w:rsidRPr="005E6E07" w:rsidRDefault="00C241BF" w:rsidP="008347EF">
      <w:pPr>
        <w:ind w:left="360"/>
        <w:contextualSpacing/>
        <w:rPr>
          <w:rFonts w:ascii="garamond" w:hAnsi="garamond"/>
        </w:rPr>
      </w:pPr>
    </w:p>
    <w:p w14:paraId="00A53E92" w14:textId="29B0CDA9" w:rsidR="00C241BF" w:rsidRPr="005E6E07" w:rsidRDefault="00C241BF" w:rsidP="008347EF">
      <w:pPr>
        <w:ind w:left="360"/>
        <w:contextualSpacing/>
        <w:rPr>
          <w:rFonts w:ascii="garamond" w:hAnsi="garamond"/>
        </w:rPr>
      </w:pPr>
      <w:proofErr w:type="spellStart"/>
      <w:r w:rsidRPr="00FF767C">
        <w:rPr>
          <w:rFonts w:ascii="garamond" w:hAnsi="garamond"/>
        </w:rPr>
        <w:t>Strataforce</w:t>
      </w:r>
      <w:proofErr w:type="spellEnd"/>
      <w:r w:rsidR="000918CA" w:rsidRPr="00812B00">
        <w:rPr>
          <w:rFonts w:ascii="garamond" w:hAnsi="garamond"/>
        </w:rPr>
        <w:t xml:space="preserve">, </w:t>
      </w:r>
      <w:r w:rsidRPr="005E6E07">
        <w:rPr>
          <w:rFonts w:ascii="garamond" w:hAnsi="garamond"/>
        </w:rPr>
        <w:t xml:space="preserve">Immigrant </w:t>
      </w:r>
      <w:r w:rsidR="000918CA" w:rsidRPr="005E6E07">
        <w:rPr>
          <w:rFonts w:ascii="garamond" w:hAnsi="garamond"/>
        </w:rPr>
        <w:t>D</w:t>
      </w:r>
      <w:r w:rsidRPr="005E6E07">
        <w:rPr>
          <w:rFonts w:ascii="garamond" w:hAnsi="garamond"/>
        </w:rPr>
        <w:t xml:space="preserve">iversity at </w:t>
      </w:r>
      <w:r w:rsidR="000918CA" w:rsidRPr="005E6E07">
        <w:rPr>
          <w:rFonts w:ascii="garamond" w:hAnsi="garamond"/>
        </w:rPr>
        <w:t>W</w:t>
      </w:r>
      <w:r w:rsidRPr="005E6E07">
        <w:rPr>
          <w:rFonts w:ascii="garamond" w:hAnsi="garamond"/>
        </w:rPr>
        <w:t xml:space="preserve">ork: Challenges and </w:t>
      </w:r>
      <w:r w:rsidR="000918CA" w:rsidRPr="005E6E07">
        <w:rPr>
          <w:rFonts w:ascii="garamond" w:hAnsi="garamond"/>
        </w:rPr>
        <w:t>O</w:t>
      </w:r>
      <w:r w:rsidRPr="005E6E07">
        <w:rPr>
          <w:rFonts w:ascii="garamond" w:hAnsi="garamond"/>
        </w:rPr>
        <w:t xml:space="preserve">bstacles to </w:t>
      </w:r>
      <w:r w:rsidR="000918CA" w:rsidRPr="005E6E07">
        <w:rPr>
          <w:rFonts w:ascii="garamond" w:hAnsi="garamond"/>
        </w:rPr>
        <w:t>S</w:t>
      </w:r>
      <w:r w:rsidRPr="005E6E07">
        <w:rPr>
          <w:rFonts w:ascii="garamond" w:hAnsi="garamond"/>
        </w:rPr>
        <w:t xml:space="preserve">uccessful </w:t>
      </w:r>
      <w:r w:rsidR="000918CA" w:rsidRPr="005E6E07">
        <w:rPr>
          <w:rFonts w:ascii="garamond" w:hAnsi="garamond"/>
        </w:rPr>
        <w:t>I</w:t>
      </w:r>
      <w:r w:rsidRPr="005E6E07">
        <w:rPr>
          <w:rFonts w:ascii="garamond" w:hAnsi="garamond"/>
        </w:rPr>
        <w:t>ntegration.</w:t>
      </w:r>
      <w:r w:rsidR="00BC1D10" w:rsidRPr="005E6E07">
        <w:rPr>
          <w:rFonts w:ascii="garamond" w:hAnsi="garamond"/>
        </w:rPr>
        <w:t xml:space="preserve"> </w:t>
      </w:r>
      <w:r w:rsidR="000918CA" w:rsidRPr="005E6E07">
        <w:rPr>
          <w:rFonts w:ascii="garamond" w:hAnsi="garamond"/>
        </w:rPr>
        <w:t xml:space="preserve">(2006). </w:t>
      </w:r>
      <w:r w:rsidRPr="005E6E07">
        <w:rPr>
          <w:rFonts w:ascii="garamond" w:hAnsi="garamond"/>
        </w:rPr>
        <w:t>Other PI: Welbourne</w:t>
      </w:r>
      <w:r w:rsidR="00071AA0">
        <w:rPr>
          <w:rFonts w:ascii="garamond" w:hAnsi="garamond"/>
        </w:rPr>
        <w:t>, J</w:t>
      </w:r>
      <w:r w:rsidR="000918CA" w:rsidRPr="005E6E07">
        <w:rPr>
          <w:rFonts w:ascii="garamond" w:hAnsi="garamond"/>
        </w:rPr>
        <w:t>. $10,000.</w:t>
      </w:r>
    </w:p>
    <w:p w14:paraId="5E5E265A" w14:textId="77777777" w:rsidR="00C241BF" w:rsidRPr="005E6E07" w:rsidRDefault="00C241BF" w:rsidP="008347EF">
      <w:pPr>
        <w:ind w:left="360"/>
        <w:contextualSpacing/>
        <w:rPr>
          <w:rFonts w:ascii="garamond" w:hAnsi="garamond"/>
        </w:rPr>
      </w:pPr>
    </w:p>
    <w:p w14:paraId="5CF23731" w14:textId="3AEBD0B1" w:rsidR="00C241BF" w:rsidRPr="005E6E07" w:rsidRDefault="00C241BF" w:rsidP="008347EF">
      <w:pPr>
        <w:ind w:left="360"/>
        <w:contextualSpacing/>
        <w:rPr>
          <w:rFonts w:ascii="garamond" w:hAnsi="garamond"/>
        </w:rPr>
      </w:pPr>
      <w:r w:rsidRPr="00FF767C">
        <w:rPr>
          <w:rFonts w:ascii="garamond" w:hAnsi="garamond"/>
        </w:rPr>
        <w:t xml:space="preserve">The Humane Society of the United </w:t>
      </w:r>
      <w:r w:rsidR="000918CA" w:rsidRPr="00FF767C">
        <w:rPr>
          <w:rFonts w:ascii="garamond" w:hAnsi="garamond"/>
        </w:rPr>
        <w:t>States</w:t>
      </w:r>
      <w:r w:rsidR="000918CA" w:rsidRPr="00812B00">
        <w:rPr>
          <w:rFonts w:ascii="garamond" w:hAnsi="garamond"/>
        </w:rPr>
        <w:t xml:space="preserve">, </w:t>
      </w:r>
      <w:r w:rsidRPr="005E6E07">
        <w:rPr>
          <w:rFonts w:ascii="garamond" w:hAnsi="garamond"/>
        </w:rPr>
        <w:t xml:space="preserve">“Dirty Workers”, </w:t>
      </w:r>
      <w:r w:rsidR="000918CA" w:rsidRPr="005E6E07">
        <w:rPr>
          <w:rFonts w:ascii="garamond" w:hAnsi="garamond"/>
        </w:rPr>
        <w:t>S</w:t>
      </w:r>
      <w:r w:rsidRPr="005E6E07">
        <w:rPr>
          <w:rFonts w:ascii="garamond" w:hAnsi="garamond"/>
        </w:rPr>
        <w:t xml:space="preserve">tress and </w:t>
      </w:r>
      <w:r w:rsidR="000918CA" w:rsidRPr="005E6E07">
        <w:rPr>
          <w:rFonts w:ascii="garamond" w:hAnsi="garamond"/>
        </w:rPr>
        <w:t>W</w:t>
      </w:r>
      <w:r w:rsidRPr="005E6E07">
        <w:rPr>
          <w:rFonts w:ascii="garamond" w:hAnsi="garamond"/>
        </w:rPr>
        <w:t>ell-being.</w:t>
      </w:r>
      <w:r w:rsidR="00BC1D10" w:rsidRPr="005E6E07">
        <w:rPr>
          <w:rFonts w:ascii="garamond" w:hAnsi="garamond"/>
        </w:rPr>
        <w:t xml:space="preserve"> </w:t>
      </w:r>
      <w:r w:rsidR="000918CA" w:rsidRPr="005E6E07">
        <w:rPr>
          <w:rFonts w:ascii="garamond" w:hAnsi="garamond"/>
        </w:rPr>
        <w:t xml:space="preserve">(2004–2006). </w:t>
      </w:r>
      <w:r w:rsidRPr="005E6E07">
        <w:rPr>
          <w:rFonts w:ascii="garamond" w:hAnsi="garamond"/>
        </w:rPr>
        <w:t>Other PI: Reeve, C.</w:t>
      </w:r>
      <w:r w:rsidR="000918CA" w:rsidRPr="005E6E07">
        <w:rPr>
          <w:rFonts w:ascii="garamond" w:hAnsi="garamond"/>
        </w:rPr>
        <w:t xml:space="preserve"> $75,000.</w:t>
      </w:r>
    </w:p>
    <w:p w14:paraId="533C38B4" w14:textId="77777777" w:rsidR="00C241BF" w:rsidRPr="005E6E07" w:rsidRDefault="00C241BF" w:rsidP="008347EF">
      <w:pPr>
        <w:ind w:left="360"/>
        <w:contextualSpacing/>
        <w:rPr>
          <w:rFonts w:ascii="garamond" w:hAnsi="garamond"/>
        </w:rPr>
      </w:pPr>
    </w:p>
    <w:p w14:paraId="48582C6E" w14:textId="30B75E2B" w:rsidR="00C241BF" w:rsidRPr="005E6E07" w:rsidRDefault="00E35F57" w:rsidP="008347EF">
      <w:pPr>
        <w:ind w:left="360"/>
        <w:contextualSpacing/>
        <w:rPr>
          <w:rFonts w:ascii="garamond" w:hAnsi="garamond"/>
        </w:rPr>
      </w:pPr>
      <w:r w:rsidRPr="00FF767C">
        <w:rPr>
          <w:rFonts w:ascii="garamond" w:hAnsi="garamond"/>
        </w:rPr>
        <w:t>Procter</w:t>
      </w:r>
      <w:r w:rsidR="00C241BF" w:rsidRPr="00FF767C">
        <w:rPr>
          <w:rFonts w:ascii="garamond" w:hAnsi="garamond"/>
        </w:rPr>
        <w:t xml:space="preserve"> and Gamble</w:t>
      </w:r>
      <w:r w:rsidR="000918CA" w:rsidRPr="00812B00">
        <w:rPr>
          <w:rFonts w:ascii="garamond" w:hAnsi="garamond"/>
        </w:rPr>
        <w:t>, Internet Test Equivalency.</w:t>
      </w:r>
      <w:r w:rsidR="00C241BF" w:rsidRPr="00812B00">
        <w:rPr>
          <w:rFonts w:ascii="garamond" w:hAnsi="garamond"/>
        </w:rPr>
        <w:t xml:space="preserve"> (2003)</w:t>
      </w:r>
      <w:r w:rsidR="00C241BF" w:rsidRPr="005E6E07">
        <w:rPr>
          <w:rFonts w:ascii="garamond" w:hAnsi="garamond"/>
        </w:rPr>
        <w:t>.</w:t>
      </w:r>
      <w:r w:rsidR="00BC1D10" w:rsidRPr="005E6E07">
        <w:rPr>
          <w:rFonts w:ascii="garamond" w:hAnsi="garamond"/>
        </w:rPr>
        <w:t xml:space="preserve"> </w:t>
      </w:r>
      <w:r w:rsidR="00C241BF" w:rsidRPr="005E6E07">
        <w:rPr>
          <w:rFonts w:ascii="garamond" w:hAnsi="garamond"/>
        </w:rPr>
        <w:t xml:space="preserve">Other PI: </w:t>
      </w:r>
      <w:proofErr w:type="spellStart"/>
      <w:r w:rsidR="00C241BF" w:rsidRPr="005E6E07">
        <w:rPr>
          <w:rFonts w:ascii="garamond" w:hAnsi="garamond"/>
        </w:rPr>
        <w:t>Zickar</w:t>
      </w:r>
      <w:proofErr w:type="spellEnd"/>
      <w:r w:rsidR="00C241BF" w:rsidRPr="005E6E07">
        <w:rPr>
          <w:rFonts w:ascii="garamond" w:hAnsi="garamond"/>
        </w:rPr>
        <w:t>, M.</w:t>
      </w:r>
      <w:r w:rsidR="000918CA" w:rsidRPr="005E6E07">
        <w:rPr>
          <w:rFonts w:ascii="garamond" w:hAnsi="garamond"/>
        </w:rPr>
        <w:t xml:space="preserve"> $5,715.</w:t>
      </w:r>
    </w:p>
    <w:p w14:paraId="79AD4608" w14:textId="77777777" w:rsidR="00C241BF" w:rsidRPr="005E6E07" w:rsidRDefault="00C241BF" w:rsidP="008347EF">
      <w:pPr>
        <w:ind w:left="360"/>
        <w:contextualSpacing/>
        <w:rPr>
          <w:rFonts w:ascii="garamond" w:hAnsi="garamond"/>
        </w:rPr>
      </w:pPr>
    </w:p>
    <w:p w14:paraId="0764AB74" w14:textId="2A868446" w:rsidR="00C241BF" w:rsidRPr="005E6E07" w:rsidRDefault="00C241BF" w:rsidP="008347EF">
      <w:pPr>
        <w:ind w:left="360"/>
        <w:contextualSpacing/>
        <w:rPr>
          <w:rFonts w:ascii="garamond" w:hAnsi="garamond"/>
        </w:rPr>
      </w:pPr>
      <w:r w:rsidRPr="00FF767C">
        <w:rPr>
          <w:rFonts w:ascii="garamond" w:hAnsi="garamond"/>
        </w:rPr>
        <w:t>The Humane Society of the United States</w:t>
      </w:r>
      <w:r w:rsidR="000918CA" w:rsidRPr="00812B00">
        <w:rPr>
          <w:rFonts w:ascii="garamond" w:hAnsi="garamond"/>
        </w:rPr>
        <w:t>, Euthanasia R</w:t>
      </w:r>
      <w:r w:rsidR="000918CA" w:rsidRPr="005E6E07">
        <w:rPr>
          <w:rFonts w:ascii="garamond" w:hAnsi="garamond"/>
        </w:rPr>
        <w:t>elated Stress.</w:t>
      </w:r>
      <w:r w:rsidRPr="005E6E07">
        <w:rPr>
          <w:rFonts w:ascii="garamond" w:hAnsi="garamond"/>
        </w:rPr>
        <w:t xml:space="preserve"> (2001</w:t>
      </w:r>
      <w:r w:rsidR="003A6DD4" w:rsidRPr="005E6E07">
        <w:rPr>
          <w:rFonts w:ascii="garamond" w:hAnsi="garamond"/>
        </w:rPr>
        <w:t>–</w:t>
      </w:r>
      <w:r w:rsidRPr="005E6E07">
        <w:rPr>
          <w:rFonts w:ascii="garamond" w:hAnsi="garamond"/>
        </w:rPr>
        <w:t>2003).</w:t>
      </w:r>
      <w:r w:rsidR="00BC1D10" w:rsidRPr="005E6E07">
        <w:rPr>
          <w:rFonts w:ascii="garamond" w:hAnsi="garamond"/>
        </w:rPr>
        <w:t xml:space="preserve"> </w:t>
      </w:r>
      <w:r w:rsidR="000918CA" w:rsidRPr="005E6E07">
        <w:rPr>
          <w:rFonts w:ascii="garamond" w:hAnsi="garamond"/>
        </w:rPr>
        <w:t>$10,000.</w:t>
      </w:r>
    </w:p>
    <w:p w14:paraId="3C122F12" w14:textId="77777777" w:rsidR="00C241BF" w:rsidRPr="005E6E07" w:rsidRDefault="00C241BF" w:rsidP="008347EF">
      <w:pPr>
        <w:ind w:left="360"/>
        <w:contextualSpacing/>
        <w:rPr>
          <w:rFonts w:ascii="garamond" w:hAnsi="garamond"/>
        </w:rPr>
      </w:pPr>
    </w:p>
    <w:p w14:paraId="20A4ACA5" w14:textId="72334B35" w:rsidR="00C241BF" w:rsidRPr="005E6E07" w:rsidRDefault="00C241BF" w:rsidP="008347EF">
      <w:pPr>
        <w:ind w:left="360"/>
        <w:contextualSpacing/>
        <w:rPr>
          <w:rFonts w:ascii="garamond" w:hAnsi="garamond"/>
        </w:rPr>
      </w:pPr>
      <w:r w:rsidRPr="00FF767C">
        <w:rPr>
          <w:rFonts w:ascii="garamond" w:hAnsi="garamond"/>
        </w:rPr>
        <w:t>Patricia and Olin Smith Faculty Grant</w:t>
      </w:r>
      <w:r w:rsidR="000918CA" w:rsidRPr="00812B00">
        <w:rPr>
          <w:rFonts w:ascii="garamond" w:hAnsi="garamond"/>
        </w:rPr>
        <w:t>,</w:t>
      </w:r>
      <w:r w:rsidRPr="005E6E07">
        <w:rPr>
          <w:rFonts w:ascii="garamond" w:hAnsi="garamond"/>
        </w:rPr>
        <w:t xml:space="preserve"> Meetings </w:t>
      </w:r>
      <w:r w:rsidR="000918CA" w:rsidRPr="005E6E07">
        <w:rPr>
          <w:rFonts w:ascii="garamond" w:hAnsi="garamond"/>
        </w:rPr>
        <w:t>B</w:t>
      </w:r>
      <w:r w:rsidRPr="005E6E07">
        <w:rPr>
          <w:rFonts w:ascii="garamond" w:hAnsi="garamond"/>
        </w:rPr>
        <w:t>urnout</w:t>
      </w:r>
      <w:r w:rsidR="000918CA" w:rsidRPr="005E6E07">
        <w:rPr>
          <w:rFonts w:ascii="garamond" w:hAnsi="garamond"/>
        </w:rPr>
        <w:t>. (2001). $5,000.</w:t>
      </w:r>
    </w:p>
    <w:p w14:paraId="687FE704" w14:textId="77777777" w:rsidR="00C241BF" w:rsidRPr="005E6E07" w:rsidRDefault="00C241BF" w:rsidP="008347EF">
      <w:pPr>
        <w:ind w:left="360"/>
        <w:contextualSpacing/>
        <w:rPr>
          <w:rFonts w:ascii="garamond" w:hAnsi="garamond"/>
        </w:rPr>
      </w:pPr>
    </w:p>
    <w:p w14:paraId="0DCE83AF" w14:textId="5E5E90C1" w:rsidR="00C241BF" w:rsidRPr="005E6E07" w:rsidRDefault="00C241BF" w:rsidP="008347EF">
      <w:pPr>
        <w:ind w:left="360"/>
        <w:contextualSpacing/>
        <w:rPr>
          <w:rFonts w:ascii="garamond" w:hAnsi="garamond"/>
        </w:rPr>
      </w:pPr>
      <w:r w:rsidRPr="00FF767C">
        <w:rPr>
          <w:rFonts w:ascii="garamond" w:hAnsi="garamond"/>
        </w:rPr>
        <w:t>National Society of Black Engineers</w:t>
      </w:r>
      <w:r w:rsidR="000918CA" w:rsidRPr="00812B00">
        <w:rPr>
          <w:rFonts w:ascii="garamond" w:hAnsi="garamond"/>
        </w:rPr>
        <w:t>,</w:t>
      </w:r>
      <w:r w:rsidRPr="00812B00">
        <w:rPr>
          <w:rFonts w:ascii="garamond" w:hAnsi="garamond"/>
        </w:rPr>
        <w:t xml:space="preserve"> </w:t>
      </w:r>
      <w:r w:rsidRPr="005E6E07">
        <w:rPr>
          <w:rFonts w:ascii="garamond" w:hAnsi="garamond"/>
        </w:rPr>
        <w:t xml:space="preserve">Recruitment and </w:t>
      </w:r>
      <w:r w:rsidR="000918CA" w:rsidRPr="005E6E07">
        <w:rPr>
          <w:rFonts w:ascii="garamond" w:hAnsi="garamond"/>
        </w:rPr>
        <w:t>R</w:t>
      </w:r>
      <w:r w:rsidRPr="005E6E07">
        <w:rPr>
          <w:rFonts w:ascii="garamond" w:hAnsi="garamond"/>
        </w:rPr>
        <w:t xml:space="preserve">etention of </w:t>
      </w:r>
      <w:r w:rsidR="000918CA" w:rsidRPr="005E6E07">
        <w:rPr>
          <w:rFonts w:ascii="garamond" w:hAnsi="garamond"/>
        </w:rPr>
        <w:t>M</w:t>
      </w:r>
      <w:r w:rsidRPr="005E6E07">
        <w:rPr>
          <w:rFonts w:ascii="garamond" w:hAnsi="garamond"/>
        </w:rPr>
        <w:t>inorities.</w:t>
      </w:r>
      <w:r w:rsidR="000918CA" w:rsidRPr="005E6E07">
        <w:rPr>
          <w:rFonts w:ascii="garamond" w:hAnsi="garamond"/>
        </w:rPr>
        <w:t xml:space="preserve"> (2001). $21,450.</w:t>
      </w:r>
    </w:p>
    <w:p w14:paraId="469E9462" w14:textId="77777777" w:rsidR="00C241BF" w:rsidRPr="005E6E07" w:rsidRDefault="00C241BF" w:rsidP="008347EF">
      <w:pPr>
        <w:ind w:left="360"/>
        <w:contextualSpacing/>
        <w:rPr>
          <w:rFonts w:ascii="garamond" w:hAnsi="garamond"/>
        </w:rPr>
      </w:pPr>
    </w:p>
    <w:p w14:paraId="4CAF5C33" w14:textId="65B24A98" w:rsidR="00C241BF" w:rsidRPr="005E6E07" w:rsidRDefault="00C241BF" w:rsidP="008347EF">
      <w:pPr>
        <w:ind w:left="360"/>
        <w:contextualSpacing/>
        <w:rPr>
          <w:rFonts w:ascii="garamond" w:hAnsi="garamond"/>
        </w:rPr>
      </w:pPr>
      <w:r w:rsidRPr="00FF767C">
        <w:rPr>
          <w:rFonts w:ascii="garamond" w:hAnsi="garamond"/>
        </w:rPr>
        <w:t>The Humane Society of the United States</w:t>
      </w:r>
      <w:r w:rsidR="000918CA" w:rsidRPr="00812B00">
        <w:rPr>
          <w:rFonts w:ascii="garamond" w:hAnsi="garamond"/>
        </w:rPr>
        <w:t>,</w:t>
      </w:r>
      <w:r w:rsidRPr="00812B00">
        <w:rPr>
          <w:rFonts w:ascii="garamond" w:hAnsi="garamond"/>
        </w:rPr>
        <w:t xml:space="preserve"> </w:t>
      </w:r>
      <w:r w:rsidRPr="005E6E07">
        <w:rPr>
          <w:rFonts w:ascii="garamond" w:hAnsi="garamond"/>
        </w:rPr>
        <w:t xml:space="preserve">Euthanasia </w:t>
      </w:r>
      <w:r w:rsidR="000918CA" w:rsidRPr="005E6E07">
        <w:rPr>
          <w:rFonts w:ascii="garamond" w:hAnsi="garamond"/>
        </w:rPr>
        <w:t>R</w:t>
      </w:r>
      <w:r w:rsidRPr="005E6E07">
        <w:rPr>
          <w:rFonts w:ascii="garamond" w:hAnsi="garamond"/>
        </w:rPr>
        <w:t xml:space="preserve">elated </w:t>
      </w:r>
      <w:r w:rsidR="000918CA" w:rsidRPr="005E6E07">
        <w:rPr>
          <w:rFonts w:ascii="garamond" w:hAnsi="garamond"/>
        </w:rPr>
        <w:t>S</w:t>
      </w:r>
      <w:r w:rsidRPr="005E6E07">
        <w:rPr>
          <w:rFonts w:ascii="garamond" w:hAnsi="garamond"/>
        </w:rPr>
        <w:t>tress.</w:t>
      </w:r>
      <w:r w:rsidR="000918CA" w:rsidRPr="005E6E07">
        <w:rPr>
          <w:rFonts w:ascii="garamond" w:hAnsi="garamond"/>
        </w:rPr>
        <w:t xml:space="preserve"> (2001). $5,960.</w:t>
      </w:r>
    </w:p>
    <w:p w14:paraId="7E71003E" w14:textId="77777777" w:rsidR="00C241BF" w:rsidRPr="005E6E07" w:rsidRDefault="00C241BF" w:rsidP="008347EF">
      <w:pPr>
        <w:ind w:left="360"/>
        <w:contextualSpacing/>
        <w:rPr>
          <w:rFonts w:ascii="garamond" w:hAnsi="garamond"/>
        </w:rPr>
      </w:pPr>
    </w:p>
    <w:p w14:paraId="5023440E" w14:textId="30A50E29" w:rsidR="00C241BF" w:rsidRPr="005E6E07" w:rsidRDefault="00C241BF" w:rsidP="008347EF">
      <w:pPr>
        <w:ind w:left="360"/>
        <w:contextualSpacing/>
        <w:rPr>
          <w:rFonts w:ascii="garamond" w:hAnsi="garamond"/>
        </w:rPr>
      </w:pPr>
      <w:r w:rsidRPr="00FF767C">
        <w:rPr>
          <w:rFonts w:ascii="garamond" w:hAnsi="garamond"/>
        </w:rPr>
        <w:t>Brush Wellman</w:t>
      </w:r>
      <w:r w:rsidR="000918CA" w:rsidRPr="00812B00">
        <w:rPr>
          <w:rFonts w:ascii="garamond" w:hAnsi="garamond"/>
        </w:rPr>
        <w:t>,</w:t>
      </w:r>
      <w:r w:rsidRPr="00812B00">
        <w:rPr>
          <w:rFonts w:ascii="garamond" w:hAnsi="garamond"/>
        </w:rPr>
        <w:t xml:space="preserve"> </w:t>
      </w:r>
      <w:r w:rsidRPr="005E6E07">
        <w:rPr>
          <w:rFonts w:ascii="garamond" w:hAnsi="garamond"/>
        </w:rPr>
        <w:t>Interview effectiveness</w:t>
      </w:r>
      <w:r w:rsidR="000918CA" w:rsidRPr="005E6E07">
        <w:rPr>
          <w:rFonts w:ascii="garamond" w:hAnsi="garamond"/>
        </w:rPr>
        <w:t>. (2000). $2,828.</w:t>
      </w:r>
    </w:p>
    <w:p w14:paraId="73F6BEE6" w14:textId="77777777" w:rsidR="00C241BF" w:rsidRPr="005E6E07" w:rsidRDefault="00C241BF" w:rsidP="008347EF">
      <w:pPr>
        <w:ind w:left="360"/>
        <w:contextualSpacing/>
        <w:rPr>
          <w:rFonts w:ascii="garamond" w:hAnsi="garamond"/>
        </w:rPr>
      </w:pPr>
    </w:p>
    <w:p w14:paraId="5C067A62" w14:textId="0C5FB48F" w:rsidR="00C241BF" w:rsidRPr="005E6E07" w:rsidRDefault="00C241BF" w:rsidP="008347EF">
      <w:pPr>
        <w:ind w:left="360"/>
        <w:contextualSpacing/>
        <w:rPr>
          <w:rFonts w:ascii="garamond" w:hAnsi="garamond"/>
        </w:rPr>
      </w:pPr>
      <w:r w:rsidRPr="00FF767C">
        <w:rPr>
          <w:rFonts w:ascii="garamond" w:hAnsi="garamond"/>
        </w:rPr>
        <w:t>National Society of Black Engineers</w:t>
      </w:r>
      <w:r w:rsidR="00A73347" w:rsidRPr="00812B00">
        <w:rPr>
          <w:rFonts w:ascii="garamond" w:hAnsi="garamond"/>
        </w:rPr>
        <w:t>,</w:t>
      </w:r>
      <w:r w:rsidRPr="00812B00">
        <w:rPr>
          <w:rFonts w:ascii="garamond" w:hAnsi="garamond"/>
        </w:rPr>
        <w:t xml:space="preserve"> Recruitment and </w:t>
      </w:r>
      <w:r w:rsidR="00A73347" w:rsidRPr="005E6E07">
        <w:rPr>
          <w:rFonts w:ascii="garamond" w:hAnsi="garamond"/>
        </w:rPr>
        <w:t>R</w:t>
      </w:r>
      <w:r w:rsidRPr="005E6E07">
        <w:rPr>
          <w:rFonts w:ascii="garamond" w:hAnsi="garamond"/>
        </w:rPr>
        <w:t xml:space="preserve">etention of </w:t>
      </w:r>
      <w:r w:rsidR="00A73347" w:rsidRPr="005E6E07">
        <w:rPr>
          <w:rFonts w:ascii="garamond" w:hAnsi="garamond"/>
        </w:rPr>
        <w:t>M</w:t>
      </w:r>
      <w:r w:rsidRPr="005E6E07">
        <w:rPr>
          <w:rFonts w:ascii="garamond" w:hAnsi="garamond"/>
        </w:rPr>
        <w:t xml:space="preserve">inorities. </w:t>
      </w:r>
      <w:r w:rsidR="00A73347" w:rsidRPr="005E6E07">
        <w:rPr>
          <w:rFonts w:ascii="garamond" w:hAnsi="garamond"/>
        </w:rPr>
        <w:t xml:space="preserve">(2000). </w:t>
      </w:r>
      <w:r w:rsidRPr="005E6E07">
        <w:rPr>
          <w:rFonts w:ascii="garamond" w:hAnsi="garamond"/>
        </w:rPr>
        <w:t>Other PI: Stanton, J.</w:t>
      </w:r>
      <w:r w:rsidR="00A73347" w:rsidRPr="005E6E07">
        <w:rPr>
          <w:rFonts w:ascii="garamond" w:hAnsi="garamond"/>
        </w:rPr>
        <w:t xml:space="preserve"> $44,760.</w:t>
      </w:r>
    </w:p>
    <w:p w14:paraId="7F91F31D" w14:textId="77777777" w:rsidR="00C241BF" w:rsidRPr="005E6E07" w:rsidRDefault="00C241BF" w:rsidP="008347EF">
      <w:pPr>
        <w:ind w:left="360"/>
        <w:contextualSpacing/>
        <w:rPr>
          <w:rFonts w:ascii="garamond" w:hAnsi="garamond"/>
        </w:rPr>
      </w:pPr>
    </w:p>
    <w:p w14:paraId="1D28A6DC" w14:textId="7EE44D40" w:rsidR="00C241BF" w:rsidRPr="005E6E07" w:rsidRDefault="00C241BF" w:rsidP="008347EF">
      <w:pPr>
        <w:ind w:left="360"/>
        <w:contextualSpacing/>
        <w:rPr>
          <w:rFonts w:ascii="garamond" w:hAnsi="garamond"/>
        </w:rPr>
      </w:pPr>
      <w:r w:rsidRPr="00FF767C">
        <w:rPr>
          <w:rFonts w:ascii="garamond" w:hAnsi="garamond"/>
        </w:rPr>
        <w:t>Spartan Stores Inc</w:t>
      </w:r>
      <w:r w:rsidR="00A73347" w:rsidRPr="00812B00">
        <w:rPr>
          <w:rFonts w:ascii="garamond" w:hAnsi="garamond"/>
        </w:rPr>
        <w:t>.,</w:t>
      </w:r>
      <w:r w:rsidRPr="00812B00">
        <w:rPr>
          <w:rFonts w:ascii="garamond" w:hAnsi="garamond"/>
        </w:rPr>
        <w:t xml:space="preserve"> Survey </w:t>
      </w:r>
      <w:r w:rsidR="00A73347" w:rsidRPr="005E6E07">
        <w:rPr>
          <w:rFonts w:ascii="garamond" w:hAnsi="garamond"/>
        </w:rPr>
        <w:t>R</w:t>
      </w:r>
      <w:r w:rsidRPr="005E6E07">
        <w:rPr>
          <w:rFonts w:ascii="garamond" w:hAnsi="garamond"/>
        </w:rPr>
        <w:t xml:space="preserve">esearch </w:t>
      </w:r>
      <w:r w:rsidR="00A73347" w:rsidRPr="005E6E07">
        <w:rPr>
          <w:rFonts w:ascii="garamond" w:hAnsi="garamond"/>
        </w:rPr>
        <w:t>M</w:t>
      </w:r>
      <w:r w:rsidRPr="005E6E07">
        <w:rPr>
          <w:rFonts w:ascii="garamond" w:hAnsi="garamond"/>
        </w:rPr>
        <w:t>ethods.</w:t>
      </w:r>
      <w:r w:rsidR="00A73347" w:rsidRPr="005E6E07">
        <w:rPr>
          <w:rFonts w:ascii="garamond" w:hAnsi="garamond"/>
        </w:rPr>
        <w:t xml:space="preserve"> (2000). $9,336.</w:t>
      </w:r>
    </w:p>
    <w:p w14:paraId="3B95FB32" w14:textId="77777777" w:rsidR="00C241BF" w:rsidRPr="005E6E07" w:rsidRDefault="00C241BF" w:rsidP="008347EF">
      <w:pPr>
        <w:ind w:left="360"/>
        <w:contextualSpacing/>
        <w:rPr>
          <w:rFonts w:ascii="garamond" w:hAnsi="garamond"/>
        </w:rPr>
      </w:pPr>
    </w:p>
    <w:p w14:paraId="03D28CA0" w14:textId="53D027A2" w:rsidR="00C241BF" w:rsidRPr="005E6E07" w:rsidRDefault="00C241BF" w:rsidP="008347EF">
      <w:pPr>
        <w:ind w:left="360"/>
        <w:contextualSpacing/>
        <w:rPr>
          <w:rFonts w:ascii="garamond" w:hAnsi="garamond"/>
        </w:rPr>
      </w:pPr>
      <w:r w:rsidRPr="00FF767C">
        <w:rPr>
          <w:rFonts w:ascii="garamond" w:hAnsi="garamond"/>
        </w:rPr>
        <w:t>The Andersons, Inc</w:t>
      </w:r>
      <w:r w:rsidR="00A73347" w:rsidRPr="00812B00">
        <w:rPr>
          <w:rFonts w:ascii="garamond" w:hAnsi="garamond"/>
        </w:rPr>
        <w:t xml:space="preserve">., </w:t>
      </w:r>
      <w:r w:rsidRPr="00812B00">
        <w:rPr>
          <w:rFonts w:ascii="garamond" w:hAnsi="garamond"/>
        </w:rPr>
        <w:t xml:space="preserve">Sexual </w:t>
      </w:r>
      <w:r w:rsidR="00A73347" w:rsidRPr="005E6E07">
        <w:rPr>
          <w:rFonts w:ascii="garamond" w:hAnsi="garamond"/>
        </w:rPr>
        <w:t>H</w:t>
      </w:r>
      <w:r w:rsidRPr="005E6E07">
        <w:rPr>
          <w:rFonts w:ascii="garamond" w:hAnsi="garamond"/>
        </w:rPr>
        <w:t xml:space="preserve">arassment in the </w:t>
      </w:r>
      <w:r w:rsidR="00A73347" w:rsidRPr="005E6E07">
        <w:rPr>
          <w:rFonts w:ascii="garamond" w:hAnsi="garamond"/>
        </w:rPr>
        <w:t>W</w:t>
      </w:r>
      <w:r w:rsidRPr="005E6E07">
        <w:rPr>
          <w:rFonts w:ascii="garamond" w:hAnsi="garamond"/>
        </w:rPr>
        <w:t>orkplace.</w:t>
      </w:r>
      <w:r w:rsidR="00A73347" w:rsidRPr="005E6E07">
        <w:rPr>
          <w:rFonts w:ascii="garamond" w:hAnsi="garamond"/>
        </w:rPr>
        <w:t xml:space="preserve"> (1999–2000). $5,660.</w:t>
      </w:r>
    </w:p>
    <w:p w14:paraId="3F699956" w14:textId="77777777" w:rsidR="00C241BF" w:rsidRPr="005E6E07" w:rsidRDefault="00C241BF" w:rsidP="008347EF">
      <w:pPr>
        <w:ind w:left="360"/>
        <w:contextualSpacing/>
        <w:rPr>
          <w:rFonts w:ascii="garamond" w:hAnsi="garamond"/>
        </w:rPr>
      </w:pPr>
    </w:p>
    <w:p w14:paraId="512C4F75" w14:textId="0EFD48DE" w:rsidR="00C241BF" w:rsidRPr="005E6E07" w:rsidRDefault="00C241BF" w:rsidP="008347EF">
      <w:pPr>
        <w:ind w:left="360"/>
        <w:contextualSpacing/>
        <w:rPr>
          <w:rFonts w:ascii="garamond" w:hAnsi="garamond"/>
        </w:rPr>
      </w:pPr>
      <w:r w:rsidRPr="00FF767C">
        <w:rPr>
          <w:rFonts w:ascii="garamond" w:hAnsi="garamond"/>
        </w:rPr>
        <w:t>National Society of Black Engineers</w:t>
      </w:r>
      <w:r w:rsidR="00CB0F7E" w:rsidRPr="00812B00">
        <w:rPr>
          <w:rFonts w:ascii="garamond" w:hAnsi="garamond"/>
        </w:rPr>
        <w:t>,</w:t>
      </w:r>
      <w:r w:rsidRPr="00812B00">
        <w:rPr>
          <w:rFonts w:ascii="garamond" w:hAnsi="garamond"/>
        </w:rPr>
        <w:t xml:space="preserve"> Recruitment and </w:t>
      </w:r>
      <w:r w:rsidR="00CB0F7E" w:rsidRPr="005E6E07">
        <w:rPr>
          <w:rFonts w:ascii="garamond" w:hAnsi="garamond"/>
        </w:rPr>
        <w:t>R</w:t>
      </w:r>
      <w:r w:rsidRPr="005E6E07">
        <w:rPr>
          <w:rFonts w:ascii="garamond" w:hAnsi="garamond"/>
        </w:rPr>
        <w:t xml:space="preserve">etention of </w:t>
      </w:r>
      <w:r w:rsidR="00CB0F7E" w:rsidRPr="005E6E07">
        <w:rPr>
          <w:rFonts w:ascii="garamond" w:hAnsi="garamond"/>
        </w:rPr>
        <w:t>M</w:t>
      </w:r>
      <w:r w:rsidRPr="005E6E07">
        <w:rPr>
          <w:rFonts w:ascii="garamond" w:hAnsi="garamond"/>
        </w:rPr>
        <w:t xml:space="preserve">inorities. </w:t>
      </w:r>
      <w:r w:rsidR="00CB0F7E" w:rsidRPr="005E6E07">
        <w:rPr>
          <w:rFonts w:ascii="garamond" w:hAnsi="garamond"/>
        </w:rPr>
        <w:t xml:space="preserve">(1999). </w:t>
      </w:r>
      <w:r w:rsidRPr="005E6E07">
        <w:rPr>
          <w:rFonts w:ascii="garamond" w:hAnsi="garamond"/>
        </w:rPr>
        <w:t>Other PI: Stanton</w:t>
      </w:r>
      <w:r w:rsidR="00E967C7">
        <w:rPr>
          <w:rFonts w:ascii="garamond" w:hAnsi="garamond"/>
        </w:rPr>
        <w:t>, J</w:t>
      </w:r>
      <w:r w:rsidRPr="005E6E07">
        <w:rPr>
          <w:rFonts w:ascii="garamond" w:hAnsi="garamond"/>
        </w:rPr>
        <w:t>.</w:t>
      </w:r>
      <w:r w:rsidR="00CB0F7E" w:rsidRPr="005E6E07">
        <w:rPr>
          <w:rFonts w:ascii="garamond" w:hAnsi="garamond"/>
        </w:rPr>
        <w:t xml:space="preserve"> $22,570.</w:t>
      </w:r>
    </w:p>
    <w:p w14:paraId="2BF125D4" w14:textId="77777777" w:rsidR="00C241BF" w:rsidRPr="005E6E07" w:rsidRDefault="00C241BF" w:rsidP="008347EF">
      <w:pPr>
        <w:ind w:left="360"/>
        <w:contextualSpacing/>
        <w:rPr>
          <w:rFonts w:ascii="garamond" w:hAnsi="garamond"/>
        </w:rPr>
      </w:pPr>
    </w:p>
    <w:p w14:paraId="5D450630" w14:textId="54723015" w:rsidR="00C241BF" w:rsidRPr="005E6E07" w:rsidRDefault="00C241BF" w:rsidP="008347EF">
      <w:pPr>
        <w:ind w:left="360"/>
        <w:contextualSpacing/>
        <w:rPr>
          <w:rFonts w:ascii="garamond" w:hAnsi="garamond"/>
        </w:rPr>
      </w:pPr>
      <w:r w:rsidRPr="00FF767C">
        <w:rPr>
          <w:rFonts w:ascii="garamond" w:hAnsi="garamond"/>
        </w:rPr>
        <w:t>Brush Wellman</w:t>
      </w:r>
      <w:r w:rsidR="00CB0F7E" w:rsidRPr="00812B00">
        <w:rPr>
          <w:rFonts w:ascii="garamond" w:hAnsi="garamond"/>
        </w:rPr>
        <w:t>,</w:t>
      </w:r>
      <w:r w:rsidR="00BC1D10" w:rsidRPr="00812B00">
        <w:rPr>
          <w:rFonts w:ascii="garamond" w:hAnsi="garamond"/>
        </w:rPr>
        <w:t xml:space="preserve"> </w:t>
      </w:r>
      <w:r w:rsidRPr="005E6E07">
        <w:rPr>
          <w:rFonts w:ascii="garamond" w:hAnsi="garamond"/>
        </w:rPr>
        <w:t xml:space="preserve">Employee </w:t>
      </w:r>
      <w:r w:rsidR="00CB0F7E" w:rsidRPr="005E6E07">
        <w:rPr>
          <w:rFonts w:ascii="garamond" w:hAnsi="garamond"/>
        </w:rPr>
        <w:t>H</w:t>
      </w:r>
      <w:r w:rsidRPr="005E6E07">
        <w:rPr>
          <w:rFonts w:ascii="garamond" w:hAnsi="garamond"/>
        </w:rPr>
        <w:t xml:space="preserve">ealth and </w:t>
      </w:r>
      <w:r w:rsidR="00CB0F7E" w:rsidRPr="005E6E07">
        <w:rPr>
          <w:rFonts w:ascii="garamond" w:hAnsi="garamond"/>
        </w:rPr>
        <w:t>S</w:t>
      </w:r>
      <w:r w:rsidRPr="005E6E07">
        <w:rPr>
          <w:rFonts w:ascii="garamond" w:hAnsi="garamond"/>
        </w:rPr>
        <w:t>afety.</w:t>
      </w:r>
      <w:r w:rsidR="00BC1D10" w:rsidRPr="005E6E07">
        <w:rPr>
          <w:rFonts w:ascii="garamond" w:hAnsi="garamond"/>
        </w:rPr>
        <w:t xml:space="preserve"> </w:t>
      </w:r>
      <w:r w:rsidR="00CB0F7E" w:rsidRPr="005E6E07">
        <w:rPr>
          <w:rFonts w:ascii="garamond" w:hAnsi="garamond"/>
        </w:rPr>
        <w:t xml:space="preserve">(1998–1999). </w:t>
      </w:r>
      <w:r w:rsidRPr="005E6E07">
        <w:rPr>
          <w:rFonts w:ascii="garamond" w:hAnsi="garamond"/>
        </w:rPr>
        <w:t>Other PIs: O’Brien, W., &amp; Smith, C.</w:t>
      </w:r>
      <w:r w:rsidR="00CB0F7E" w:rsidRPr="005E6E07">
        <w:rPr>
          <w:rFonts w:ascii="garamond" w:hAnsi="garamond"/>
        </w:rPr>
        <w:t xml:space="preserve"> $38,254.</w:t>
      </w:r>
    </w:p>
    <w:p w14:paraId="3C0B46EA" w14:textId="77777777" w:rsidR="00C241BF" w:rsidRPr="005E6E07" w:rsidRDefault="00C241BF" w:rsidP="008347EF">
      <w:pPr>
        <w:ind w:left="360"/>
        <w:contextualSpacing/>
        <w:rPr>
          <w:rFonts w:ascii="garamond" w:hAnsi="garamond"/>
        </w:rPr>
      </w:pPr>
    </w:p>
    <w:p w14:paraId="691FF134" w14:textId="097549A3" w:rsidR="00404D5C" w:rsidRPr="005E6E07" w:rsidRDefault="00C241BF" w:rsidP="00404D5C">
      <w:pPr>
        <w:ind w:left="360"/>
        <w:contextualSpacing/>
        <w:rPr>
          <w:rFonts w:ascii="garamond" w:hAnsi="garamond"/>
        </w:rPr>
      </w:pPr>
      <w:r w:rsidRPr="00FF767C">
        <w:rPr>
          <w:rFonts w:ascii="garamond" w:hAnsi="garamond"/>
        </w:rPr>
        <w:t>National Society of Black Engineer</w:t>
      </w:r>
      <w:r w:rsidR="00CB0F7E" w:rsidRPr="00812B00">
        <w:rPr>
          <w:rFonts w:ascii="garamond" w:hAnsi="garamond"/>
        </w:rPr>
        <w:t>,</w:t>
      </w:r>
      <w:r w:rsidRPr="00812B00">
        <w:rPr>
          <w:rFonts w:ascii="garamond" w:hAnsi="garamond"/>
        </w:rPr>
        <w:t xml:space="preserve"> </w:t>
      </w:r>
      <w:r w:rsidRPr="005E6E07">
        <w:rPr>
          <w:rFonts w:ascii="garamond" w:hAnsi="garamond"/>
        </w:rPr>
        <w:t xml:space="preserve">Recruitment and </w:t>
      </w:r>
      <w:r w:rsidR="00CB0F7E" w:rsidRPr="005E6E07">
        <w:rPr>
          <w:rFonts w:ascii="garamond" w:hAnsi="garamond"/>
        </w:rPr>
        <w:t>R</w:t>
      </w:r>
      <w:r w:rsidRPr="005E6E07">
        <w:rPr>
          <w:rFonts w:ascii="garamond" w:hAnsi="garamond"/>
        </w:rPr>
        <w:t xml:space="preserve">etention of </w:t>
      </w:r>
      <w:r w:rsidR="00CB0F7E" w:rsidRPr="005E6E07">
        <w:rPr>
          <w:rFonts w:ascii="garamond" w:hAnsi="garamond"/>
        </w:rPr>
        <w:t>M</w:t>
      </w:r>
      <w:r w:rsidRPr="005E6E07">
        <w:rPr>
          <w:rFonts w:ascii="garamond" w:hAnsi="garamond"/>
        </w:rPr>
        <w:t xml:space="preserve">inorities. </w:t>
      </w:r>
      <w:r w:rsidR="00CB0F7E" w:rsidRPr="005E6E07">
        <w:rPr>
          <w:rFonts w:ascii="garamond" w:hAnsi="garamond"/>
        </w:rPr>
        <w:t xml:space="preserve">(1998–1999). </w:t>
      </w:r>
      <w:r w:rsidRPr="005E6E07">
        <w:rPr>
          <w:rFonts w:ascii="garamond" w:hAnsi="garamond"/>
        </w:rPr>
        <w:t>Other PI: Stanton, J.</w:t>
      </w:r>
      <w:r w:rsidR="00CB0F7E" w:rsidRPr="005E6E07">
        <w:rPr>
          <w:rFonts w:ascii="garamond" w:hAnsi="garamond"/>
        </w:rPr>
        <w:t xml:space="preserve"> $21,500.</w:t>
      </w:r>
    </w:p>
    <w:p w14:paraId="2690A161" w14:textId="77777777" w:rsidR="00722517" w:rsidRDefault="00722517" w:rsidP="00FF767C">
      <w:pPr>
        <w:ind w:left="450"/>
        <w:contextualSpacing/>
        <w:rPr>
          <w:rFonts w:ascii="garamond" w:hAnsi="garamond"/>
        </w:rPr>
      </w:pPr>
    </w:p>
    <w:p w14:paraId="680D9C24" w14:textId="77777777" w:rsidR="004E68A8" w:rsidRPr="005E6E07" w:rsidRDefault="004E68A8" w:rsidP="00CF690C">
      <w:pPr>
        <w:contextualSpacing/>
        <w:rPr>
          <w:rFonts w:ascii="garamond" w:hAnsi="garamond"/>
        </w:rPr>
      </w:pPr>
    </w:p>
    <w:p w14:paraId="28EAD6E4" w14:textId="3AFCFAFA" w:rsidR="00C241BF" w:rsidRPr="005E6E07" w:rsidRDefault="008347EF" w:rsidP="008347EF">
      <w:pPr>
        <w:pBdr>
          <w:bottom w:val="dotted" w:sz="4" w:space="1" w:color="auto"/>
        </w:pBdr>
        <w:tabs>
          <w:tab w:val="left" w:pos="360"/>
        </w:tabs>
        <w:contextualSpacing/>
        <w:rPr>
          <w:rFonts w:ascii="garamond" w:hAnsi="garamond"/>
          <w:b/>
        </w:rPr>
      </w:pPr>
      <w:r>
        <w:rPr>
          <w:rFonts w:ascii="garamond" w:hAnsi="garamond"/>
          <w:b/>
        </w:rPr>
        <w:t>8.</w:t>
      </w:r>
      <w:r>
        <w:rPr>
          <w:rFonts w:ascii="garamond" w:hAnsi="garamond"/>
          <w:b/>
        </w:rPr>
        <w:tab/>
      </w:r>
      <w:r w:rsidR="00C241BF" w:rsidRPr="005E6E07">
        <w:rPr>
          <w:rFonts w:ascii="garamond" w:hAnsi="garamond"/>
          <w:b/>
        </w:rPr>
        <w:t>Publications</w:t>
      </w:r>
    </w:p>
    <w:p w14:paraId="3FEFDE30" w14:textId="77777777" w:rsidR="002E1B15" w:rsidRPr="005E6E07" w:rsidRDefault="002E1B15" w:rsidP="008347EF">
      <w:pPr>
        <w:ind w:left="360"/>
        <w:contextualSpacing/>
        <w:rPr>
          <w:rFonts w:ascii="garamond" w:hAnsi="garamond"/>
          <w:b/>
        </w:rPr>
      </w:pPr>
    </w:p>
    <w:p w14:paraId="1ACF11CE" w14:textId="465638F6" w:rsidR="00AD756E" w:rsidRPr="005E6E07" w:rsidRDefault="002E1B15" w:rsidP="008347EF">
      <w:pPr>
        <w:pStyle w:val="BodyText2"/>
        <w:tabs>
          <w:tab w:val="left" w:pos="360"/>
        </w:tabs>
        <w:spacing w:line="240" w:lineRule="auto"/>
        <w:ind w:left="360"/>
        <w:contextualSpacing/>
        <w:jc w:val="left"/>
        <w:rPr>
          <w:rFonts w:ascii="garamond" w:hAnsi="garamond"/>
        </w:rPr>
      </w:pPr>
      <w:r w:rsidRPr="005E6E07">
        <w:rPr>
          <w:rFonts w:ascii="garamond" w:hAnsi="garamond"/>
        </w:rPr>
        <w:t>My resea</w:t>
      </w:r>
      <w:r w:rsidR="00AD756E" w:rsidRPr="005E6E07">
        <w:rPr>
          <w:rFonts w:ascii="garamond" w:hAnsi="garamond"/>
        </w:rPr>
        <w:t>rch</w:t>
      </w:r>
      <w:r w:rsidR="00715F50">
        <w:rPr>
          <w:rFonts w:ascii="garamond" w:hAnsi="garamond"/>
        </w:rPr>
        <w:t xml:space="preserve"> </w:t>
      </w:r>
      <w:r w:rsidR="00AD756E" w:rsidRPr="005E6E07">
        <w:rPr>
          <w:rFonts w:ascii="garamond" w:hAnsi="garamond"/>
        </w:rPr>
        <w:t xml:space="preserve">generally </w:t>
      </w:r>
      <w:r w:rsidRPr="005E6E07">
        <w:rPr>
          <w:rFonts w:ascii="garamond" w:hAnsi="garamond"/>
        </w:rPr>
        <w:t xml:space="preserve">falls into 5 principal themes: 1) </w:t>
      </w:r>
      <w:r w:rsidR="00801B35">
        <w:rPr>
          <w:rFonts w:ascii="garamond" w:hAnsi="garamond"/>
        </w:rPr>
        <w:t xml:space="preserve">teams/meetings </w:t>
      </w:r>
      <w:r w:rsidRPr="005E6E07">
        <w:rPr>
          <w:rFonts w:ascii="garamond" w:hAnsi="garamond"/>
        </w:rPr>
        <w:t>2</w:t>
      </w:r>
      <w:r w:rsidR="00801B35">
        <w:rPr>
          <w:rFonts w:ascii="garamond" w:hAnsi="garamond"/>
        </w:rPr>
        <w:t>) organizational research methods</w:t>
      </w:r>
      <w:r w:rsidRPr="005E6E07">
        <w:rPr>
          <w:rFonts w:ascii="garamond" w:hAnsi="garamond"/>
        </w:rPr>
        <w:t xml:space="preserve">; 3) </w:t>
      </w:r>
      <w:r w:rsidR="00801B35">
        <w:rPr>
          <w:rFonts w:ascii="garamond" w:hAnsi="garamond"/>
        </w:rPr>
        <w:t xml:space="preserve">leadership </w:t>
      </w:r>
      <w:r w:rsidRPr="005E6E07">
        <w:rPr>
          <w:rFonts w:ascii="garamond" w:hAnsi="garamond"/>
        </w:rPr>
        <w:t>4) service/helping</w:t>
      </w:r>
      <w:r w:rsidR="00BC54C1">
        <w:rPr>
          <w:rFonts w:ascii="garamond" w:hAnsi="garamond"/>
        </w:rPr>
        <w:t>;</w:t>
      </w:r>
      <w:r w:rsidR="00AD756E" w:rsidRPr="005E6E07">
        <w:rPr>
          <w:rFonts w:ascii="garamond" w:hAnsi="garamond"/>
        </w:rPr>
        <w:t xml:space="preserve"> and 5) </w:t>
      </w:r>
      <w:r w:rsidR="00801B35" w:rsidRPr="005E6E07">
        <w:rPr>
          <w:rFonts w:ascii="garamond" w:hAnsi="garamond"/>
        </w:rPr>
        <w:t>dirty work/stress</w:t>
      </w:r>
      <w:r w:rsidR="00AD756E" w:rsidRPr="005E6E07">
        <w:rPr>
          <w:rFonts w:ascii="garamond" w:hAnsi="garamond"/>
        </w:rPr>
        <w:t>.</w:t>
      </w:r>
      <w:r w:rsidR="00BC1D10" w:rsidRPr="005E6E07">
        <w:rPr>
          <w:rFonts w:ascii="garamond" w:hAnsi="garamond"/>
        </w:rPr>
        <w:t xml:space="preserve"> </w:t>
      </w:r>
    </w:p>
    <w:p w14:paraId="5442BFD2" w14:textId="77777777" w:rsidR="00C241BF" w:rsidRPr="005E6E07" w:rsidRDefault="00C241BF" w:rsidP="008347EF">
      <w:pPr>
        <w:ind w:left="360"/>
        <w:contextualSpacing/>
        <w:rPr>
          <w:rFonts w:ascii="garamond" w:hAnsi="garamond"/>
        </w:rPr>
      </w:pPr>
    </w:p>
    <w:p w14:paraId="1FC5B0B6" w14:textId="77777777" w:rsidR="00C241BF" w:rsidRPr="005E6E07" w:rsidRDefault="00C241BF" w:rsidP="008347EF">
      <w:pPr>
        <w:pStyle w:val="Heading3"/>
        <w:shd w:val="clear" w:color="auto" w:fill="D9D9D9" w:themeFill="background1" w:themeFillShade="D9"/>
        <w:ind w:firstLine="360"/>
        <w:contextualSpacing/>
        <w:rPr>
          <w:rFonts w:ascii="garamond" w:hAnsi="garamond"/>
          <w:sz w:val="24"/>
        </w:rPr>
      </w:pPr>
      <w:r w:rsidRPr="005E6E07">
        <w:rPr>
          <w:rFonts w:ascii="garamond" w:hAnsi="garamond"/>
          <w:sz w:val="24"/>
        </w:rPr>
        <w:t>Books</w:t>
      </w:r>
    </w:p>
    <w:p w14:paraId="7E18EC49" w14:textId="77777777" w:rsidR="00C241BF" w:rsidRDefault="00C241BF" w:rsidP="008347EF">
      <w:pPr>
        <w:pStyle w:val="Header"/>
        <w:tabs>
          <w:tab w:val="clear" w:pos="4320"/>
          <w:tab w:val="clear" w:pos="8640"/>
        </w:tabs>
        <w:ind w:left="360"/>
        <w:contextualSpacing/>
        <w:rPr>
          <w:rFonts w:ascii="garamond" w:hAnsi="garamond"/>
        </w:rPr>
      </w:pPr>
    </w:p>
    <w:p w14:paraId="712D76C0" w14:textId="3E3DAF84" w:rsidR="00D34F51" w:rsidRDefault="00D34F51" w:rsidP="00D34F51">
      <w:pPr>
        <w:ind w:left="360"/>
        <w:contextualSpacing/>
        <w:rPr>
          <w:rFonts w:ascii="garamond" w:hAnsi="garamond"/>
          <w:bCs/>
          <w:lang w:val="en-GB"/>
        </w:rPr>
      </w:pPr>
      <w:r w:rsidRPr="005E6E07">
        <w:rPr>
          <w:rFonts w:ascii="garamond" w:hAnsi="garamond"/>
        </w:rPr>
        <w:t>Rogelberg, S.G. (</w:t>
      </w:r>
      <w:r>
        <w:rPr>
          <w:rFonts w:ascii="garamond" w:hAnsi="garamond"/>
        </w:rPr>
        <w:t>2024</w:t>
      </w:r>
      <w:r w:rsidRPr="005E6E07">
        <w:rPr>
          <w:rFonts w:ascii="garamond" w:hAnsi="garamond"/>
        </w:rPr>
        <w:t xml:space="preserve">). </w:t>
      </w:r>
      <w:r>
        <w:rPr>
          <w:rFonts w:ascii="garamond" w:hAnsi="garamond"/>
          <w:i/>
          <w:iCs/>
        </w:rPr>
        <w:t xml:space="preserve">Glad We Met: The Art and Science of 1:1 Meetings. </w:t>
      </w:r>
      <w:r w:rsidRPr="005E6E07">
        <w:rPr>
          <w:rFonts w:ascii="garamond" w:hAnsi="garamond"/>
          <w:iCs/>
        </w:rPr>
        <w:t>Oxford University Press.</w:t>
      </w:r>
      <w:r>
        <w:rPr>
          <w:rFonts w:ascii="garamond" w:hAnsi="garamond"/>
          <w:iCs/>
        </w:rPr>
        <w:t xml:space="preserve"> </w:t>
      </w:r>
    </w:p>
    <w:p w14:paraId="772F6B1F" w14:textId="77777777" w:rsidR="00D34F51" w:rsidRPr="005E6E07" w:rsidRDefault="00D34F51" w:rsidP="008347EF">
      <w:pPr>
        <w:pStyle w:val="Header"/>
        <w:tabs>
          <w:tab w:val="clear" w:pos="4320"/>
          <w:tab w:val="clear" w:pos="8640"/>
        </w:tabs>
        <w:ind w:left="360"/>
        <w:contextualSpacing/>
        <w:rPr>
          <w:rFonts w:ascii="garamond" w:hAnsi="garamond"/>
        </w:rPr>
      </w:pPr>
    </w:p>
    <w:p w14:paraId="338C13DF" w14:textId="492DA2C4" w:rsidR="00283D84" w:rsidRDefault="00283D84" w:rsidP="00A2058A">
      <w:pPr>
        <w:ind w:left="360"/>
        <w:contextualSpacing/>
        <w:rPr>
          <w:rFonts w:ascii="garamond" w:hAnsi="garamond"/>
          <w:bCs/>
          <w:lang w:val="en-GB"/>
        </w:rPr>
      </w:pPr>
      <w:r w:rsidRPr="005E6E07">
        <w:rPr>
          <w:rFonts w:ascii="garamond" w:hAnsi="garamond"/>
        </w:rPr>
        <w:t>Rogelberg, S.G. (</w:t>
      </w:r>
      <w:r w:rsidR="00E967C7">
        <w:rPr>
          <w:rFonts w:ascii="garamond" w:hAnsi="garamond"/>
        </w:rPr>
        <w:t>201</w:t>
      </w:r>
      <w:r w:rsidR="00966CDF">
        <w:rPr>
          <w:rFonts w:ascii="garamond" w:hAnsi="garamond"/>
        </w:rPr>
        <w:t>9</w:t>
      </w:r>
      <w:r w:rsidRPr="005E6E07">
        <w:rPr>
          <w:rFonts w:ascii="garamond" w:hAnsi="garamond"/>
        </w:rPr>
        <w:t xml:space="preserve">). </w:t>
      </w:r>
      <w:r w:rsidRPr="005E6E07">
        <w:rPr>
          <w:rFonts w:ascii="garamond" w:hAnsi="garamond"/>
          <w:i/>
          <w:iCs/>
        </w:rPr>
        <w:t xml:space="preserve">The </w:t>
      </w:r>
      <w:r w:rsidR="001B0D07">
        <w:rPr>
          <w:rFonts w:ascii="garamond" w:hAnsi="garamond"/>
          <w:i/>
          <w:iCs/>
        </w:rPr>
        <w:t>S</w:t>
      </w:r>
      <w:r w:rsidRPr="005E6E07">
        <w:rPr>
          <w:rFonts w:ascii="garamond" w:hAnsi="garamond"/>
          <w:i/>
          <w:iCs/>
        </w:rPr>
        <w:t xml:space="preserve">urprising </w:t>
      </w:r>
      <w:r w:rsidR="001B0D07">
        <w:rPr>
          <w:rFonts w:ascii="garamond" w:hAnsi="garamond"/>
          <w:i/>
          <w:iCs/>
        </w:rPr>
        <w:t>S</w:t>
      </w:r>
      <w:r w:rsidRPr="005E6E07">
        <w:rPr>
          <w:rFonts w:ascii="garamond" w:hAnsi="garamond"/>
          <w:i/>
          <w:iCs/>
        </w:rPr>
        <w:t xml:space="preserve">cience of </w:t>
      </w:r>
      <w:r w:rsidR="001B0D07">
        <w:rPr>
          <w:rFonts w:ascii="garamond" w:hAnsi="garamond"/>
          <w:i/>
          <w:iCs/>
        </w:rPr>
        <w:t>M</w:t>
      </w:r>
      <w:r w:rsidRPr="005E6E07">
        <w:rPr>
          <w:rFonts w:ascii="garamond" w:hAnsi="garamond"/>
          <w:i/>
          <w:iCs/>
        </w:rPr>
        <w:t xml:space="preserve">eetings: How </w:t>
      </w:r>
      <w:r w:rsidR="001B0D07">
        <w:rPr>
          <w:rFonts w:ascii="garamond" w:hAnsi="garamond"/>
          <w:i/>
          <w:iCs/>
        </w:rPr>
        <w:t>Y</w:t>
      </w:r>
      <w:r w:rsidRPr="005E6E07">
        <w:rPr>
          <w:rFonts w:ascii="garamond" w:hAnsi="garamond"/>
          <w:i/>
          <w:iCs/>
        </w:rPr>
        <w:t xml:space="preserve">ou </w:t>
      </w:r>
      <w:r w:rsidR="001B0D07">
        <w:rPr>
          <w:rFonts w:ascii="garamond" w:hAnsi="garamond"/>
          <w:i/>
          <w:iCs/>
        </w:rPr>
        <w:t>C</w:t>
      </w:r>
      <w:r w:rsidRPr="005E6E07">
        <w:rPr>
          <w:rFonts w:ascii="garamond" w:hAnsi="garamond"/>
          <w:i/>
          <w:iCs/>
        </w:rPr>
        <w:t xml:space="preserve">an </w:t>
      </w:r>
      <w:r w:rsidR="001B0D07">
        <w:rPr>
          <w:rFonts w:ascii="garamond" w:hAnsi="garamond"/>
          <w:i/>
          <w:iCs/>
        </w:rPr>
        <w:t>L</w:t>
      </w:r>
      <w:r w:rsidRPr="005E6E07">
        <w:rPr>
          <w:rFonts w:ascii="garamond" w:hAnsi="garamond"/>
          <w:i/>
          <w:iCs/>
        </w:rPr>
        <w:t xml:space="preserve">ead </w:t>
      </w:r>
      <w:r w:rsidR="001B0D07">
        <w:rPr>
          <w:rFonts w:ascii="garamond" w:hAnsi="garamond"/>
          <w:i/>
          <w:iCs/>
        </w:rPr>
        <w:t>Y</w:t>
      </w:r>
      <w:r w:rsidRPr="005E6E07">
        <w:rPr>
          <w:rFonts w:ascii="garamond" w:hAnsi="garamond"/>
          <w:i/>
          <w:iCs/>
        </w:rPr>
        <w:t xml:space="preserve">our </w:t>
      </w:r>
      <w:r w:rsidR="001B0D07">
        <w:rPr>
          <w:rFonts w:ascii="garamond" w:hAnsi="garamond"/>
          <w:i/>
          <w:iCs/>
        </w:rPr>
        <w:t>T</w:t>
      </w:r>
      <w:r w:rsidRPr="005E6E07">
        <w:rPr>
          <w:rFonts w:ascii="garamond" w:hAnsi="garamond"/>
          <w:i/>
          <w:iCs/>
        </w:rPr>
        <w:t xml:space="preserve">eam to </w:t>
      </w:r>
      <w:r w:rsidR="001B0D07">
        <w:rPr>
          <w:rFonts w:ascii="garamond" w:hAnsi="garamond"/>
          <w:i/>
          <w:iCs/>
        </w:rPr>
        <w:t>P</w:t>
      </w:r>
      <w:r w:rsidRPr="005E6E07">
        <w:rPr>
          <w:rFonts w:ascii="garamond" w:hAnsi="garamond"/>
          <w:i/>
          <w:iCs/>
        </w:rPr>
        <w:t xml:space="preserve">eak </w:t>
      </w:r>
      <w:r w:rsidR="001B0D07">
        <w:rPr>
          <w:rFonts w:ascii="garamond" w:hAnsi="garamond"/>
          <w:i/>
          <w:iCs/>
        </w:rPr>
        <w:t>P</w:t>
      </w:r>
      <w:r w:rsidRPr="005E6E07">
        <w:rPr>
          <w:rFonts w:ascii="garamond" w:hAnsi="garamond"/>
          <w:i/>
          <w:iCs/>
        </w:rPr>
        <w:t xml:space="preserve">erformance. </w:t>
      </w:r>
      <w:r w:rsidRPr="005E6E07">
        <w:rPr>
          <w:rFonts w:ascii="garamond" w:hAnsi="garamond"/>
          <w:iCs/>
        </w:rPr>
        <w:t>Oxford University Press.</w:t>
      </w:r>
      <w:r w:rsidR="00B43958">
        <w:rPr>
          <w:rFonts w:ascii="garamond" w:hAnsi="garamond"/>
          <w:iCs/>
        </w:rPr>
        <w:t xml:space="preserve"> </w:t>
      </w:r>
      <w:r w:rsidR="00B43958" w:rsidRPr="00F979ED">
        <w:rPr>
          <w:rFonts w:ascii="garamond" w:hAnsi="garamond"/>
          <w:bCs/>
          <w:lang w:val="en-GB"/>
        </w:rPr>
        <w:t>Awarded 2019 “Outstanding Academic Title” by Choice Magazine</w:t>
      </w:r>
      <w:r w:rsidR="00B43958" w:rsidRPr="001B0D07">
        <w:rPr>
          <w:rFonts w:ascii="garamond" w:hAnsi="garamond"/>
          <w:bCs/>
          <w:lang w:val="en-GB"/>
        </w:rPr>
        <w:t>.</w:t>
      </w:r>
    </w:p>
    <w:p w14:paraId="6C0D003E" w14:textId="77777777" w:rsidR="00D34F51" w:rsidRPr="005E6E07" w:rsidRDefault="00D34F51" w:rsidP="00A2058A">
      <w:pPr>
        <w:ind w:left="360"/>
        <w:contextualSpacing/>
        <w:rPr>
          <w:rFonts w:ascii="garamond" w:hAnsi="garamond"/>
        </w:rPr>
      </w:pPr>
    </w:p>
    <w:p w14:paraId="675E4FA7" w14:textId="27CB335D" w:rsidR="00283D84" w:rsidRDefault="00283D84" w:rsidP="00D22D98">
      <w:pPr>
        <w:ind w:left="360"/>
        <w:contextualSpacing/>
        <w:rPr>
          <w:rFonts w:ascii="garamond" w:hAnsi="garamond"/>
        </w:rPr>
      </w:pPr>
      <w:r w:rsidRPr="005E6E07">
        <w:rPr>
          <w:rFonts w:ascii="garamond" w:hAnsi="garamond"/>
        </w:rPr>
        <w:t>Allen, J. A., Lehmann-Willenbrock, N., &amp; Rogelberg, S. G. (Eds</w:t>
      </w:r>
      <w:r w:rsidR="00E967C7">
        <w:rPr>
          <w:rFonts w:ascii="garamond" w:hAnsi="garamond"/>
        </w:rPr>
        <w:t>.</w:t>
      </w:r>
      <w:r w:rsidRPr="005E6E07">
        <w:rPr>
          <w:rFonts w:ascii="garamond" w:hAnsi="garamond"/>
        </w:rPr>
        <w:t>). (2015)</w:t>
      </w:r>
      <w:r w:rsidRPr="005E6E07">
        <w:rPr>
          <w:rFonts w:ascii="garamond" w:hAnsi="garamond"/>
          <w:i/>
          <w:iCs/>
        </w:rPr>
        <w:t>.</w:t>
      </w:r>
      <w:r w:rsidR="00840357">
        <w:rPr>
          <w:rFonts w:ascii="garamond" w:hAnsi="garamond"/>
          <w:i/>
          <w:iCs/>
        </w:rPr>
        <w:t xml:space="preserve"> </w:t>
      </w:r>
      <w:r w:rsidRPr="005E6E07">
        <w:rPr>
          <w:rFonts w:ascii="garamond" w:hAnsi="garamond"/>
          <w:i/>
          <w:iCs/>
        </w:rPr>
        <w:t xml:space="preserve">The Cambridge </w:t>
      </w:r>
      <w:r w:rsidR="002F7B77">
        <w:rPr>
          <w:rFonts w:ascii="garamond" w:hAnsi="garamond"/>
          <w:i/>
          <w:iCs/>
        </w:rPr>
        <w:t>h</w:t>
      </w:r>
      <w:r w:rsidRPr="005E6E07">
        <w:rPr>
          <w:rFonts w:ascii="garamond" w:hAnsi="garamond"/>
          <w:i/>
          <w:iCs/>
        </w:rPr>
        <w:t xml:space="preserve">andbook of </w:t>
      </w:r>
      <w:r w:rsidR="002F7B77">
        <w:rPr>
          <w:rFonts w:ascii="garamond" w:hAnsi="garamond"/>
          <w:i/>
          <w:iCs/>
        </w:rPr>
        <w:t>m</w:t>
      </w:r>
      <w:r w:rsidRPr="005E6E07">
        <w:rPr>
          <w:rFonts w:ascii="garamond" w:hAnsi="garamond"/>
          <w:i/>
          <w:iCs/>
        </w:rPr>
        <w:t xml:space="preserve">eeting </w:t>
      </w:r>
      <w:r w:rsidR="002F7B77">
        <w:rPr>
          <w:rFonts w:ascii="garamond" w:hAnsi="garamond"/>
          <w:i/>
          <w:iCs/>
        </w:rPr>
        <w:t>s</w:t>
      </w:r>
      <w:r w:rsidRPr="005E6E07">
        <w:rPr>
          <w:rFonts w:ascii="garamond" w:hAnsi="garamond"/>
          <w:i/>
          <w:iCs/>
        </w:rPr>
        <w:t>cience. </w:t>
      </w:r>
      <w:r w:rsidRPr="005E6E07">
        <w:rPr>
          <w:rFonts w:ascii="garamond" w:hAnsi="garamond"/>
        </w:rPr>
        <w:t>New York, NY: Cambridge University Press</w:t>
      </w:r>
      <w:r w:rsidR="009F419A">
        <w:rPr>
          <w:rFonts w:ascii="garamond" w:hAnsi="garamond"/>
        </w:rPr>
        <w:t>.</w:t>
      </w:r>
    </w:p>
    <w:p w14:paraId="718A3CEF" w14:textId="77777777" w:rsidR="00404D5C" w:rsidRPr="005E6E07" w:rsidRDefault="00404D5C" w:rsidP="00D22D98">
      <w:pPr>
        <w:ind w:left="360"/>
        <w:contextualSpacing/>
        <w:rPr>
          <w:rFonts w:ascii="garamond" w:hAnsi="garamond"/>
        </w:rPr>
      </w:pPr>
    </w:p>
    <w:p w14:paraId="2822A3C5" w14:textId="34AE7BBD" w:rsidR="00283D84" w:rsidRPr="005E6E07" w:rsidRDefault="00283D84" w:rsidP="008347EF">
      <w:pPr>
        <w:ind w:left="360"/>
        <w:contextualSpacing/>
        <w:rPr>
          <w:rFonts w:ascii="garamond" w:hAnsi="garamond"/>
          <w:lang w:val="en-GB"/>
        </w:rPr>
      </w:pPr>
      <w:bookmarkStart w:id="0" w:name="OLE_LINK1"/>
      <w:r w:rsidRPr="005E6E07">
        <w:rPr>
          <w:rFonts w:ascii="garamond" w:hAnsi="garamond"/>
        </w:rPr>
        <w:t>Rogelberg, S. G</w:t>
      </w:r>
      <w:r w:rsidRPr="005E6E07">
        <w:rPr>
          <w:rFonts w:ascii="garamond" w:hAnsi="garamond"/>
          <w:lang w:val="en-GB"/>
        </w:rPr>
        <w:t>. (2</w:t>
      </w:r>
      <w:r w:rsidRPr="005E6E07">
        <w:rPr>
          <w:rFonts w:ascii="garamond" w:hAnsi="garamond"/>
          <w:vertAlign w:val="superscript"/>
          <w:lang w:val="en-GB"/>
        </w:rPr>
        <w:t>nd</w:t>
      </w:r>
      <w:r w:rsidRPr="005E6E07">
        <w:rPr>
          <w:rFonts w:ascii="garamond" w:hAnsi="garamond"/>
          <w:lang w:val="en-GB"/>
        </w:rPr>
        <w:t xml:space="preserve"> Ed.)</w:t>
      </w:r>
      <w:r w:rsidR="00E967C7">
        <w:rPr>
          <w:rFonts w:ascii="garamond" w:hAnsi="garamond"/>
          <w:lang w:val="en-GB"/>
        </w:rPr>
        <w:t>.</w:t>
      </w:r>
      <w:r w:rsidRPr="005E6E07">
        <w:rPr>
          <w:rFonts w:ascii="garamond" w:hAnsi="garamond"/>
          <w:lang w:val="en-GB"/>
        </w:rPr>
        <w:t xml:space="preserve"> (2016).  </w:t>
      </w:r>
      <w:r w:rsidRPr="005E6E07">
        <w:rPr>
          <w:rFonts w:ascii="garamond" w:hAnsi="garamond"/>
          <w:i/>
          <w:lang w:val="en-GB"/>
        </w:rPr>
        <w:t xml:space="preserve">The </w:t>
      </w:r>
      <w:r w:rsidR="002F7B77">
        <w:rPr>
          <w:rFonts w:ascii="garamond" w:hAnsi="garamond"/>
          <w:i/>
          <w:lang w:val="en-GB"/>
        </w:rPr>
        <w:t>e</w:t>
      </w:r>
      <w:r w:rsidRPr="005E6E07">
        <w:rPr>
          <w:rFonts w:ascii="garamond" w:hAnsi="garamond"/>
          <w:i/>
          <w:lang w:val="en-GB"/>
        </w:rPr>
        <w:t xml:space="preserve">ncyclopaedia of </w:t>
      </w:r>
      <w:r w:rsidR="002F7B77">
        <w:rPr>
          <w:rFonts w:ascii="garamond" w:hAnsi="garamond"/>
          <w:i/>
          <w:lang w:val="en-GB"/>
        </w:rPr>
        <w:t>i</w:t>
      </w:r>
      <w:r w:rsidRPr="005E6E07">
        <w:rPr>
          <w:rFonts w:ascii="garamond" w:hAnsi="garamond"/>
          <w:i/>
          <w:lang w:val="en-GB"/>
        </w:rPr>
        <w:t xml:space="preserve">ndustrial and </w:t>
      </w:r>
      <w:r w:rsidR="002F7B77">
        <w:rPr>
          <w:rFonts w:ascii="garamond" w:hAnsi="garamond"/>
          <w:i/>
          <w:lang w:val="en-GB"/>
        </w:rPr>
        <w:t>o</w:t>
      </w:r>
      <w:r w:rsidRPr="005E6E07">
        <w:rPr>
          <w:rFonts w:ascii="garamond" w:hAnsi="garamond"/>
          <w:i/>
          <w:lang w:val="en-GB"/>
        </w:rPr>
        <w:t xml:space="preserve">rganizational </w:t>
      </w:r>
      <w:r w:rsidR="002F7B77">
        <w:rPr>
          <w:rFonts w:ascii="garamond" w:hAnsi="garamond"/>
          <w:i/>
          <w:lang w:val="en-GB"/>
        </w:rPr>
        <w:t>p</w:t>
      </w:r>
      <w:r w:rsidR="002F7B77" w:rsidRPr="005E6E07">
        <w:rPr>
          <w:rFonts w:ascii="garamond" w:hAnsi="garamond"/>
          <w:i/>
          <w:lang w:val="en-GB"/>
        </w:rPr>
        <w:t>sychology</w:t>
      </w:r>
      <w:r w:rsidRPr="005E6E07">
        <w:rPr>
          <w:rFonts w:ascii="garamond" w:hAnsi="garamond"/>
          <w:lang w:val="en-GB"/>
        </w:rPr>
        <w:t>, Volumes 1</w:t>
      </w:r>
      <w:r w:rsidR="0047501A" w:rsidRPr="005E6E07">
        <w:rPr>
          <w:rFonts w:ascii="garamond" w:hAnsi="garamond"/>
          <w:lang w:val="en-GB"/>
        </w:rPr>
        <w:t>–</w:t>
      </w:r>
      <w:r w:rsidRPr="005E6E07">
        <w:rPr>
          <w:rFonts w:ascii="garamond" w:hAnsi="garamond"/>
          <w:lang w:val="en-GB"/>
        </w:rPr>
        <w:t xml:space="preserve">4. </w:t>
      </w:r>
      <w:r w:rsidRPr="005E6E07">
        <w:rPr>
          <w:rFonts w:ascii="garamond" w:hAnsi="garamond"/>
        </w:rPr>
        <w:t>Thousand Oaks</w:t>
      </w:r>
      <w:r w:rsidRPr="005E6E07">
        <w:rPr>
          <w:rFonts w:ascii="garamond" w:hAnsi="garamond"/>
          <w:lang w:val="en-GB"/>
        </w:rPr>
        <w:t>, California: Sage Publishing.</w:t>
      </w:r>
      <w:r w:rsidR="00E059C0">
        <w:rPr>
          <w:rFonts w:ascii="garamond" w:hAnsi="garamond"/>
          <w:lang w:val="en-GB"/>
        </w:rPr>
        <w:t xml:space="preserve"> </w:t>
      </w:r>
      <w:r w:rsidRPr="00F979ED">
        <w:rPr>
          <w:rFonts w:ascii="garamond" w:hAnsi="garamond"/>
          <w:bCs/>
          <w:lang w:val="en-GB"/>
        </w:rPr>
        <w:t>Awarded 2017 “Outstanding Academic Title” by Choice Magazine</w:t>
      </w:r>
      <w:r w:rsidRPr="00A2058A">
        <w:rPr>
          <w:rFonts w:ascii="garamond" w:hAnsi="garamond"/>
          <w:bCs/>
          <w:lang w:val="en-GB"/>
        </w:rPr>
        <w:t>.</w:t>
      </w:r>
    </w:p>
    <w:bookmarkEnd w:id="0"/>
    <w:p w14:paraId="53F177D5" w14:textId="77777777" w:rsidR="00283D84" w:rsidRPr="005E6E07" w:rsidRDefault="00283D84" w:rsidP="008347EF">
      <w:pPr>
        <w:ind w:left="360"/>
        <w:contextualSpacing/>
        <w:rPr>
          <w:rFonts w:ascii="garamond" w:hAnsi="garamond"/>
        </w:rPr>
      </w:pPr>
    </w:p>
    <w:p w14:paraId="718F1A37" w14:textId="52265350" w:rsidR="00283D84" w:rsidRPr="005E6E07" w:rsidRDefault="00283D84" w:rsidP="008347EF">
      <w:pPr>
        <w:ind w:left="360"/>
        <w:contextualSpacing/>
        <w:rPr>
          <w:rFonts w:ascii="garamond" w:hAnsi="garamond"/>
          <w:lang w:val="en-GB"/>
        </w:rPr>
      </w:pPr>
      <w:r w:rsidRPr="005E6E07">
        <w:rPr>
          <w:rFonts w:ascii="garamond" w:hAnsi="garamond"/>
        </w:rPr>
        <w:t>Rogelberg, S. G</w:t>
      </w:r>
      <w:r w:rsidRPr="005E6E07">
        <w:rPr>
          <w:rFonts w:ascii="garamond" w:hAnsi="garamond"/>
          <w:lang w:val="en-GB"/>
        </w:rPr>
        <w:t>. (Ed.)</w:t>
      </w:r>
      <w:r w:rsidR="00E967C7">
        <w:rPr>
          <w:rFonts w:ascii="garamond" w:hAnsi="garamond"/>
          <w:lang w:val="en-GB"/>
        </w:rPr>
        <w:t>.</w:t>
      </w:r>
      <w:r w:rsidRPr="005E6E07">
        <w:rPr>
          <w:rFonts w:ascii="garamond" w:hAnsi="garamond"/>
          <w:lang w:val="en-GB"/>
        </w:rPr>
        <w:t xml:space="preserve"> (2006).  </w:t>
      </w:r>
      <w:r w:rsidRPr="005E6E07">
        <w:rPr>
          <w:rFonts w:ascii="garamond" w:hAnsi="garamond"/>
          <w:i/>
          <w:lang w:val="en-GB"/>
        </w:rPr>
        <w:t xml:space="preserve">The </w:t>
      </w:r>
      <w:r w:rsidR="002F7B77">
        <w:rPr>
          <w:rFonts w:ascii="garamond" w:hAnsi="garamond"/>
          <w:i/>
          <w:lang w:val="en-GB"/>
        </w:rPr>
        <w:t>e</w:t>
      </w:r>
      <w:r w:rsidRPr="005E6E07">
        <w:rPr>
          <w:rFonts w:ascii="garamond" w:hAnsi="garamond"/>
          <w:i/>
          <w:lang w:val="en-GB"/>
        </w:rPr>
        <w:t xml:space="preserve">ncyclopaedia of </w:t>
      </w:r>
      <w:r w:rsidR="002F7B77">
        <w:rPr>
          <w:rFonts w:ascii="garamond" w:hAnsi="garamond"/>
          <w:i/>
          <w:lang w:val="en-GB"/>
        </w:rPr>
        <w:t>i</w:t>
      </w:r>
      <w:r w:rsidRPr="005E6E07">
        <w:rPr>
          <w:rFonts w:ascii="garamond" w:hAnsi="garamond"/>
          <w:i/>
          <w:lang w:val="en-GB"/>
        </w:rPr>
        <w:t xml:space="preserve">ndustrial and </w:t>
      </w:r>
      <w:r w:rsidR="002F7B77">
        <w:rPr>
          <w:rFonts w:ascii="garamond" w:hAnsi="garamond"/>
          <w:i/>
          <w:lang w:val="en-GB"/>
        </w:rPr>
        <w:t>o</w:t>
      </w:r>
      <w:r w:rsidRPr="005E6E07">
        <w:rPr>
          <w:rFonts w:ascii="garamond" w:hAnsi="garamond"/>
          <w:i/>
          <w:lang w:val="en-GB"/>
        </w:rPr>
        <w:t xml:space="preserve">rganizational </w:t>
      </w:r>
      <w:r w:rsidR="002F7B77">
        <w:rPr>
          <w:rFonts w:ascii="garamond" w:hAnsi="garamond"/>
          <w:i/>
          <w:lang w:val="en-GB"/>
        </w:rPr>
        <w:t>p</w:t>
      </w:r>
      <w:r w:rsidRPr="005E6E07">
        <w:rPr>
          <w:rFonts w:ascii="garamond" w:hAnsi="garamond"/>
          <w:i/>
          <w:lang w:val="en-GB"/>
        </w:rPr>
        <w:t>sychology</w:t>
      </w:r>
      <w:r w:rsidRPr="005E6E07">
        <w:rPr>
          <w:rFonts w:ascii="garamond" w:hAnsi="garamond"/>
          <w:lang w:val="en-GB"/>
        </w:rPr>
        <w:t>, Volume 1</w:t>
      </w:r>
      <w:r w:rsidR="0047501A" w:rsidRPr="005E6E07">
        <w:rPr>
          <w:rFonts w:ascii="garamond" w:hAnsi="garamond"/>
          <w:lang w:val="en-GB"/>
        </w:rPr>
        <w:t>–</w:t>
      </w:r>
      <w:r w:rsidRPr="005E6E07">
        <w:rPr>
          <w:rFonts w:ascii="garamond" w:hAnsi="garamond"/>
          <w:lang w:val="en-GB"/>
        </w:rPr>
        <w:t xml:space="preserve">2. </w:t>
      </w:r>
      <w:r w:rsidRPr="005E6E07">
        <w:rPr>
          <w:rFonts w:ascii="garamond" w:hAnsi="garamond"/>
        </w:rPr>
        <w:t>Thousand Oaks</w:t>
      </w:r>
      <w:r w:rsidRPr="005E6E07">
        <w:rPr>
          <w:rFonts w:ascii="garamond" w:hAnsi="garamond"/>
          <w:lang w:val="en-GB"/>
        </w:rPr>
        <w:t xml:space="preserve">, California: Sage Publishing.  </w:t>
      </w:r>
    </w:p>
    <w:p w14:paraId="19EDA924" w14:textId="77777777" w:rsidR="00283D84" w:rsidRPr="005E6E07" w:rsidRDefault="00283D84" w:rsidP="008347EF">
      <w:pPr>
        <w:ind w:left="360"/>
        <w:contextualSpacing/>
        <w:rPr>
          <w:rFonts w:ascii="garamond" w:hAnsi="garamond"/>
          <w:lang w:val="en-GB"/>
        </w:rPr>
      </w:pPr>
    </w:p>
    <w:p w14:paraId="4D7E98FA" w14:textId="2A927300" w:rsidR="00283D84" w:rsidRPr="005E6E07" w:rsidRDefault="00283D84" w:rsidP="008347EF">
      <w:pPr>
        <w:ind w:left="360"/>
        <w:contextualSpacing/>
        <w:rPr>
          <w:rFonts w:ascii="garamond" w:hAnsi="garamond"/>
        </w:rPr>
      </w:pPr>
      <w:r w:rsidRPr="005E6E07">
        <w:rPr>
          <w:rFonts w:ascii="garamond" w:hAnsi="garamond"/>
        </w:rPr>
        <w:t>Rogelberg, S. G. (Ed</w:t>
      </w:r>
      <w:r w:rsidR="00E967C7">
        <w:rPr>
          <w:rFonts w:ascii="garamond" w:hAnsi="garamond"/>
        </w:rPr>
        <w:t>.</w:t>
      </w:r>
      <w:r w:rsidRPr="005E6E07">
        <w:rPr>
          <w:rFonts w:ascii="garamond" w:hAnsi="garamond"/>
        </w:rPr>
        <w:t xml:space="preserve">). (2002, 2004). </w:t>
      </w:r>
      <w:r w:rsidRPr="005E6E07">
        <w:rPr>
          <w:rFonts w:ascii="garamond" w:hAnsi="garamond"/>
          <w:i/>
        </w:rPr>
        <w:t xml:space="preserve">Handbook of </w:t>
      </w:r>
      <w:r w:rsidR="002F7B77">
        <w:rPr>
          <w:rFonts w:ascii="garamond" w:hAnsi="garamond"/>
          <w:i/>
        </w:rPr>
        <w:t>r</w:t>
      </w:r>
      <w:r w:rsidRPr="005E6E07">
        <w:rPr>
          <w:rFonts w:ascii="garamond" w:hAnsi="garamond"/>
          <w:i/>
        </w:rPr>
        <w:t xml:space="preserve">esearch </w:t>
      </w:r>
      <w:r w:rsidR="002F7B77">
        <w:rPr>
          <w:rFonts w:ascii="garamond" w:hAnsi="garamond"/>
          <w:i/>
        </w:rPr>
        <w:t>m</w:t>
      </w:r>
      <w:r w:rsidRPr="005E6E07">
        <w:rPr>
          <w:rFonts w:ascii="garamond" w:hAnsi="garamond"/>
          <w:i/>
        </w:rPr>
        <w:t xml:space="preserve">ethods in </w:t>
      </w:r>
      <w:r w:rsidR="002F7B77">
        <w:rPr>
          <w:rFonts w:ascii="garamond" w:hAnsi="garamond"/>
          <w:i/>
        </w:rPr>
        <w:t>i</w:t>
      </w:r>
      <w:r w:rsidRPr="005E6E07">
        <w:rPr>
          <w:rFonts w:ascii="garamond" w:hAnsi="garamond"/>
          <w:i/>
        </w:rPr>
        <w:t xml:space="preserve">ndustrial and </w:t>
      </w:r>
      <w:r w:rsidR="002F7B77">
        <w:rPr>
          <w:rFonts w:ascii="garamond" w:hAnsi="garamond"/>
          <w:i/>
        </w:rPr>
        <w:t>o</w:t>
      </w:r>
      <w:r w:rsidRPr="005E6E07">
        <w:rPr>
          <w:rFonts w:ascii="garamond" w:hAnsi="garamond"/>
          <w:i/>
        </w:rPr>
        <w:t xml:space="preserve">rganizational </w:t>
      </w:r>
      <w:r w:rsidR="002F7B77">
        <w:rPr>
          <w:rFonts w:ascii="garamond" w:hAnsi="garamond"/>
          <w:i/>
        </w:rPr>
        <w:t>p</w:t>
      </w:r>
      <w:r w:rsidRPr="005E6E07">
        <w:rPr>
          <w:rFonts w:ascii="garamond" w:hAnsi="garamond"/>
          <w:i/>
        </w:rPr>
        <w:t>sychology</w:t>
      </w:r>
      <w:r w:rsidRPr="005E6E07">
        <w:rPr>
          <w:rFonts w:ascii="garamond" w:hAnsi="garamond"/>
        </w:rPr>
        <w:t>. London: Blackwell.</w:t>
      </w:r>
    </w:p>
    <w:p w14:paraId="0CBF92EE" w14:textId="77777777" w:rsidR="00283D84" w:rsidRPr="005E6E07" w:rsidRDefault="00283D84" w:rsidP="008347EF">
      <w:pPr>
        <w:ind w:left="360"/>
        <w:contextualSpacing/>
        <w:rPr>
          <w:rFonts w:ascii="garamond" w:hAnsi="garamond"/>
        </w:rPr>
      </w:pPr>
    </w:p>
    <w:p w14:paraId="4F244CBB" w14:textId="2AE3A3FA" w:rsidR="00322999" w:rsidRDefault="00283D84" w:rsidP="00111307">
      <w:pPr>
        <w:ind w:left="360"/>
        <w:contextualSpacing/>
        <w:rPr>
          <w:rFonts w:ascii="garamond" w:hAnsi="garamond"/>
        </w:rPr>
      </w:pPr>
      <w:r w:rsidRPr="005E6E07">
        <w:rPr>
          <w:rFonts w:ascii="garamond" w:hAnsi="garamond"/>
        </w:rPr>
        <w:t>Rogelberg, S.</w:t>
      </w:r>
      <w:r w:rsidR="00CB0F7E" w:rsidRPr="005E6E07">
        <w:rPr>
          <w:rFonts w:ascii="garamond" w:hAnsi="garamond"/>
        </w:rPr>
        <w:t xml:space="preserve"> </w:t>
      </w:r>
      <w:r w:rsidRPr="005E6E07">
        <w:rPr>
          <w:rFonts w:ascii="garamond" w:hAnsi="garamond"/>
        </w:rPr>
        <w:t>L. &amp; Rogelberg, S.</w:t>
      </w:r>
      <w:r w:rsidR="00CB0F7E" w:rsidRPr="005E6E07">
        <w:rPr>
          <w:rFonts w:ascii="garamond" w:hAnsi="garamond"/>
        </w:rPr>
        <w:t xml:space="preserve"> </w:t>
      </w:r>
      <w:r w:rsidRPr="005E6E07">
        <w:rPr>
          <w:rFonts w:ascii="garamond" w:hAnsi="garamond"/>
        </w:rPr>
        <w:t xml:space="preserve">G. (2001). Instructor's Manual.  To accompany Salkind N.J., </w:t>
      </w:r>
      <w:r w:rsidRPr="005E6E07">
        <w:rPr>
          <w:rFonts w:ascii="garamond" w:hAnsi="garamond"/>
          <w:i/>
        </w:rPr>
        <w:t xml:space="preserve">Statistics </w:t>
      </w:r>
      <w:r w:rsidR="002F7B77">
        <w:rPr>
          <w:rFonts w:ascii="garamond" w:hAnsi="garamond"/>
          <w:i/>
        </w:rPr>
        <w:t>f</w:t>
      </w:r>
      <w:r w:rsidRPr="005E6E07">
        <w:rPr>
          <w:rFonts w:ascii="garamond" w:hAnsi="garamond"/>
          <w:i/>
        </w:rPr>
        <w:t xml:space="preserve">or </w:t>
      </w:r>
      <w:r w:rsidR="002F7B77">
        <w:rPr>
          <w:rFonts w:ascii="garamond" w:hAnsi="garamond"/>
          <w:i/>
        </w:rPr>
        <w:t>p</w:t>
      </w:r>
      <w:r w:rsidRPr="005E6E07">
        <w:rPr>
          <w:rFonts w:ascii="garamond" w:hAnsi="garamond"/>
          <w:i/>
        </w:rPr>
        <w:t xml:space="preserve">eople </w:t>
      </w:r>
      <w:r w:rsidR="002F7B77">
        <w:rPr>
          <w:rFonts w:ascii="garamond" w:hAnsi="garamond"/>
          <w:i/>
        </w:rPr>
        <w:t>w</w:t>
      </w:r>
      <w:r w:rsidRPr="005E6E07">
        <w:rPr>
          <w:rFonts w:ascii="garamond" w:hAnsi="garamond"/>
          <w:i/>
        </w:rPr>
        <w:t xml:space="preserve">ho </w:t>
      </w:r>
      <w:r w:rsidR="002F7B77">
        <w:rPr>
          <w:rFonts w:ascii="garamond" w:hAnsi="garamond"/>
          <w:i/>
        </w:rPr>
        <w:t>t</w:t>
      </w:r>
      <w:r w:rsidRPr="005E6E07">
        <w:rPr>
          <w:rFonts w:ascii="garamond" w:hAnsi="garamond"/>
          <w:i/>
        </w:rPr>
        <w:t xml:space="preserve">hink </w:t>
      </w:r>
      <w:r w:rsidR="002F7B77">
        <w:rPr>
          <w:rFonts w:ascii="garamond" w:hAnsi="garamond"/>
          <w:i/>
        </w:rPr>
        <w:t>t</w:t>
      </w:r>
      <w:r w:rsidRPr="005E6E07">
        <w:rPr>
          <w:rFonts w:ascii="garamond" w:hAnsi="garamond"/>
          <w:i/>
        </w:rPr>
        <w:t xml:space="preserve">hey </w:t>
      </w:r>
      <w:r w:rsidR="002F7B77">
        <w:rPr>
          <w:rFonts w:ascii="garamond" w:hAnsi="garamond"/>
          <w:i/>
        </w:rPr>
        <w:t>h</w:t>
      </w:r>
      <w:r w:rsidRPr="005E6E07">
        <w:rPr>
          <w:rFonts w:ascii="garamond" w:hAnsi="garamond"/>
          <w:i/>
        </w:rPr>
        <w:t xml:space="preserve">ate </w:t>
      </w:r>
      <w:r w:rsidR="002F7B77">
        <w:rPr>
          <w:rFonts w:ascii="garamond" w:hAnsi="garamond"/>
          <w:i/>
        </w:rPr>
        <w:t>s</w:t>
      </w:r>
      <w:r w:rsidRPr="005E6E07">
        <w:rPr>
          <w:rFonts w:ascii="garamond" w:hAnsi="garamond"/>
          <w:i/>
        </w:rPr>
        <w:t>tatistics</w:t>
      </w:r>
      <w:r w:rsidRPr="005E6E07">
        <w:rPr>
          <w:rFonts w:ascii="garamond" w:hAnsi="garamond"/>
        </w:rPr>
        <w:t>. Thousand Oaks, California: Sage Publications.</w:t>
      </w:r>
    </w:p>
    <w:p w14:paraId="473C55EF" w14:textId="77777777" w:rsidR="00111307" w:rsidRPr="005E6E07" w:rsidRDefault="00111307" w:rsidP="00111307">
      <w:pPr>
        <w:ind w:left="360"/>
        <w:contextualSpacing/>
        <w:rPr>
          <w:rFonts w:ascii="garamond" w:hAnsi="garamond"/>
        </w:rPr>
      </w:pPr>
    </w:p>
    <w:p w14:paraId="06ABA918" w14:textId="3B85D342" w:rsidR="008921EB" w:rsidRPr="005E6E07" w:rsidRDefault="00AA4B0A" w:rsidP="001B056C">
      <w:pPr>
        <w:pStyle w:val="Heading5"/>
        <w:shd w:val="clear" w:color="auto" w:fill="D9D9D9" w:themeFill="background1" w:themeFillShade="D9"/>
        <w:tabs>
          <w:tab w:val="clear" w:pos="450"/>
        </w:tabs>
        <w:ind w:left="0" w:firstLine="360"/>
        <w:contextualSpacing/>
        <w:rPr>
          <w:rFonts w:ascii="garamond" w:hAnsi="garamond"/>
          <w:sz w:val="24"/>
        </w:rPr>
      </w:pPr>
      <w:r>
        <w:rPr>
          <w:rFonts w:ascii="garamond" w:hAnsi="garamond"/>
          <w:sz w:val="24"/>
        </w:rPr>
        <w:t>Publications - Reviewed</w:t>
      </w:r>
    </w:p>
    <w:p w14:paraId="0282A523" w14:textId="77777777" w:rsidR="008921EB" w:rsidRPr="005E6E07" w:rsidRDefault="008921EB" w:rsidP="00FF767C">
      <w:pPr>
        <w:pStyle w:val="BodyText2"/>
        <w:tabs>
          <w:tab w:val="left" w:pos="450"/>
        </w:tabs>
        <w:spacing w:line="240" w:lineRule="auto"/>
        <w:ind w:left="450"/>
        <w:contextualSpacing/>
        <w:jc w:val="left"/>
        <w:rPr>
          <w:rFonts w:ascii="garamond" w:hAnsi="garamond"/>
        </w:rPr>
      </w:pPr>
      <w:r w:rsidRPr="005E6E07">
        <w:rPr>
          <w:rFonts w:ascii="garamond" w:hAnsi="garamond"/>
        </w:rPr>
        <w:t xml:space="preserve"> </w:t>
      </w:r>
    </w:p>
    <w:p w14:paraId="6905D1A8" w14:textId="4747AF46" w:rsidR="008921EB" w:rsidRDefault="008921EB" w:rsidP="001B056C">
      <w:pPr>
        <w:pStyle w:val="BodyText2"/>
        <w:tabs>
          <w:tab w:val="left" w:pos="360"/>
        </w:tabs>
        <w:spacing w:line="240" w:lineRule="auto"/>
        <w:ind w:left="360"/>
        <w:contextualSpacing/>
        <w:jc w:val="left"/>
        <w:rPr>
          <w:rFonts w:ascii="garamond" w:hAnsi="garamond"/>
          <w:b/>
        </w:rPr>
      </w:pPr>
      <w:r w:rsidRPr="005E6E07">
        <w:rPr>
          <w:rFonts w:ascii="garamond" w:hAnsi="garamond"/>
        </w:rPr>
        <w:t xml:space="preserve">Student authors are </w:t>
      </w:r>
      <w:r w:rsidRPr="005E6E07">
        <w:rPr>
          <w:rFonts w:ascii="garamond" w:hAnsi="garamond"/>
          <w:b/>
        </w:rPr>
        <w:t>bolded</w:t>
      </w:r>
      <w:r w:rsidR="00A2058A">
        <w:rPr>
          <w:rFonts w:ascii="garamond" w:hAnsi="garamond"/>
          <w:b/>
        </w:rPr>
        <w:t>.</w:t>
      </w:r>
    </w:p>
    <w:p w14:paraId="748D8165" w14:textId="402E5E64" w:rsidR="00AA4B0A" w:rsidRDefault="00F04CD6" w:rsidP="00F04CD6">
      <w:pPr>
        <w:ind w:left="360"/>
        <w:rPr>
          <w:rFonts w:ascii="garamond" w:hAnsi="garamond"/>
          <w:bCs/>
          <w:iCs/>
        </w:rPr>
      </w:pPr>
      <w:r w:rsidRPr="00F04CD6">
        <w:rPr>
          <w:rFonts w:ascii="garamond" w:hAnsi="garamond"/>
          <w:bCs/>
          <w:iCs/>
        </w:rPr>
        <w:lastRenderedPageBreak/>
        <w:t>Reed, B. N., Rogelberg, S. G., Hinds, R., &amp; Gray, J. (2025, February 12). The hidden toll of meeting hangovers. </w:t>
      </w:r>
      <w:r w:rsidRPr="00F04CD6">
        <w:rPr>
          <w:rFonts w:ascii="garamond" w:hAnsi="garamond"/>
          <w:bCs/>
          <w:i/>
          <w:iCs/>
        </w:rPr>
        <w:t>Harvard Business Review</w:t>
      </w:r>
      <w:r w:rsidRPr="00F04CD6">
        <w:rPr>
          <w:rFonts w:ascii="garamond" w:hAnsi="garamond"/>
          <w:bCs/>
          <w:iCs/>
        </w:rPr>
        <w:t>. </w:t>
      </w:r>
      <w:hyperlink r:id="rId17" w:tgtFrame="_blank" w:history="1">
        <w:r w:rsidRPr="00F04CD6">
          <w:rPr>
            <w:rStyle w:val="Hyperlink"/>
            <w:rFonts w:ascii="garamond" w:hAnsi="garamond"/>
            <w:bCs/>
            <w:iCs/>
          </w:rPr>
          <w:t>https://hbr.org/2025/02/the-hidden-toll-of-meeting-hangovers</w:t>
        </w:r>
      </w:hyperlink>
    </w:p>
    <w:p w14:paraId="1EDA676A" w14:textId="77777777" w:rsidR="00F04CD6" w:rsidRDefault="00F04CD6" w:rsidP="006258B9">
      <w:pPr>
        <w:rPr>
          <w:rFonts w:ascii="garamond" w:hAnsi="garamond"/>
          <w:bCs/>
          <w:iCs/>
        </w:rPr>
      </w:pPr>
    </w:p>
    <w:p w14:paraId="602BE0E9" w14:textId="61AF2F3E" w:rsidR="00A818FA" w:rsidRPr="0011103C" w:rsidRDefault="00A818FA" w:rsidP="00A818FA">
      <w:pPr>
        <w:ind w:left="360"/>
        <w:rPr>
          <w:rFonts w:ascii="garamond" w:hAnsi="garamond"/>
          <w:bCs/>
        </w:rPr>
      </w:pPr>
      <w:r w:rsidRPr="0064648F">
        <w:rPr>
          <w:rFonts w:ascii="garamond" w:hAnsi="garamond"/>
          <w:b/>
          <w:iCs/>
        </w:rPr>
        <w:t>Kreamer</w:t>
      </w:r>
      <w:r w:rsidRPr="00A818FA">
        <w:rPr>
          <w:rFonts w:ascii="garamond" w:hAnsi="garamond"/>
          <w:bCs/>
          <w:iCs/>
        </w:rPr>
        <w:t xml:space="preserve">, </w:t>
      </w:r>
      <w:r w:rsidRPr="00205356">
        <w:rPr>
          <w:rFonts w:ascii="garamond" w:hAnsi="garamond"/>
          <w:b/>
          <w:iCs/>
        </w:rPr>
        <w:t>L</w:t>
      </w:r>
      <w:r w:rsidRPr="00A818FA">
        <w:rPr>
          <w:rFonts w:ascii="garamond" w:hAnsi="garamond"/>
          <w:bCs/>
          <w:iCs/>
        </w:rPr>
        <w:t xml:space="preserve">., Rogelberg, S., </w:t>
      </w:r>
      <w:proofErr w:type="spellStart"/>
      <w:r w:rsidRPr="00A818FA">
        <w:rPr>
          <w:rFonts w:ascii="garamond" w:hAnsi="garamond"/>
          <w:bCs/>
          <w:iCs/>
        </w:rPr>
        <w:t>Tankelevitch</w:t>
      </w:r>
      <w:proofErr w:type="spellEnd"/>
      <w:r w:rsidRPr="00A818FA">
        <w:rPr>
          <w:rFonts w:ascii="garamond" w:hAnsi="garamond"/>
          <w:bCs/>
          <w:iCs/>
        </w:rPr>
        <w:t>, L., Rintel, S. (</w:t>
      </w:r>
      <w:r w:rsidR="00840357">
        <w:rPr>
          <w:rFonts w:ascii="garamond" w:hAnsi="garamond"/>
          <w:bCs/>
          <w:iCs/>
        </w:rPr>
        <w:t>2024</w:t>
      </w:r>
      <w:r w:rsidRPr="00A818FA">
        <w:rPr>
          <w:rFonts w:ascii="garamond" w:hAnsi="garamond"/>
          <w:bCs/>
          <w:iCs/>
        </w:rPr>
        <w:t>). Virtual Voices: Exploring Individual Differences in Written and Verbal Participation in Meetings. </w:t>
      </w:r>
      <w:r w:rsidRPr="00A818FA">
        <w:rPr>
          <w:rFonts w:ascii="garamond" w:hAnsi="garamond"/>
          <w:bCs/>
          <w:i/>
          <w:iCs/>
        </w:rPr>
        <w:t>Journal of Vocational Behavior</w:t>
      </w:r>
      <w:r w:rsidR="00780D77">
        <w:rPr>
          <w:rFonts w:ascii="garamond" w:hAnsi="garamond"/>
          <w:bCs/>
          <w:i/>
          <w:iCs/>
        </w:rPr>
        <w:t>, 152</w:t>
      </w:r>
      <w:r w:rsidR="00780D77">
        <w:rPr>
          <w:rFonts w:ascii="garamond" w:hAnsi="garamond"/>
          <w:bCs/>
        </w:rPr>
        <w:t xml:space="preserve">. </w:t>
      </w:r>
      <w:r w:rsidR="00780D77" w:rsidRPr="00780D77">
        <w:rPr>
          <w:rFonts w:ascii="garamond" w:hAnsi="garamond"/>
          <w:bCs/>
        </w:rPr>
        <w:t>https://doi.org/10.1016/j.jvb.2024.104015</w:t>
      </w:r>
      <w:r w:rsidR="0011103C">
        <w:rPr>
          <w:rFonts w:ascii="garamond" w:hAnsi="garamond"/>
          <w:bCs/>
          <w:i/>
          <w:iCs/>
        </w:rPr>
        <w:t xml:space="preserve"> </w:t>
      </w:r>
    </w:p>
    <w:p w14:paraId="0E60217D" w14:textId="77777777" w:rsidR="00A818FA" w:rsidRPr="00A818FA" w:rsidRDefault="00A818FA" w:rsidP="00A818FA">
      <w:pPr>
        <w:ind w:left="360"/>
        <w:rPr>
          <w:rFonts w:ascii="garamond" w:hAnsi="garamond"/>
          <w:bCs/>
          <w:iCs/>
        </w:rPr>
      </w:pPr>
    </w:p>
    <w:p w14:paraId="18F17FE5" w14:textId="77777777" w:rsidR="00A818FA" w:rsidRPr="00A818FA" w:rsidRDefault="00A818FA" w:rsidP="00A818FA">
      <w:pPr>
        <w:ind w:left="360"/>
        <w:rPr>
          <w:rFonts w:ascii="garamond" w:hAnsi="garamond"/>
          <w:bCs/>
          <w:iCs/>
        </w:rPr>
      </w:pPr>
      <w:r w:rsidRPr="00A818FA">
        <w:rPr>
          <w:rFonts w:ascii="garamond" w:hAnsi="garamond"/>
          <w:bCs/>
          <w:iCs/>
        </w:rPr>
        <w:t xml:space="preserve">Rogelberg, S. G., </w:t>
      </w:r>
      <w:r w:rsidRPr="0064648F">
        <w:rPr>
          <w:rFonts w:ascii="garamond" w:hAnsi="garamond"/>
          <w:b/>
          <w:iCs/>
        </w:rPr>
        <w:t>Gray, J., &amp; Meredith</w:t>
      </w:r>
      <w:r w:rsidRPr="00A818FA">
        <w:rPr>
          <w:rFonts w:ascii="garamond" w:hAnsi="garamond"/>
          <w:bCs/>
          <w:iCs/>
        </w:rPr>
        <w:t xml:space="preserve">, </w:t>
      </w:r>
      <w:r w:rsidRPr="00205356">
        <w:rPr>
          <w:rFonts w:ascii="garamond" w:hAnsi="garamond"/>
          <w:b/>
          <w:iCs/>
        </w:rPr>
        <w:t>C</w:t>
      </w:r>
      <w:r w:rsidRPr="00A818FA">
        <w:rPr>
          <w:rFonts w:ascii="garamond" w:hAnsi="garamond"/>
          <w:bCs/>
          <w:iCs/>
        </w:rPr>
        <w:t>. (2024, April 12). </w:t>
      </w:r>
      <w:r w:rsidRPr="00A818FA">
        <w:rPr>
          <w:rFonts w:ascii="garamond" w:hAnsi="garamond"/>
          <w:bCs/>
          <w:i/>
          <w:iCs/>
        </w:rPr>
        <w:t>How to get the most out of a one-on-one with your boss.</w:t>
      </w:r>
      <w:r w:rsidRPr="00A818FA">
        <w:rPr>
          <w:rFonts w:ascii="garamond" w:hAnsi="garamond"/>
          <w:bCs/>
          <w:iCs/>
        </w:rPr>
        <w:t> Harvard Business Review. </w:t>
      </w:r>
      <w:hyperlink r:id="rId18" w:tgtFrame="_blank" w:history="1">
        <w:r w:rsidRPr="00A818FA">
          <w:rPr>
            <w:rStyle w:val="Hyperlink"/>
            <w:rFonts w:ascii="garamond" w:hAnsi="garamond"/>
            <w:bCs/>
            <w:iCs/>
          </w:rPr>
          <w:t>https://hbr.org/2024/04/how-to-get-the-most-out-of-a-one-on-one-with-your-boss</w:t>
        </w:r>
      </w:hyperlink>
    </w:p>
    <w:p w14:paraId="14F65693" w14:textId="77777777" w:rsidR="00A818FA" w:rsidRDefault="00A818FA" w:rsidP="006258B9">
      <w:pPr>
        <w:ind w:left="360"/>
        <w:rPr>
          <w:rFonts w:ascii="garamond" w:hAnsi="garamond"/>
          <w:bCs/>
          <w:iCs/>
        </w:rPr>
      </w:pPr>
    </w:p>
    <w:p w14:paraId="4F41F941" w14:textId="245C3BB9" w:rsidR="006258B9" w:rsidRPr="006258B9" w:rsidRDefault="006258B9" w:rsidP="006258B9">
      <w:pPr>
        <w:ind w:left="360"/>
        <w:rPr>
          <w:rFonts w:ascii="garamond" w:hAnsi="garamond"/>
          <w:bCs/>
          <w:iCs/>
        </w:rPr>
      </w:pPr>
      <w:r w:rsidRPr="006258B9">
        <w:rPr>
          <w:rFonts w:ascii="garamond" w:hAnsi="garamond"/>
          <w:bCs/>
          <w:iCs/>
        </w:rPr>
        <w:t>Allen, J. A., Lehmann-Willenbrock, N., *Landowski, N., Rogelberg, S. </w:t>
      </w:r>
      <w:r>
        <w:rPr>
          <w:rFonts w:ascii="garamond" w:hAnsi="garamond"/>
          <w:bCs/>
          <w:iCs/>
        </w:rPr>
        <w:t xml:space="preserve"> </w:t>
      </w:r>
      <w:r w:rsidRPr="006258B9">
        <w:rPr>
          <w:rFonts w:ascii="garamond" w:hAnsi="garamond"/>
          <w:bCs/>
          <w:iCs/>
        </w:rPr>
        <w:t xml:space="preserve">G., </w:t>
      </w:r>
      <w:proofErr w:type="spellStart"/>
      <w:r w:rsidRPr="006258B9">
        <w:rPr>
          <w:rFonts w:ascii="garamond" w:hAnsi="garamond"/>
          <w:bCs/>
          <w:iCs/>
        </w:rPr>
        <w:t>Lucianetti</w:t>
      </w:r>
      <w:proofErr w:type="spellEnd"/>
      <w:r w:rsidRPr="006258B9">
        <w:rPr>
          <w:rFonts w:ascii="garamond" w:hAnsi="garamond"/>
          <w:bCs/>
          <w:iCs/>
        </w:rPr>
        <w:t>, L., Madrid, H., &amp; Tong, S. J. (</w:t>
      </w:r>
      <w:r w:rsidR="00840357">
        <w:rPr>
          <w:rFonts w:ascii="garamond" w:hAnsi="garamond"/>
          <w:bCs/>
          <w:iCs/>
        </w:rPr>
        <w:t>2024</w:t>
      </w:r>
      <w:r w:rsidRPr="006258B9">
        <w:rPr>
          <w:rFonts w:ascii="garamond" w:hAnsi="garamond"/>
          <w:bCs/>
          <w:iCs/>
        </w:rPr>
        <w:t>). Late Again? A Cross-</w:t>
      </w:r>
      <w:r>
        <w:rPr>
          <w:rFonts w:ascii="garamond" w:hAnsi="garamond"/>
          <w:bCs/>
          <w:iCs/>
        </w:rPr>
        <w:t xml:space="preserve"> </w:t>
      </w:r>
      <w:r w:rsidRPr="006258B9">
        <w:rPr>
          <w:rFonts w:ascii="garamond" w:hAnsi="garamond"/>
          <w:bCs/>
          <w:iCs/>
        </w:rPr>
        <w:t>Cultural Comparison of Meeting Lateness Frustration by Punctual</w:t>
      </w:r>
      <w:r>
        <w:rPr>
          <w:rFonts w:ascii="garamond" w:hAnsi="garamond"/>
          <w:bCs/>
          <w:iCs/>
        </w:rPr>
        <w:t xml:space="preserve"> </w:t>
      </w:r>
      <w:r w:rsidRPr="006258B9">
        <w:rPr>
          <w:rFonts w:ascii="garamond" w:hAnsi="garamond"/>
          <w:bCs/>
          <w:iCs/>
        </w:rPr>
        <w:t>Attendees. </w:t>
      </w:r>
      <w:r w:rsidRPr="006258B9">
        <w:rPr>
          <w:rFonts w:ascii="garamond" w:hAnsi="garamond"/>
          <w:bCs/>
          <w:i/>
        </w:rPr>
        <w:t>Cross-Cultural Research</w:t>
      </w:r>
      <w:r w:rsidRPr="006258B9">
        <w:rPr>
          <w:rFonts w:ascii="garamond" w:hAnsi="garamond"/>
          <w:bCs/>
          <w:iCs/>
        </w:rPr>
        <w:t>.</w:t>
      </w:r>
      <w:r w:rsidR="00780D77">
        <w:rPr>
          <w:rFonts w:ascii="garamond" w:hAnsi="garamond"/>
          <w:bCs/>
          <w:iCs/>
        </w:rPr>
        <w:t xml:space="preserve"> 1-25</w:t>
      </w:r>
      <w:r w:rsidR="00780D77" w:rsidRPr="00780D77">
        <w:rPr>
          <w:rFonts w:ascii="garamond" w:hAnsi="garamond"/>
          <w:bCs/>
          <w:iCs/>
        </w:rPr>
        <w:t>. https://doi.org/10.1177/10693971241236231</w:t>
      </w:r>
    </w:p>
    <w:p w14:paraId="07132524" w14:textId="77777777" w:rsidR="006258B9" w:rsidRDefault="006258B9" w:rsidP="00882056">
      <w:pPr>
        <w:ind w:left="360"/>
        <w:rPr>
          <w:rFonts w:ascii="garamond" w:hAnsi="garamond"/>
          <w:b/>
          <w:iCs/>
        </w:rPr>
      </w:pPr>
    </w:p>
    <w:p w14:paraId="57FA5ACF" w14:textId="18B44DB2" w:rsidR="00882056" w:rsidRDefault="00882056" w:rsidP="00882056">
      <w:pPr>
        <w:ind w:left="360"/>
        <w:rPr>
          <w:rFonts w:ascii="garamond" w:hAnsi="garamond"/>
          <w:bCs/>
          <w:i/>
        </w:rPr>
      </w:pPr>
      <w:r w:rsidRPr="00882056">
        <w:rPr>
          <w:rFonts w:ascii="garamond" w:hAnsi="garamond"/>
          <w:b/>
          <w:iCs/>
        </w:rPr>
        <w:t>Kreamer, L</w:t>
      </w:r>
      <w:r w:rsidRPr="00882056">
        <w:rPr>
          <w:rFonts w:ascii="garamond" w:hAnsi="garamond"/>
          <w:bCs/>
          <w:iCs/>
        </w:rPr>
        <w:t>., &amp; Rogelberg, S. (</w:t>
      </w:r>
      <w:r w:rsidR="00840357">
        <w:rPr>
          <w:rFonts w:ascii="garamond" w:hAnsi="garamond"/>
          <w:bCs/>
          <w:iCs/>
        </w:rPr>
        <w:t>2024</w:t>
      </w:r>
      <w:r w:rsidRPr="00882056">
        <w:rPr>
          <w:rFonts w:ascii="garamond" w:hAnsi="garamond"/>
          <w:bCs/>
          <w:iCs/>
        </w:rPr>
        <w:t xml:space="preserve">). Starting Your Day with Dread or Excitement: The Effects of Meeting Scheduling Cadences on Anticipated Daily Outcomes. </w:t>
      </w:r>
      <w:r w:rsidRPr="00173026">
        <w:rPr>
          <w:rFonts w:ascii="garamond" w:hAnsi="garamond"/>
          <w:bCs/>
          <w:i/>
        </w:rPr>
        <w:t>Group and Organization Management</w:t>
      </w:r>
      <w:r w:rsidR="00780D77">
        <w:rPr>
          <w:rFonts w:ascii="garamond" w:hAnsi="garamond"/>
          <w:bCs/>
          <w:iCs/>
        </w:rPr>
        <w:t>, 1-54.</w:t>
      </w:r>
      <w:r w:rsidR="00780D77" w:rsidRPr="007A74FB">
        <w:rPr>
          <w:rFonts w:ascii="garamond" w:hAnsi="garamond"/>
          <w:bCs/>
          <w:iCs/>
        </w:rPr>
        <w:t xml:space="preserve"> https://doi.org/10.1177/10596011231223263</w:t>
      </w:r>
    </w:p>
    <w:p w14:paraId="4D108FD7" w14:textId="77777777" w:rsidR="00882056" w:rsidRDefault="00882056" w:rsidP="00A818FA">
      <w:pPr>
        <w:rPr>
          <w:rFonts w:ascii="garamond" w:hAnsi="garamond"/>
          <w:b/>
          <w:iCs/>
        </w:rPr>
      </w:pPr>
    </w:p>
    <w:p w14:paraId="5ED09FBC" w14:textId="2438F29B" w:rsidR="00173026" w:rsidRPr="00173026" w:rsidRDefault="00173026" w:rsidP="00173026">
      <w:pPr>
        <w:ind w:left="360"/>
        <w:rPr>
          <w:rFonts w:ascii="garamond" w:hAnsi="garamond"/>
          <w:bCs/>
          <w:iCs/>
        </w:rPr>
      </w:pPr>
      <w:r w:rsidRPr="00173026">
        <w:rPr>
          <w:rFonts w:ascii="garamond" w:hAnsi="garamond"/>
          <w:bCs/>
          <w:iCs/>
        </w:rPr>
        <w:t xml:space="preserve">Rogelberg, S.G. &amp; </w:t>
      </w:r>
      <w:r w:rsidRPr="00173026">
        <w:rPr>
          <w:rFonts w:ascii="garamond" w:hAnsi="garamond"/>
          <w:b/>
          <w:iCs/>
        </w:rPr>
        <w:t>Gray, J.</w:t>
      </w:r>
      <w:r w:rsidRPr="00173026">
        <w:rPr>
          <w:rFonts w:ascii="garamond" w:hAnsi="garamond"/>
          <w:bCs/>
          <w:iCs/>
        </w:rPr>
        <w:t xml:space="preserve"> (2024, January 9). How to Raise a Difficult Issue in a One-on-One with Your Boss. </w:t>
      </w:r>
      <w:r w:rsidRPr="00173026">
        <w:rPr>
          <w:rFonts w:ascii="garamond" w:hAnsi="garamond"/>
          <w:bCs/>
          <w:i/>
        </w:rPr>
        <w:t>Harvard Business Review</w:t>
      </w:r>
      <w:r w:rsidRPr="00173026">
        <w:rPr>
          <w:rFonts w:ascii="garamond" w:hAnsi="garamond"/>
          <w:bCs/>
          <w:iCs/>
        </w:rPr>
        <w:t>. </w:t>
      </w:r>
      <w:hyperlink r:id="rId19" w:tgtFrame="_blank" w:history="1">
        <w:r w:rsidRPr="00173026">
          <w:rPr>
            <w:rStyle w:val="Hyperlink"/>
            <w:rFonts w:ascii="garamond" w:hAnsi="garamond"/>
            <w:bCs/>
            <w:iCs/>
          </w:rPr>
          <w:t>https://hbr.org/2024/01/how-to-raise-a-difficult-issue-in-a-one-on-one-with-your-boss</w:t>
        </w:r>
      </w:hyperlink>
    </w:p>
    <w:p w14:paraId="2B2F114E" w14:textId="77777777" w:rsidR="00173026" w:rsidRDefault="00173026" w:rsidP="00462ABF">
      <w:pPr>
        <w:ind w:left="360"/>
        <w:rPr>
          <w:rFonts w:ascii="garamond" w:hAnsi="garamond"/>
          <w:b/>
          <w:iCs/>
        </w:rPr>
      </w:pPr>
    </w:p>
    <w:p w14:paraId="3C65D72C" w14:textId="581555EB" w:rsidR="00462ABF" w:rsidRDefault="00462ABF" w:rsidP="00462ABF">
      <w:pPr>
        <w:ind w:left="360"/>
        <w:rPr>
          <w:rFonts w:ascii="garamond" w:hAnsi="garamond"/>
          <w:bCs/>
          <w:i/>
          <w:iCs/>
        </w:rPr>
      </w:pPr>
      <w:r w:rsidRPr="00AA4B0A">
        <w:rPr>
          <w:rFonts w:ascii="garamond" w:hAnsi="garamond"/>
          <w:b/>
          <w:iCs/>
        </w:rPr>
        <w:t>Albritton, B., Meyer, K., Holladay-Sandidge, H., Zhou, S</w:t>
      </w:r>
      <w:r w:rsidRPr="00462ABF">
        <w:rPr>
          <w:rFonts w:ascii="garamond" w:hAnsi="garamond"/>
          <w:bCs/>
          <w:iCs/>
        </w:rPr>
        <w:t xml:space="preserve">., </w:t>
      </w:r>
      <w:proofErr w:type="spellStart"/>
      <w:r w:rsidRPr="00462ABF">
        <w:rPr>
          <w:rFonts w:ascii="garamond" w:hAnsi="garamond"/>
          <w:bCs/>
          <w:iCs/>
        </w:rPr>
        <w:t>Woznyj</w:t>
      </w:r>
      <w:proofErr w:type="spellEnd"/>
      <w:r w:rsidRPr="00462ABF">
        <w:rPr>
          <w:rFonts w:ascii="garamond" w:hAnsi="garamond"/>
          <w:bCs/>
          <w:iCs/>
        </w:rPr>
        <w:t>, H., &amp; Rogelberg, S. (</w:t>
      </w:r>
      <w:r w:rsidR="00840357">
        <w:rPr>
          <w:rFonts w:ascii="garamond" w:hAnsi="garamond"/>
          <w:bCs/>
          <w:iCs/>
        </w:rPr>
        <w:t>2023</w:t>
      </w:r>
      <w:r w:rsidRPr="00462ABF">
        <w:rPr>
          <w:rFonts w:ascii="garamond" w:hAnsi="garamond"/>
          <w:bCs/>
          <w:iCs/>
        </w:rPr>
        <w:t>). Enhancing graduate student education through meaningful volunteer efforts. </w:t>
      </w:r>
      <w:r w:rsidRPr="00462ABF">
        <w:rPr>
          <w:rFonts w:ascii="garamond" w:hAnsi="garamond"/>
          <w:bCs/>
          <w:i/>
          <w:iCs/>
        </w:rPr>
        <w:t>Industrial and Organizational Psychology: Perspectives on Science and Practice</w:t>
      </w:r>
      <w:r w:rsidR="00780D77">
        <w:rPr>
          <w:rFonts w:ascii="garamond" w:hAnsi="garamond"/>
          <w:bCs/>
          <w:i/>
          <w:iCs/>
        </w:rPr>
        <w:t xml:space="preserve">, </w:t>
      </w:r>
      <w:r w:rsidR="00780D77" w:rsidRPr="00780D77">
        <w:rPr>
          <w:rFonts w:ascii="garamond" w:hAnsi="garamond"/>
          <w:bCs/>
          <w:i/>
          <w:iCs/>
        </w:rPr>
        <w:t>16</w:t>
      </w:r>
      <w:r w:rsidR="00780D77" w:rsidRPr="007A74FB">
        <w:rPr>
          <w:rFonts w:ascii="garamond" w:hAnsi="garamond"/>
          <w:bCs/>
        </w:rPr>
        <w:t xml:space="preserve">(4), 462–467. </w:t>
      </w:r>
      <w:r w:rsidR="00780D77">
        <w:rPr>
          <w:rFonts w:ascii="garamond" w:hAnsi="garamond"/>
          <w:bCs/>
        </w:rPr>
        <w:t xml:space="preserve"> </w:t>
      </w:r>
      <w:r w:rsidR="00780D77" w:rsidRPr="007A74FB">
        <w:rPr>
          <w:rFonts w:ascii="garamond" w:hAnsi="garamond"/>
          <w:bCs/>
        </w:rPr>
        <w:t>doi:10.1017/iop.2023.67</w:t>
      </w:r>
      <w:r w:rsidRPr="00462ABF">
        <w:rPr>
          <w:rFonts w:ascii="garamond" w:hAnsi="garamond"/>
          <w:bCs/>
          <w:i/>
          <w:iCs/>
        </w:rPr>
        <w:t> </w:t>
      </w:r>
    </w:p>
    <w:p w14:paraId="554B6C89" w14:textId="77777777" w:rsidR="007515D2" w:rsidRDefault="007515D2" w:rsidP="00462ABF">
      <w:pPr>
        <w:ind w:left="360"/>
        <w:rPr>
          <w:rFonts w:ascii="garamond" w:hAnsi="garamond"/>
          <w:bCs/>
          <w:i/>
          <w:iCs/>
        </w:rPr>
      </w:pPr>
    </w:p>
    <w:p w14:paraId="211F6610" w14:textId="458DF150" w:rsidR="007515D2" w:rsidRPr="007515D2" w:rsidRDefault="007515D2" w:rsidP="007515D2">
      <w:pPr>
        <w:ind w:left="360"/>
        <w:rPr>
          <w:rFonts w:ascii="garamond" w:hAnsi="garamond"/>
          <w:bCs/>
          <w:iCs/>
        </w:rPr>
      </w:pPr>
      <w:r w:rsidRPr="00AA4B0A">
        <w:rPr>
          <w:rFonts w:ascii="garamond" w:hAnsi="garamond"/>
          <w:b/>
          <w:iCs/>
        </w:rPr>
        <w:t>Uhrich, B. B</w:t>
      </w:r>
      <w:r w:rsidRPr="007515D2">
        <w:rPr>
          <w:rFonts w:ascii="garamond" w:hAnsi="garamond"/>
          <w:bCs/>
          <w:iCs/>
        </w:rPr>
        <w:t xml:space="preserve">., Rogelberg, S. L., Rogelberg, S. G., Kello, J. E., </w:t>
      </w:r>
      <w:r w:rsidRPr="00AA4B0A">
        <w:rPr>
          <w:rFonts w:ascii="garamond" w:hAnsi="garamond"/>
          <w:b/>
          <w:iCs/>
        </w:rPr>
        <w:t>Williams, E. B., Gur, S. S., Caudill, L. E., Moffit</w:t>
      </w:r>
      <w:r w:rsidRPr="007515D2">
        <w:rPr>
          <w:rFonts w:ascii="garamond" w:hAnsi="garamond"/>
          <w:bCs/>
          <w:iCs/>
        </w:rPr>
        <w:t xml:space="preserve">, </w:t>
      </w:r>
      <w:r w:rsidRPr="00205356">
        <w:rPr>
          <w:rFonts w:ascii="garamond" w:hAnsi="garamond"/>
          <w:b/>
          <w:iCs/>
        </w:rPr>
        <w:t>M</w:t>
      </w:r>
      <w:r w:rsidRPr="007515D2">
        <w:rPr>
          <w:rFonts w:ascii="garamond" w:hAnsi="garamond"/>
          <w:bCs/>
          <w:iCs/>
        </w:rPr>
        <w:t>. (</w:t>
      </w:r>
      <w:r w:rsidR="00840357">
        <w:rPr>
          <w:rFonts w:ascii="garamond" w:hAnsi="garamond"/>
          <w:bCs/>
          <w:iCs/>
        </w:rPr>
        <w:t>2023</w:t>
      </w:r>
      <w:r w:rsidRPr="007515D2">
        <w:rPr>
          <w:rFonts w:ascii="garamond" w:hAnsi="garamond"/>
          <w:bCs/>
          <w:iCs/>
        </w:rPr>
        <w:t>). The Power of the Inner Voice: Examining Self-Talk’s Relationship with Academic Outcomes. </w:t>
      </w:r>
      <w:r w:rsidRPr="007515D2">
        <w:rPr>
          <w:rFonts w:ascii="garamond" w:hAnsi="garamond"/>
          <w:bCs/>
          <w:i/>
          <w:iCs/>
        </w:rPr>
        <w:t>American Journal of Education</w:t>
      </w:r>
      <w:r w:rsidR="00780D77">
        <w:rPr>
          <w:rFonts w:ascii="garamond" w:hAnsi="garamond"/>
          <w:bCs/>
          <w:i/>
          <w:iCs/>
        </w:rPr>
        <w:t xml:space="preserve">, </w:t>
      </w:r>
      <w:r w:rsidR="00780D77" w:rsidRPr="00780D77">
        <w:rPr>
          <w:rFonts w:ascii="garamond" w:hAnsi="garamond"/>
          <w:bCs/>
          <w:i/>
          <w:iCs/>
        </w:rPr>
        <w:t>130</w:t>
      </w:r>
      <w:r w:rsidR="00780D77" w:rsidRPr="007A74FB">
        <w:rPr>
          <w:rFonts w:ascii="garamond" w:hAnsi="garamond"/>
          <w:bCs/>
        </w:rPr>
        <w:t>(1), 31–60. https://doi.org/10.1086/727006</w:t>
      </w:r>
    </w:p>
    <w:p w14:paraId="272529C2" w14:textId="77777777" w:rsidR="007515D2" w:rsidRPr="00462ABF" w:rsidRDefault="007515D2" w:rsidP="00462ABF">
      <w:pPr>
        <w:ind w:left="360"/>
        <w:rPr>
          <w:rFonts w:ascii="garamond" w:hAnsi="garamond"/>
          <w:bCs/>
          <w:iCs/>
        </w:rPr>
      </w:pPr>
    </w:p>
    <w:p w14:paraId="411C0D93" w14:textId="716F54D7" w:rsidR="00C6237A" w:rsidRDefault="00C0141F" w:rsidP="00C6237A">
      <w:pPr>
        <w:ind w:left="360"/>
        <w:rPr>
          <w:rFonts w:ascii="garamond" w:hAnsi="garamond"/>
          <w:bCs/>
          <w:iCs/>
        </w:rPr>
      </w:pPr>
      <w:proofErr w:type="spellStart"/>
      <w:r>
        <w:rPr>
          <w:rFonts w:ascii="garamond" w:hAnsi="garamond"/>
          <w:bCs/>
          <w:iCs/>
        </w:rPr>
        <w:t>B</w:t>
      </w:r>
      <w:r w:rsidR="00C6237A" w:rsidRPr="00C6237A">
        <w:rPr>
          <w:rFonts w:ascii="garamond" w:hAnsi="garamond"/>
          <w:bCs/>
          <w:iCs/>
        </w:rPr>
        <w:t>udhwar</w:t>
      </w:r>
      <w:proofErr w:type="spellEnd"/>
      <w:r w:rsidR="00C6237A" w:rsidRPr="00C6237A">
        <w:rPr>
          <w:rFonts w:ascii="garamond" w:hAnsi="garamond"/>
          <w:bCs/>
          <w:iCs/>
        </w:rPr>
        <w:t xml:space="preserve">, P., Chowdhury, S., Wood, G., </w:t>
      </w:r>
      <w:proofErr w:type="spellStart"/>
      <w:r w:rsidR="00C6237A" w:rsidRPr="00C6237A">
        <w:rPr>
          <w:rFonts w:ascii="garamond" w:hAnsi="garamond"/>
          <w:bCs/>
          <w:iCs/>
        </w:rPr>
        <w:t>Aguinis</w:t>
      </w:r>
      <w:proofErr w:type="spellEnd"/>
      <w:r w:rsidR="00C6237A" w:rsidRPr="00C6237A">
        <w:rPr>
          <w:rFonts w:ascii="garamond" w:hAnsi="garamond"/>
          <w:bCs/>
          <w:iCs/>
        </w:rPr>
        <w:t xml:space="preserve">, H., Bamber, G. J., Beltran, J. R., </w:t>
      </w:r>
      <w:proofErr w:type="spellStart"/>
      <w:r w:rsidR="00C6237A" w:rsidRPr="00C6237A">
        <w:rPr>
          <w:rFonts w:ascii="garamond" w:hAnsi="garamond"/>
          <w:bCs/>
          <w:iCs/>
        </w:rPr>
        <w:t>Boselie</w:t>
      </w:r>
      <w:proofErr w:type="spellEnd"/>
      <w:r w:rsidR="00C6237A" w:rsidRPr="00C6237A">
        <w:rPr>
          <w:rFonts w:ascii="garamond" w:hAnsi="garamond"/>
          <w:bCs/>
          <w:iCs/>
        </w:rPr>
        <w:t xml:space="preserve">, P., Cooke, F. L., Decker, S., DeNisi, A., Dey, P. K., Guest, D., </w:t>
      </w:r>
      <w:r w:rsidR="00C6237A" w:rsidRPr="00C6237A">
        <w:rPr>
          <w:rFonts w:ascii="garamond" w:hAnsi="garamond"/>
          <w:b/>
          <w:iCs/>
        </w:rPr>
        <w:t>Knoblich A. J</w:t>
      </w:r>
      <w:r w:rsidR="00C6237A">
        <w:rPr>
          <w:rFonts w:ascii="garamond" w:hAnsi="garamond"/>
          <w:bCs/>
          <w:iCs/>
        </w:rPr>
        <w:t>*</w:t>
      </w:r>
      <w:r w:rsidR="00C6237A" w:rsidRPr="00C6237A">
        <w:rPr>
          <w:rFonts w:ascii="garamond" w:hAnsi="garamond"/>
          <w:bCs/>
          <w:iCs/>
        </w:rPr>
        <w:t xml:space="preserve">., Malik, A., Paauwe, J., </w:t>
      </w:r>
      <w:proofErr w:type="spellStart"/>
      <w:r w:rsidR="00C6237A" w:rsidRPr="00C6237A">
        <w:rPr>
          <w:rFonts w:ascii="garamond" w:hAnsi="garamond"/>
          <w:bCs/>
          <w:iCs/>
        </w:rPr>
        <w:t>Papagiannidis</w:t>
      </w:r>
      <w:proofErr w:type="spellEnd"/>
      <w:r w:rsidR="00C6237A" w:rsidRPr="00C6237A">
        <w:rPr>
          <w:rFonts w:ascii="garamond" w:hAnsi="garamond"/>
          <w:bCs/>
          <w:iCs/>
        </w:rPr>
        <w:t>, S., Patel, C., Pereira, V., Ren, S., Rogelberg, S., Saunders, M. N. K., Tung, R. L., &amp; Varma, A. (</w:t>
      </w:r>
      <w:r w:rsidR="00840357">
        <w:rPr>
          <w:rFonts w:ascii="garamond" w:hAnsi="garamond"/>
          <w:bCs/>
          <w:iCs/>
        </w:rPr>
        <w:t>2023</w:t>
      </w:r>
      <w:r w:rsidR="00C6237A" w:rsidRPr="00C6237A">
        <w:rPr>
          <w:rFonts w:ascii="garamond" w:hAnsi="garamond"/>
          <w:bCs/>
          <w:iCs/>
        </w:rPr>
        <w:t xml:space="preserve">). HRM in the age of generative AI: Perspectives and research direction on ChatGPT. </w:t>
      </w:r>
      <w:r w:rsidR="00C6237A" w:rsidRPr="00C6237A">
        <w:rPr>
          <w:rFonts w:ascii="garamond" w:hAnsi="garamond"/>
          <w:bCs/>
          <w:i/>
          <w:iCs/>
        </w:rPr>
        <w:t>Human Resource Management Journal</w:t>
      </w:r>
      <w:r w:rsidR="00780D77">
        <w:rPr>
          <w:rFonts w:ascii="garamond" w:hAnsi="garamond"/>
          <w:bCs/>
          <w:iCs/>
        </w:rPr>
        <w:t xml:space="preserve">, </w:t>
      </w:r>
      <w:r w:rsidR="00780D77" w:rsidRPr="007A74FB">
        <w:rPr>
          <w:rFonts w:ascii="garamond" w:hAnsi="garamond"/>
          <w:bCs/>
          <w:i/>
        </w:rPr>
        <w:t>33</w:t>
      </w:r>
      <w:r w:rsidR="00780D77" w:rsidRPr="00780D77">
        <w:rPr>
          <w:rFonts w:ascii="garamond" w:hAnsi="garamond"/>
          <w:bCs/>
          <w:iCs/>
        </w:rPr>
        <w:t>(3), 606–659</w:t>
      </w:r>
      <w:r w:rsidR="00EA1535">
        <w:rPr>
          <w:rFonts w:ascii="garamond" w:hAnsi="garamond"/>
          <w:bCs/>
          <w:iCs/>
        </w:rPr>
        <w:t xml:space="preserve">. </w:t>
      </w:r>
      <w:r w:rsidR="00EA1535" w:rsidRPr="00EA1535">
        <w:rPr>
          <w:rFonts w:ascii="garamond" w:hAnsi="garamond"/>
          <w:bCs/>
          <w:iCs/>
        </w:rPr>
        <w:t>https://doi.org/10.1111/1748-8583.12524</w:t>
      </w:r>
    </w:p>
    <w:p w14:paraId="609169BC" w14:textId="77777777" w:rsidR="00AC2C0D" w:rsidRDefault="00AC2C0D" w:rsidP="00C6237A">
      <w:pPr>
        <w:ind w:left="360"/>
        <w:rPr>
          <w:rFonts w:ascii="garamond" w:hAnsi="garamond"/>
          <w:bCs/>
          <w:iCs/>
        </w:rPr>
      </w:pPr>
    </w:p>
    <w:p w14:paraId="3E9F63B9" w14:textId="5716A095" w:rsidR="00AC2C0D" w:rsidRDefault="00AC2C0D" w:rsidP="00AC2C0D">
      <w:pPr>
        <w:ind w:left="360"/>
        <w:rPr>
          <w:rStyle w:val="Hyperlink"/>
          <w:rFonts w:ascii="garamond" w:hAnsi="garamond"/>
          <w:bCs/>
          <w:iCs/>
        </w:rPr>
      </w:pPr>
      <w:r w:rsidRPr="00AC2C0D">
        <w:rPr>
          <w:rFonts w:ascii="garamond" w:hAnsi="garamond"/>
          <w:bCs/>
          <w:iCs/>
        </w:rPr>
        <w:t xml:space="preserve">Rogelberg, S. G., </w:t>
      </w:r>
      <w:r w:rsidRPr="00AC2C0D">
        <w:rPr>
          <w:rFonts w:ascii="garamond" w:hAnsi="garamond"/>
          <w:b/>
          <w:iCs/>
        </w:rPr>
        <w:t>Kreamer, L. &amp; Meredith</w:t>
      </w:r>
      <w:r w:rsidRPr="00AC2C0D">
        <w:rPr>
          <w:rFonts w:ascii="garamond" w:hAnsi="garamond"/>
          <w:bCs/>
          <w:iCs/>
        </w:rPr>
        <w:t xml:space="preserve">, </w:t>
      </w:r>
      <w:r w:rsidRPr="00205356">
        <w:rPr>
          <w:rFonts w:ascii="garamond" w:hAnsi="garamond"/>
          <w:b/>
          <w:iCs/>
        </w:rPr>
        <w:t>C</w:t>
      </w:r>
      <w:r w:rsidRPr="00AC2C0D">
        <w:rPr>
          <w:rFonts w:ascii="garamond" w:hAnsi="garamond"/>
          <w:bCs/>
          <w:iCs/>
        </w:rPr>
        <w:t>. (2023). 28 Questions to Ask Your Boss in Your One-on-Ones</w:t>
      </w:r>
      <w:r w:rsidRPr="00AC2C0D">
        <w:rPr>
          <w:rFonts w:ascii="garamond" w:hAnsi="garamond"/>
          <w:bCs/>
          <w:i/>
          <w:iCs/>
        </w:rPr>
        <w:t>. Harvard Business Review</w:t>
      </w:r>
      <w:r w:rsidRPr="00AC2C0D">
        <w:rPr>
          <w:rFonts w:ascii="garamond" w:hAnsi="garamond"/>
          <w:bCs/>
          <w:iCs/>
        </w:rPr>
        <w:t>. </w:t>
      </w:r>
      <w:hyperlink r:id="rId20" w:tgtFrame="_blank" w:history="1">
        <w:r w:rsidRPr="00AC2C0D">
          <w:rPr>
            <w:rStyle w:val="Hyperlink"/>
            <w:rFonts w:ascii="garamond" w:hAnsi="garamond"/>
            <w:bCs/>
            <w:iCs/>
          </w:rPr>
          <w:t>https://hbr.org/2023/06/28-questions-to-ask-your-boss-in-your-one-on-ones</w:t>
        </w:r>
      </w:hyperlink>
    </w:p>
    <w:p w14:paraId="5B4C77DF" w14:textId="5B3B81DC" w:rsidR="00141953" w:rsidRPr="00141953" w:rsidRDefault="00141953" w:rsidP="00141953">
      <w:pPr>
        <w:pStyle w:val="ListParagraph"/>
        <w:numPr>
          <w:ilvl w:val="0"/>
          <w:numId w:val="8"/>
        </w:numPr>
        <w:rPr>
          <w:rFonts w:ascii="garamond" w:hAnsi="garamond"/>
          <w:bCs/>
          <w:iCs/>
        </w:rPr>
      </w:pPr>
      <w:bookmarkStart w:id="1" w:name="m_8637894198717730015__Hlk42856749"/>
      <w:r>
        <w:rPr>
          <w:rFonts w:ascii="garamond" w:hAnsi="garamond"/>
          <w:bCs/>
          <w:iCs/>
        </w:rPr>
        <w:t xml:space="preserve">Recognized as a top article and featured in </w:t>
      </w:r>
      <w:r w:rsidRPr="00141953">
        <w:rPr>
          <w:rFonts w:ascii="garamond" w:hAnsi="garamond"/>
          <w:bCs/>
          <w:iCs/>
        </w:rPr>
        <w:t>HBR Press book </w:t>
      </w:r>
      <w:r w:rsidRPr="00141953">
        <w:rPr>
          <w:rFonts w:ascii="garamond" w:hAnsi="garamond"/>
          <w:bCs/>
          <w:i/>
          <w:iCs/>
        </w:rPr>
        <w:t>Bosses, Coworkers, and Building Great Work Relationship</w:t>
      </w:r>
      <w:bookmarkEnd w:id="1"/>
    </w:p>
    <w:p w14:paraId="731ADAF8" w14:textId="1572D515" w:rsidR="00C6237A" w:rsidRDefault="00C6237A" w:rsidP="00C6237A">
      <w:pPr>
        <w:rPr>
          <w:rFonts w:ascii="garamond" w:hAnsi="garamond"/>
          <w:b/>
          <w:iCs/>
        </w:rPr>
      </w:pPr>
    </w:p>
    <w:p w14:paraId="06345993" w14:textId="27E38E3A" w:rsidR="008E53C2" w:rsidRDefault="003967F7" w:rsidP="008E53C2">
      <w:pPr>
        <w:ind w:left="360"/>
        <w:rPr>
          <w:rFonts w:ascii="garamond" w:hAnsi="garamond"/>
          <w:bCs/>
          <w:i/>
          <w:iCs/>
        </w:rPr>
      </w:pPr>
      <w:r w:rsidRPr="002E024D">
        <w:rPr>
          <w:rFonts w:ascii="garamond" w:hAnsi="garamond"/>
          <w:b/>
          <w:iCs/>
        </w:rPr>
        <w:t>Flinchum, J</w:t>
      </w:r>
      <w:r w:rsidRPr="003967F7">
        <w:rPr>
          <w:rFonts w:ascii="garamond" w:hAnsi="garamond"/>
          <w:bCs/>
          <w:iCs/>
        </w:rPr>
        <w:t>.*, </w:t>
      </w:r>
      <w:r w:rsidRPr="002E024D">
        <w:rPr>
          <w:rFonts w:ascii="garamond" w:hAnsi="garamond"/>
          <w:b/>
          <w:iCs/>
        </w:rPr>
        <w:t>Kreamer, L</w:t>
      </w:r>
      <w:r w:rsidRPr="003967F7">
        <w:rPr>
          <w:rFonts w:ascii="garamond" w:hAnsi="garamond"/>
          <w:bCs/>
          <w:iCs/>
        </w:rPr>
        <w:t xml:space="preserve">.*, Rogelberg, S. &amp; </w:t>
      </w:r>
      <w:proofErr w:type="spellStart"/>
      <w:r w:rsidRPr="003967F7">
        <w:rPr>
          <w:rFonts w:ascii="garamond" w:hAnsi="garamond"/>
          <w:bCs/>
          <w:iCs/>
        </w:rPr>
        <w:t>Gooty</w:t>
      </w:r>
      <w:proofErr w:type="spellEnd"/>
      <w:r w:rsidRPr="003967F7">
        <w:rPr>
          <w:rFonts w:ascii="garamond" w:hAnsi="garamond"/>
          <w:bCs/>
          <w:iCs/>
        </w:rPr>
        <w:t>, J. (</w:t>
      </w:r>
      <w:r w:rsidR="008E53C2">
        <w:rPr>
          <w:rFonts w:ascii="garamond" w:hAnsi="garamond"/>
          <w:bCs/>
          <w:iCs/>
        </w:rPr>
        <w:t>202</w:t>
      </w:r>
      <w:r w:rsidR="007C6835">
        <w:rPr>
          <w:rFonts w:ascii="garamond" w:hAnsi="garamond"/>
          <w:bCs/>
          <w:iCs/>
        </w:rPr>
        <w:t>3</w:t>
      </w:r>
      <w:r w:rsidRPr="003967F7">
        <w:rPr>
          <w:rFonts w:ascii="garamond" w:hAnsi="garamond"/>
          <w:bCs/>
          <w:iCs/>
        </w:rPr>
        <w:t>). One-on-One Meetings between Managers and Direct Reports: A New Opportunity for Meeting Science. </w:t>
      </w:r>
      <w:r w:rsidRPr="003967F7">
        <w:rPr>
          <w:rFonts w:ascii="garamond" w:hAnsi="garamond"/>
          <w:bCs/>
          <w:i/>
          <w:iCs/>
        </w:rPr>
        <w:t>Organizational Psychology Review</w:t>
      </w:r>
      <w:r w:rsidR="00780D77">
        <w:rPr>
          <w:rFonts w:ascii="garamond" w:hAnsi="garamond"/>
          <w:bCs/>
          <w:i/>
          <w:iCs/>
        </w:rPr>
        <w:t>,</w:t>
      </w:r>
      <w:r w:rsidRPr="003967F7">
        <w:rPr>
          <w:rFonts w:ascii="garamond" w:hAnsi="garamond"/>
          <w:bCs/>
          <w:i/>
          <w:iCs/>
        </w:rPr>
        <w:t> </w:t>
      </w:r>
      <w:r w:rsidR="00780D77" w:rsidRPr="00780D77">
        <w:rPr>
          <w:rFonts w:ascii="garamond" w:hAnsi="garamond"/>
          <w:bCs/>
          <w:i/>
          <w:iCs/>
        </w:rPr>
        <w:t>13</w:t>
      </w:r>
      <w:r w:rsidR="00780D77" w:rsidRPr="007A74FB">
        <w:rPr>
          <w:rFonts w:ascii="garamond" w:hAnsi="garamond"/>
          <w:bCs/>
        </w:rPr>
        <w:t>(4), 478-505.</w:t>
      </w:r>
      <w:r w:rsidR="00780D77">
        <w:rPr>
          <w:rFonts w:ascii="garamond" w:hAnsi="garamond"/>
          <w:bCs/>
        </w:rPr>
        <w:t xml:space="preserve"> </w:t>
      </w:r>
      <w:r w:rsidR="00780D77" w:rsidRPr="00780D77">
        <w:rPr>
          <w:rFonts w:ascii="garamond" w:hAnsi="garamond"/>
          <w:bCs/>
        </w:rPr>
        <w:t>https://doi.org/10.1177/20413866221097570</w:t>
      </w:r>
      <w:r w:rsidR="008E53C2" w:rsidRPr="008E53C2">
        <w:rPr>
          <w:rFonts w:ascii="garamond" w:hAnsi="garamond"/>
          <w:bCs/>
          <w:i/>
          <w:iCs/>
        </w:rPr>
        <w:t>.</w:t>
      </w:r>
    </w:p>
    <w:p w14:paraId="3C321CD2" w14:textId="1C033095" w:rsidR="009E059D" w:rsidRPr="00205356" w:rsidRDefault="009E059D" w:rsidP="009E059D">
      <w:pPr>
        <w:pStyle w:val="ListParagraph"/>
        <w:numPr>
          <w:ilvl w:val="0"/>
          <w:numId w:val="8"/>
        </w:numPr>
        <w:rPr>
          <w:rFonts w:ascii="garamond" w:hAnsi="garamond"/>
          <w:bCs/>
          <w:i/>
          <w:iCs/>
        </w:rPr>
      </w:pPr>
      <w:r w:rsidRPr="009E059D">
        <w:rPr>
          <w:rFonts w:ascii="garamond" w:hAnsi="garamond"/>
          <w:bCs/>
          <w:iCs/>
          <w:sz w:val="24"/>
        </w:rPr>
        <w:t>Identified as one of the most read articles of 202</w:t>
      </w:r>
      <w:r w:rsidR="007C6835">
        <w:rPr>
          <w:rFonts w:ascii="garamond" w:hAnsi="garamond"/>
          <w:bCs/>
          <w:iCs/>
          <w:sz w:val="24"/>
        </w:rPr>
        <w:t>3</w:t>
      </w:r>
      <w:r w:rsidRPr="009E059D">
        <w:rPr>
          <w:rFonts w:ascii="garamond" w:hAnsi="garamond"/>
          <w:bCs/>
          <w:iCs/>
          <w:sz w:val="24"/>
        </w:rPr>
        <w:t xml:space="preserve"> by Sage.</w:t>
      </w:r>
    </w:p>
    <w:p w14:paraId="5561B789" w14:textId="77777777" w:rsidR="00205356" w:rsidRDefault="00205356" w:rsidP="00205356">
      <w:pPr>
        <w:rPr>
          <w:rFonts w:ascii="garamond" w:hAnsi="garamond"/>
          <w:bCs/>
          <w:i/>
          <w:iCs/>
        </w:rPr>
      </w:pPr>
    </w:p>
    <w:p w14:paraId="28E7E0BF" w14:textId="67DCDDDE" w:rsidR="00205356" w:rsidRPr="002E024D" w:rsidRDefault="00205356" w:rsidP="00205356">
      <w:pPr>
        <w:ind w:left="360"/>
        <w:rPr>
          <w:rFonts w:ascii="garamond" w:hAnsi="garamond"/>
          <w:iCs/>
        </w:rPr>
      </w:pPr>
      <w:r w:rsidRPr="0034427F">
        <w:rPr>
          <w:rFonts w:ascii="garamond" w:hAnsi="garamond"/>
          <w:b/>
          <w:bCs/>
          <w:iCs/>
        </w:rPr>
        <w:t>Kreamer, L. M., Albritton, B. H</w:t>
      </w:r>
      <w:r w:rsidRPr="002E024D">
        <w:rPr>
          <w:rFonts w:ascii="garamond" w:hAnsi="garamond"/>
          <w:iCs/>
        </w:rPr>
        <w:t xml:space="preserve">., </w:t>
      </w:r>
      <w:proofErr w:type="spellStart"/>
      <w:r w:rsidRPr="002E024D">
        <w:rPr>
          <w:rFonts w:ascii="garamond" w:hAnsi="garamond"/>
          <w:iCs/>
        </w:rPr>
        <w:t>Tonidandel</w:t>
      </w:r>
      <w:proofErr w:type="spellEnd"/>
      <w:r w:rsidRPr="002E024D">
        <w:rPr>
          <w:rFonts w:ascii="garamond" w:hAnsi="garamond"/>
          <w:iCs/>
        </w:rPr>
        <w:t>, S., &amp; Rogelberg, S. G. (</w:t>
      </w:r>
      <w:r>
        <w:rPr>
          <w:rFonts w:ascii="garamond" w:hAnsi="garamond"/>
          <w:iCs/>
        </w:rPr>
        <w:t>2023</w:t>
      </w:r>
      <w:r w:rsidRPr="002E024D">
        <w:rPr>
          <w:rFonts w:ascii="garamond" w:hAnsi="garamond"/>
          <w:iCs/>
        </w:rPr>
        <w:t>). The Use and Misuse of Organizational Research Methods ‘Best Practice’</w:t>
      </w:r>
      <w:r w:rsidR="00780D77">
        <w:rPr>
          <w:rFonts w:ascii="garamond" w:hAnsi="garamond"/>
          <w:iCs/>
        </w:rPr>
        <w:t xml:space="preserve"> </w:t>
      </w:r>
      <w:r w:rsidRPr="002E024D">
        <w:rPr>
          <w:rFonts w:ascii="garamond" w:hAnsi="garamond"/>
          <w:iCs/>
        </w:rPr>
        <w:t>Articles. </w:t>
      </w:r>
      <w:r w:rsidRPr="002E024D">
        <w:rPr>
          <w:rFonts w:ascii="garamond" w:hAnsi="garamond"/>
          <w:i/>
        </w:rPr>
        <w:t>Organizational Research Methods</w:t>
      </w:r>
      <w:r w:rsidRPr="002E024D">
        <w:rPr>
          <w:rFonts w:ascii="garamond" w:hAnsi="garamond"/>
          <w:iCs/>
        </w:rPr>
        <w:t>,</w:t>
      </w:r>
      <w:r w:rsidR="00780D77">
        <w:rPr>
          <w:rFonts w:ascii="garamond" w:hAnsi="garamond"/>
          <w:iCs/>
        </w:rPr>
        <w:t xml:space="preserve"> </w:t>
      </w:r>
      <w:r w:rsidR="00780D77" w:rsidRPr="007A74FB">
        <w:rPr>
          <w:rFonts w:ascii="garamond" w:hAnsi="garamond"/>
          <w:i/>
        </w:rPr>
        <w:t>26</w:t>
      </w:r>
      <w:r w:rsidR="00780D77" w:rsidRPr="00780D77">
        <w:rPr>
          <w:rFonts w:ascii="garamond" w:hAnsi="garamond"/>
          <w:iCs/>
        </w:rPr>
        <w:t>(3), 387-408.</w:t>
      </w:r>
      <w:r w:rsidR="00780D77">
        <w:rPr>
          <w:rFonts w:ascii="garamond" w:hAnsi="garamond"/>
          <w:iCs/>
        </w:rPr>
        <w:t xml:space="preserve"> </w:t>
      </w:r>
      <w:r w:rsidR="00780D77" w:rsidRPr="00780D77">
        <w:rPr>
          <w:rFonts w:ascii="garamond" w:hAnsi="garamond"/>
          <w:iCs/>
        </w:rPr>
        <w:t>https://doi.org/10.1177/10944281211060706</w:t>
      </w:r>
      <w:r w:rsidRPr="002E024D">
        <w:rPr>
          <w:rFonts w:ascii="garamond" w:hAnsi="garamond"/>
          <w:iCs/>
        </w:rPr>
        <w:t>.</w:t>
      </w:r>
    </w:p>
    <w:p w14:paraId="63FD0578" w14:textId="7626BC5D" w:rsidR="00A07FD5" w:rsidRDefault="00A07FD5" w:rsidP="00A07FD5">
      <w:pPr>
        <w:rPr>
          <w:rFonts w:ascii="garamond" w:hAnsi="garamond"/>
          <w:bCs/>
          <w:i/>
          <w:iCs/>
        </w:rPr>
      </w:pPr>
    </w:p>
    <w:p w14:paraId="713083B4" w14:textId="75F60EBF" w:rsidR="00A818FA" w:rsidRPr="00885DB3" w:rsidRDefault="00A07FD5" w:rsidP="00A818FA">
      <w:pPr>
        <w:ind w:left="360"/>
        <w:rPr>
          <w:rFonts w:ascii="garamond" w:hAnsi="garamond"/>
          <w:iCs/>
        </w:rPr>
      </w:pPr>
      <w:r w:rsidRPr="00A07FD5">
        <w:rPr>
          <w:rFonts w:ascii="garamond" w:hAnsi="garamond"/>
          <w:iCs/>
        </w:rPr>
        <w:t>Rogelberg, S. G. (2022). Make the Most of Your One-on-One Meetings. </w:t>
      </w:r>
      <w:r>
        <w:rPr>
          <w:rFonts w:ascii="garamond" w:hAnsi="garamond"/>
          <w:iCs/>
        </w:rPr>
        <w:t xml:space="preserve">Harvard Business Review, </w:t>
      </w:r>
      <w:r w:rsidRPr="00A07FD5">
        <w:rPr>
          <w:rFonts w:ascii="garamond" w:hAnsi="garamond"/>
          <w:i/>
          <w:iCs/>
        </w:rPr>
        <w:t>100</w:t>
      </w:r>
      <w:r w:rsidR="00827DDB">
        <w:rPr>
          <w:rFonts w:ascii="garamond" w:hAnsi="garamond"/>
          <w:i/>
          <w:iCs/>
        </w:rPr>
        <w:t xml:space="preserve"> </w:t>
      </w:r>
      <w:r w:rsidRPr="00A07FD5">
        <w:rPr>
          <w:rFonts w:ascii="garamond" w:hAnsi="garamond"/>
          <w:iCs/>
        </w:rPr>
        <w:t>(11-12), 139-+.</w:t>
      </w:r>
      <w:r w:rsidR="00A818FA">
        <w:rPr>
          <w:rFonts w:ascii="garamond" w:hAnsi="garamond"/>
          <w:iCs/>
        </w:rPr>
        <w:t xml:space="preserve"> Invited for publication</w:t>
      </w:r>
      <w:r w:rsidR="00A818FA" w:rsidRPr="00885DB3">
        <w:rPr>
          <w:rFonts w:ascii="garamond" w:hAnsi="garamond"/>
          <w:iCs/>
        </w:rPr>
        <w:t> </w:t>
      </w:r>
      <w:r w:rsidR="00A818FA" w:rsidRPr="00885DB3">
        <w:rPr>
          <w:rFonts w:ascii="garamond" w:hAnsi="garamond"/>
          <w:i/>
          <w:iCs/>
        </w:rPr>
        <w:t>People, Performance, and Succeeding as a Manager</w:t>
      </w:r>
      <w:r w:rsidR="00A818FA" w:rsidRPr="00885DB3">
        <w:rPr>
          <w:rFonts w:ascii="garamond" w:hAnsi="garamond"/>
          <w:iCs/>
        </w:rPr>
        <w:t> (HBR Work Smart Series), ed. Harvard Business Review (Boston: Harvard Business Review Press, 2024)</w:t>
      </w:r>
      <w:r w:rsidR="00A818FA">
        <w:rPr>
          <w:rFonts w:ascii="garamond" w:hAnsi="garamond"/>
          <w:iCs/>
        </w:rPr>
        <w:t>.</w:t>
      </w:r>
    </w:p>
    <w:p w14:paraId="1207A8FA" w14:textId="6D398760" w:rsidR="00A07FD5" w:rsidRDefault="00A07FD5" w:rsidP="00A07FD5">
      <w:pPr>
        <w:ind w:left="360"/>
        <w:rPr>
          <w:rFonts w:ascii="garamond" w:hAnsi="garamond"/>
          <w:iCs/>
        </w:rPr>
      </w:pPr>
    </w:p>
    <w:p w14:paraId="4CEF6DD8" w14:textId="1F387221" w:rsidR="00E238D7" w:rsidRDefault="00E238D7" w:rsidP="00E238D7">
      <w:pPr>
        <w:ind w:left="360"/>
        <w:rPr>
          <w:rFonts w:ascii="garamond" w:hAnsi="garamond"/>
          <w:iCs/>
          <w:lang w:val="en-GB"/>
        </w:rPr>
      </w:pPr>
      <w:bookmarkStart w:id="2" w:name="_heading=h.gjdgxs"/>
      <w:bookmarkEnd w:id="2"/>
      <w:r w:rsidRPr="00E238D7">
        <w:rPr>
          <w:rFonts w:ascii="garamond" w:hAnsi="garamond"/>
          <w:iCs/>
          <w:lang w:val="en-GB"/>
        </w:rPr>
        <w:t xml:space="preserve">Rogelberg, S.G. &amp; </w:t>
      </w:r>
      <w:r w:rsidRPr="00E238D7">
        <w:rPr>
          <w:rFonts w:ascii="garamond" w:hAnsi="garamond"/>
          <w:b/>
          <w:bCs/>
          <w:iCs/>
          <w:lang w:val="en-GB"/>
        </w:rPr>
        <w:t>Zebroski</w:t>
      </w:r>
      <w:r w:rsidRPr="00E238D7">
        <w:rPr>
          <w:rFonts w:ascii="garamond" w:hAnsi="garamond"/>
          <w:iCs/>
          <w:lang w:val="en-GB"/>
        </w:rPr>
        <w:t xml:space="preserve">, </w:t>
      </w:r>
      <w:r w:rsidRPr="00F979ED">
        <w:rPr>
          <w:rFonts w:ascii="garamond" w:hAnsi="garamond"/>
          <w:b/>
          <w:bCs/>
          <w:iCs/>
          <w:lang w:val="en-GB"/>
        </w:rPr>
        <w:t>M</w:t>
      </w:r>
      <w:r w:rsidR="0092591C" w:rsidRPr="00F979ED">
        <w:rPr>
          <w:rFonts w:ascii="garamond" w:hAnsi="garamond"/>
          <w:b/>
          <w:bCs/>
          <w:iCs/>
          <w:lang w:val="en-GB"/>
        </w:rPr>
        <w:t>.</w:t>
      </w:r>
      <w:r w:rsidRPr="00E238D7">
        <w:rPr>
          <w:rFonts w:ascii="garamond" w:hAnsi="garamond"/>
          <w:iCs/>
          <w:lang w:val="en-GB"/>
        </w:rPr>
        <w:t xml:space="preserve"> </w:t>
      </w:r>
      <w:r w:rsidR="0092591C">
        <w:rPr>
          <w:rFonts w:ascii="garamond" w:hAnsi="garamond"/>
          <w:iCs/>
          <w:lang w:val="en-GB"/>
        </w:rPr>
        <w:t>(2022</w:t>
      </w:r>
      <w:r w:rsidRPr="00E238D7">
        <w:rPr>
          <w:rFonts w:ascii="garamond" w:hAnsi="garamond"/>
          <w:iCs/>
          <w:lang w:val="en-GB"/>
        </w:rPr>
        <w:t xml:space="preserve">).  Skip-Level Meetings: How and Why to Conduct them (Without Undermining Your Managers). </w:t>
      </w:r>
      <w:r w:rsidRPr="0092591C">
        <w:rPr>
          <w:rFonts w:ascii="garamond" w:hAnsi="garamond"/>
          <w:i/>
          <w:lang w:val="en-GB"/>
        </w:rPr>
        <w:t>European Financial Review</w:t>
      </w:r>
      <w:r w:rsidR="00DA22F4">
        <w:rPr>
          <w:rFonts w:ascii="garamond" w:hAnsi="garamond"/>
          <w:i/>
          <w:lang w:val="en-GB"/>
        </w:rPr>
        <w:t xml:space="preserve">. </w:t>
      </w:r>
      <w:hyperlink r:id="rId21" w:history="1">
        <w:r w:rsidR="00DA22F4" w:rsidRPr="006C1542">
          <w:rPr>
            <w:rStyle w:val="Hyperlink"/>
            <w:rFonts w:ascii="garamond" w:hAnsi="garamond"/>
            <w:iCs/>
            <w:lang w:val="en-GB"/>
          </w:rPr>
          <w:t>https://www.europeanfinancialreview.com/skip-level-meetings-how-and-why-to-conduct-them-without-undermining-your-managers/</w:t>
        </w:r>
      </w:hyperlink>
    </w:p>
    <w:p w14:paraId="146AE96D" w14:textId="6489C440" w:rsidR="00A07FD5" w:rsidRDefault="00A07FD5" w:rsidP="00DA22F4">
      <w:pPr>
        <w:rPr>
          <w:rFonts w:ascii="garamond" w:hAnsi="garamond"/>
          <w:iCs/>
          <w:lang w:val="en-GB"/>
        </w:rPr>
      </w:pPr>
    </w:p>
    <w:p w14:paraId="7EEA755C" w14:textId="3E2ABE30" w:rsidR="001E62FB" w:rsidRDefault="006F6F9F" w:rsidP="00833C23">
      <w:pPr>
        <w:ind w:left="360"/>
        <w:rPr>
          <w:rFonts w:ascii="garamond" w:hAnsi="garamond"/>
          <w:bCs/>
          <w:iCs/>
        </w:rPr>
      </w:pPr>
      <w:r w:rsidRPr="006F6F9F">
        <w:rPr>
          <w:rFonts w:ascii="garamond" w:hAnsi="garamond"/>
          <w:bCs/>
          <w:iCs/>
        </w:rPr>
        <w:t>Rogelberg, S. G., King, E. B., &amp; Alonso, A. (2022</w:t>
      </w:r>
      <w:r w:rsidR="004E68A8">
        <w:rPr>
          <w:rFonts w:ascii="garamond" w:hAnsi="garamond"/>
          <w:bCs/>
          <w:iCs/>
        </w:rPr>
        <w:t xml:space="preserve"> – Feature Article</w:t>
      </w:r>
      <w:r w:rsidRPr="006F6F9F">
        <w:rPr>
          <w:rFonts w:ascii="garamond" w:hAnsi="garamond"/>
          <w:bCs/>
          <w:iCs/>
        </w:rPr>
        <w:t xml:space="preserve">). How we can bring IO psychology science and evidence-based practices to the public. </w:t>
      </w:r>
      <w:r w:rsidRPr="006F6F9F">
        <w:rPr>
          <w:rFonts w:ascii="garamond" w:hAnsi="garamond"/>
          <w:bCs/>
          <w:i/>
        </w:rPr>
        <w:t>Industrial and Organizational Psychology</w:t>
      </w:r>
      <w:r w:rsidRPr="006F6F9F">
        <w:rPr>
          <w:rFonts w:ascii="garamond" w:hAnsi="garamond"/>
          <w:bCs/>
          <w:iCs/>
        </w:rPr>
        <w:t xml:space="preserve">, </w:t>
      </w:r>
      <w:r w:rsidRPr="007A74FB">
        <w:rPr>
          <w:rFonts w:ascii="garamond" w:hAnsi="garamond"/>
          <w:bCs/>
          <w:i/>
        </w:rPr>
        <w:t>15</w:t>
      </w:r>
      <w:r w:rsidRPr="006F6F9F">
        <w:rPr>
          <w:rFonts w:ascii="garamond" w:hAnsi="garamond"/>
          <w:bCs/>
          <w:iCs/>
        </w:rPr>
        <w:t>(2), 259-272.</w:t>
      </w:r>
      <w:r w:rsidR="00780D77">
        <w:rPr>
          <w:rFonts w:ascii="garamond" w:hAnsi="garamond"/>
          <w:bCs/>
          <w:iCs/>
        </w:rPr>
        <w:t xml:space="preserve"> </w:t>
      </w:r>
      <w:r w:rsidR="00780D77" w:rsidRPr="00780D77">
        <w:rPr>
          <w:rFonts w:ascii="garamond" w:hAnsi="garamond"/>
        </w:rPr>
        <w:t>https://doi.org/10.1017/iop.2021.142</w:t>
      </w:r>
    </w:p>
    <w:p w14:paraId="7754552A" w14:textId="77777777" w:rsidR="006F6F9F" w:rsidRDefault="006F6F9F" w:rsidP="00833C23">
      <w:pPr>
        <w:ind w:left="360"/>
        <w:rPr>
          <w:rFonts w:ascii="garamond" w:hAnsi="garamond"/>
          <w:color w:val="222222"/>
          <w:shd w:val="clear" w:color="auto" w:fill="FFFFFF"/>
        </w:rPr>
      </w:pPr>
    </w:p>
    <w:p w14:paraId="69A139DD" w14:textId="4FD6D37E" w:rsidR="00833C23" w:rsidRDefault="00833C23" w:rsidP="00833C23">
      <w:pPr>
        <w:ind w:left="360"/>
        <w:rPr>
          <w:rFonts w:ascii="garamond" w:hAnsi="garamond"/>
          <w:color w:val="222222"/>
          <w:shd w:val="clear" w:color="auto" w:fill="FFFFFF"/>
        </w:rPr>
      </w:pPr>
      <w:r w:rsidRPr="001E62FB">
        <w:rPr>
          <w:rFonts w:ascii="garamond" w:hAnsi="garamond"/>
          <w:color w:val="222222"/>
          <w:shd w:val="clear" w:color="auto" w:fill="FFFFFF"/>
        </w:rPr>
        <w:t>Ho, V. T., Garg, S., &amp; Rogelberg, S. G. (</w:t>
      </w:r>
      <w:r w:rsidR="00150EAF">
        <w:rPr>
          <w:rFonts w:ascii="garamond" w:hAnsi="garamond"/>
          <w:color w:val="222222"/>
          <w:shd w:val="clear" w:color="auto" w:fill="FFFFFF"/>
        </w:rPr>
        <w:t>2021</w:t>
      </w:r>
      <w:r w:rsidRPr="001E62FB">
        <w:rPr>
          <w:rFonts w:ascii="garamond" w:hAnsi="garamond"/>
          <w:color w:val="222222"/>
          <w:shd w:val="clear" w:color="auto" w:fill="FFFFFF"/>
        </w:rPr>
        <w:t>). Passion contagion at work: Investigating formal and informal social influences on work passion</w:t>
      </w:r>
      <w:r w:rsidRPr="001E62FB">
        <w:rPr>
          <w:rFonts w:ascii="garamond" w:hAnsi="garamond"/>
          <w:i/>
          <w:iCs/>
          <w:color w:val="222222"/>
          <w:shd w:val="clear" w:color="auto" w:fill="FFFFFF"/>
        </w:rPr>
        <w:t>. Journal of Vocational Behavior</w:t>
      </w:r>
      <w:r w:rsidR="00150EAF">
        <w:rPr>
          <w:rFonts w:ascii="garamond" w:hAnsi="garamond"/>
          <w:color w:val="222222"/>
          <w:shd w:val="clear" w:color="auto" w:fill="FFFFFF"/>
        </w:rPr>
        <w:t xml:space="preserve">, </w:t>
      </w:r>
      <w:r w:rsidR="00150EAF">
        <w:rPr>
          <w:rFonts w:ascii="garamond" w:hAnsi="garamond"/>
          <w:i/>
          <w:iCs/>
          <w:color w:val="222222"/>
          <w:shd w:val="clear" w:color="auto" w:fill="FFFFFF"/>
        </w:rPr>
        <w:t>131</w:t>
      </w:r>
      <w:r w:rsidR="00150EAF">
        <w:rPr>
          <w:rFonts w:ascii="garamond" w:hAnsi="garamond"/>
          <w:color w:val="222222"/>
          <w:shd w:val="clear" w:color="auto" w:fill="FFFFFF"/>
        </w:rPr>
        <w:t>.</w:t>
      </w:r>
      <w:r w:rsidR="00876DA0">
        <w:rPr>
          <w:rFonts w:ascii="garamond" w:hAnsi="garamond"/>
          <w:color w:val="222222"/>
          <w:shd w:val="clear" w:color="auto" w:fill="FFFFFF"/>
        </w:rPr>
        <w:t xml:space="preserve"> </w:t>
      </w:r>
      <w:hyperlink r:id="rId22" w:history="1">
        <w:r w:rsidR="00876DA0" w:rsidRPr="00B670D8">
          <w:rPr>
            <w:rStyle w:val="Hyperlink"/>
            <w:rFonts w:ascii="garamond" w:hAnsi="garamond"/>
            <w:shd w:val="clear" w:color="auto" w:fill="FFFFFF"/>
          </w:rPr>
          <w:t>https://doi.org/10.1016/j.jvb.2021.103642</w:t>
        </w:r>
      </w:hyperlink>
      <w:r w:rsidR="00876DA0">
        <w:rPr>
          <w:rFonts w:ascii="garamond" w:hAnsi="garamond"/>
          <w:color w:val="222222"/>
          <w:shd w:val="clear" w:color="auto" w:fill="FFFFFF"/>
        </w:rPr>
        <w:t xml:space="preserve">. </w:t>
      </w:r>
    </w:p>
    <w:p w14:paraId="0B6E890C" w14:textId="2A8C3C25" w:rsidR="00261305" w:rsidRDefault="00261305" w:rsidP="00833C23">
      <w:pPr>
        <w:ind w:left="360"/>
        <w:rPr>
          <w:rFonts w:ascii="garamond" w:hAnsi="garamond"/>
          <w:color w:val="222222"/>
          <w:shd w:val="clear" w:color="auto" w:fill="FFFFFF"/>
        </w:rPr>
      </w:pPr>
    </w:p>
    <w:p w14:paraId="7EF4A1D1" w14:textId="625B8D25" w:rsidR="00261305" w:rsidRPr="00261305" w:rsidRDefault="00261305" w:rsidP="00261305">
      <w:pPr>
        <w:ind w:left="360"/>
        <w:rPr>
          <w:rFonts w:ascii="garamond" w:hAnsi="garamond"/>
          <w:color w:val="222222"/>
          <w:shd w:val="clear" w:color="auto" w:fill="FFFFFF"/>
        </w:rPr>
      </w:pPr>
      <w:r w:rsidRPr="00261305">
        <w:rPr>
          <w:rFonts w:ascii="garamond" w:hAnsi="garamond"/>
          <w:color w:val="222222"/>
          <w:shd w:val="clear" w:color="auto" w:fill="FFFFFF"/>
        </w:rPr>
        <w:t xml:space="preserve">Castille, C. M., </w:t>
      </w:r>
      <w:r w:rsidRPr="00F979ED">
        <w:rPr>
          <w:rFonts w:ascii="garamond" w:hAnsi="garamond"/>
          <w:b/>
          <w:bCs/>
          <w:color w:val="222222"/>
          <w:shd w:val="clear" w:color="auto" w:fill="FFFFFF"/>
        </w:rPr>
        <w:t>Kreamer, L. M., Albritton, B. H.,</w:t>
      </w:r>
      <w:r w:rsidRPr="00261305">
        <w:rPr>
          <w:rFonts w:ascii="garamond" w:hAnsi="garamond"/>
          <w:color w:val="222222"/>
          <w:shd w:val="clear" w:color="auto" w:fill="FFFFFF"/>
        </w:rPr>
        <w:t xml:space="preserve"> Banks, G. C., Rogelberg, S. G. (</w:t>
      </w:r>
      <w:r w:rsidR="00DF2A10">
        <w:rPr>
          <w:rFonts w:ascii="garamond" w:hAnsi="garamond"/>
          <w:color w:val="222222"/>
          <w:shd w:val="clear" w:color="auto" w:fill="FFFFFF"/>
        </w:rPr>
        <w:t>2022</w:t>
      </w:r>
      <w:r w:rsidRPr="00261305">
        <w:rPr>
          <w:rFonts w:ascii="garamond" w:hAnsi="garamond"/>
          <w:color w:val="222222"/>
          <w:shd w:val="clear" w:color="auto" w:fill="FFFFFF"/>
        </w:rPr>
        <w:t xml:space="preserve">). The open science challenge: Enacting our scholarly values one practice at a time. </w:t>
      </w:r>
      <w:r w:rsidRPr="00261305">
        <w:rPr>
          <w:rFonts w:ascii="garamond" w:hAnsi="garamond"/>
          <w:i/>
          <w:iCs/>
          <w:color w:val="222222"/>
          <w:shd w:val="clear" w:color="auto" w:fill="FFFFFF"/>
        </w:rPr>
        <w:t>Journal of Business and Psychology</w:t>
      </w:r>
      <w:r w:rsidR="00DF2A10">
        <w:rPr>
          <w:rFonts w:ascii="garamond" w:hAnsi="garamond"/>
          <w:color w:val="222222"/>
          <w:shd w:val="clear" w:color="auto" w:fill="FFFFFF"/>
        </w:rPr>
        <w:t xml:space="preserve">, </w:t>
      </w:r>
      <w:r w:rsidR="00780D77" w:rsidRPr="00780D77">
        <w:rPr>
          <w:rFonts w:ascii="garamond" w:hAnsi="garamond"/>
          <w:i/>
          <w:iCs/>
          <w:color w:val="222222"/>
          <w:shd w:val="clear" w:color="auto" w:fill="FFFFFF"/>
        </w:rPr>
        <w:t>37</w:t>
      </w:r>
      <w:r w:rsidR="00780D77">
        <w:rPr>
          <w:rFonts w:ascii="garamond" w:hAnsi="garamond"/>
          <w:color w:val="222222"/>
          <w:shd w:val="clear" w:color="auto" w:fill="FFFFFF"/>
        </w:rPr>
        <w:t>(3), 459-467</w:t>
      </w:r>
      <w:r w:rsidR="00DF2A10">
        <w:rPr>
          <w:rFonts w:ascii="garamond" w:hAnsi="garamond"/>
          <w:color w:val="222222"/>
          <w:shd w:val="clear" w:color="auto" w:fill="FFFFFF"/>
        </w:rPr>
        <w:t>.</w:t>
      </w:r>
      <w:r w:rsidR="00780D77">
        <w:rPr>
          <w:rFonts w:ascii="garamond" w:hAnsi="garamond"/>
          <w:color w:val="222222"/>
          <w:shd w:val="clear" w:color="auto" w:fill="FFFFFF"/>
        </w:rPr>
        <w:t xml:space="preserve"> </w:t>
      </w:r>
      <w:r w:rsidR="00780D77" w:rsidRPr="00780D77">
        <w:rPr>
          <w:rFonts w:ascii="garamond" w:hAnsi="garamond"/>
          <w:color w:val="222222"/>
          <w:shd w:val="clear" w:color="auto" w:fill="FFFFFF"/>
        </w:rPr>
        <w:t>https://doi.org/10.1007/s10869-022-09806-2</w:t>
      </w:r>
    </w:p>
    <w:p w14:paraId="60EC266A" w14:textId="77777777" w:rsidR="00261305" w:rsidRPr="001E62FB" w:rsidRDefault="00261305" w:rsidP="00833C23">
      <w:pPr>
        <w:ind w:left="360"/>
        <w:rPr>
          <w:rFonts w:ascii="garamond" w:hAnsi="garamond"/>
          <w:color w:val="222222"/>
          <w:shd w:val="clear" w:color="auto" w:fill="FFFFFF"/>
        </w:rPr>
      </w:pPr>
    </w:p>
    <w:p w14:paraId="499B2854" w14:textId="4EB18C1D" w:rsidR="00873247" w:rsidRDefault="00852606" w:rsidP="00852606">
      <w:pPr>
        <w:ind w:left="360"/>
        <w:rPr>
          <w:rFonts w:ascii="garamond" w:hAnsi="garamond"/>
          <w:color w:val="222222"/>
          <w:shd w:val="clear" w:color="auto" w:fill="FFFFFF"/>
        </w:rPr>
      </w:pPr>
      <w:r w:rsidRPr="00852606">
        <w:rPr>
          <w:rFonts w:ascii="garamond" w:hAnsi="garamond"/>
          <w:color w:val="222222"/>
          <w:shd w:val="clear" w:color="auto" w:fill="FFFFFF"/>
        </w:rPr>
        <w:t xml:space="preserve">Allen, J. A., Lehmann-Willenbrock, N., Meinecke, A. L., Landowski, N., Rogelberg, S. G., </w:t>
      </w:r>
      <w:proofErr w:type="spellStart"/>
      <w:r w:rsidRPr="00852606">
        <w:rPr>
          <w:rFonts w:ascii="garamond" w:hAnsi="garamond"/>
          <w:color w:val="222222"/>
          <w:shd w:val="clear" w:color="auto" w:fill="FFFFFF"/>
        </w:rPr>
        <w:t>Lucianetti</w:t>
      </w:r>
      <w:proofErr w:type="spellEnd"/>
      <w:r w:rsidRPr="00852606">
        <w:rPr>
          <w:rFonts w:ascii="garamond" w:hAnsi="garamond"/>
          <w:color w:val="222222"/>
          <w:shd w:val="clear" w:color="auto" w:fill="FFFFFF"/>
        </w:rPr>
        <w:t xml:space="preserve">, L., ... &amp; Madrid, H. P. (2021). The Ubiquity of Meeting Lateness! A Cross-Cultural Investigation of the Small to Moderate Effects of Workplace Meeting Lateness. </w:t>
      </w:r>
      <w:r w:rsidRPr="00852606">
        <w:rPr>
          <w:rFonts w:ascii="garamond" w:hAnsi="garamond"/>
          <w:i/>
          <w:iCs/>
          <w:color w:val="222222"/>
          <w:shd w:val="clear" w:color="auto" w:fill="FFFFFF"/>
        </w:rPr>
        <w:t>Cross-Cultural Research</w:t>
      </w:r>
      <w:r w:rsidRPr="00852606">
        <w:rPr>
          <w:rFonts w:ascii="garamond" w:hAnsi="garamond"/>
          <w:color w:val="222222"/>
          <w:shd w:val="clear" w:color="auto" w:fill="FFFFFF"/>
        </w:rPr>
        <w:t xml:space="preserve">, </w:t>
      </w:r>
      <w:r w:rsidRPr="007A74FB">
        <w:rPr>
          <w:rFonts w:ascii="garamond" w:hAnsi="garamond"/>
          <w:i/>
          <w:iCs/>
          <w:color w:val="222222"/>
          <w:shd w:val="clear" w:color="auto" w:fill="FFFFFF"/>
        </w:rPr>
        <w:t>55</w:t>
      </w:r>
      <w:r w:rsidRPr="00852606">
        <w:rPr>
          <w:rFonts w:ascii="garamond" w:hAnsi="garamond"/>
          <w:color w:val="222222"/>
          <w:shd w:val="clear" w:color="auto" w:fill="FFFFFF"/>
        </w:rPr>
        <w:t>(4), 351-381.</w:t>
      </w:r>
      <w:r w:rsidR="00780D77">
        <w:rPr>
          <w:rFonts w:ascii="garamond" w:hAnsi="garamond"/>
          <w:color w:val="222222"/>
          <w:shd w:val="clear" w:color="auto" w:fill="FFFFFF"/>
        </w:rPr>
        <w:t xml:space="preserve"> </w:t>
      </w:r>
      <w:r w:rsidR="00780D77" w:rsidRPr="00780D77">
        <w:rPr>
          <w:rFonts w:ascii="garamond" w:hAnsi="garamond"/>
          <w:color w:val="222222"/>
          <w:shd w:val="clear" w:color="auto" w:fill="FFFFFF"/>
        </w:rPr>
        <w:t>https://doi.org/10.1177/1069397121102419</w:t>
      </w:r>
    </w:p>
    <w:p w14:paraId="40F4236F" w14:textId="77777777" w:rsidR="00852606" w:rsidRDefault="00852606" w:rsidP="00852606">
      <w:pPr>
        <w:ind w:left="360"/>
        <w:rPr>
          <w:rFonts w:ascii="garamond" w:hAnsi="garamond"/>
          <w:iCs/>
        </w:rPr>
      </w:pPr>
    </w:p>
    <w:p w14:paraId="7C03107B" w14:textId="57051434" w:rsidR="00AA25D2" w:rsidRDefault="00AA25D2" w:rsidP="009A5FD2">
      <w:pPr>
        <w:ind w:left="360"/>
        <w:rPr>
          <w:rFonts w:ascii="garamond" w:hAnsi="garamond"/>
          <w:iCs/>
        </w:rPr>
      </w:pPr>
      <w:r w:rsidRPr="00AA25D2">
        <w:rPr>
          <w:rFonts w:ascii="garamond" w:hAnsi="garamond"/>
          <w:b/>
          <w:bCs/>
          <w:iCs/>
        </w:rPr>
        <w:t>Kreamer, L., Stock, G.,</w:t>
      </w:r>
      <w:r w:rsidRPr="00AA25D2">
        <w:rPr>
          <w:rFonts w:ascii="garamond" w:hAnsi="garamond"/>
          <w:iCs/>
        </w:rPr>
        <w:t xml:space="preserve"> &amp; Rogelberg, S. (2021). Optimizing Virtual Team Meetings: Attendee and Leader Perspectives. </w:t>
      </w:r>
      <w:bookmarkStart w:id="3" w:name="_Hlk73461096"/>
      <w:r w:rsidRPr="00AA25D2">
        <w:rPr>
          <w:rFonts w:ascii="garamond" w:hAnsi="garamond"/>
          <w:i/>
          <w:iCs/>
        </w:rPr>
        <w:t>American Journal of Health Promotion</w:t>
      </w:r>
      <w:bookmarkEnd w:id="3"/>
      <w:r w:rsidRPr="00AA25D2">
        <w:rPr>
          <w:rFonts w:ascii="garamond" w:hAnsi="garamond"/>
          <w:iCs/>
        </w:rPr>
        <w:t>, </w:t>
      </w:r>
      <w:r w:rsidRPr="00AA25D2">
        <w:rPr>
          <w:rFonts w:ascii="garamond" w:hAnsi="garamond"/>
          <w:i/>
          <w:iCs/>
        </w:rPr>
        <w:t>35</w:t>
      </w:r>
      <w:r w:rsidRPr="00AA25D2">
        <w:rPr>
          <w:rFonts w:ascii="garamond" w:hAnsi="garamond"/>
          <w:iCs/>
        </w:rPr>
        <w:t>(5), 744–747.</w:t>
      </w:r>
      <w:r w:rsidR="006A6789">
        <w:rPr>
          <w:rFonts w:ascii="garamond" w:hAnsi="garamond"/>
          <w:iCs/>
        </w:rPr>
        <w:t xml:space="preserve"> </w:t>
      </w:r>
      <w:r w:rsidR="00780D77" w:rsidRPr="00780D77">
        <w:rPr>
          <w:rFonts w:ascii="garamond" w:hAnsi="garamond"/>
          <w:iCs/>
        </w:rPr>
        <w:t>https://doi.org/10.1177/08901171211007955e</w:t>
      </w:r>
    </w:p>
    <w:p w14:paraId="078F6316" w14:textId="22D9012F" w:rsidR="006C199F" w:rsidRDefault="006C199F" w:rsidP="009A5FD2">
      <w:pPr>
        <w:ind w:left="360"/>
        <w:rPr>
          <w:rFonts w:ascii="garamond" w:hAnsi="garamond"/>
          <w:iCs/>
        </w:rPr>
      </w:pPr>
    </w:p>
    <w:p w14:paraId="6078EE18" w14:textId="6D42AC84" w:rsidR="006C199F" w:rsidRDefault="006C199F" w:rsidP="006C199F">
      <w:pPr>
        <w:ind w:left="360"/>
        <w:rPr>
          <w:rFonts w:ascii="garamond" w:hAnsi="garamond"/>
          <w:iCs/>
        </w:rPr>
      </w:pPr>
      <w:r w:rsidRPr="006C199F">
        <w:rPr>
          <w:rFonts w:ascii="garamond" w:hAnsi="garamond"/>
          <w:b/>
          <w:bCs/>
          <w:iCs/>
        </w:rPr>
        <w:t>Kavanagh, K., Voss, N., Kreamer</w:t>
      </w:r>
      <w:r w:rsidRPr="0078169C">
        <w:rPr>
          <w:rFonts w:ascii="garamond" w:hAnsi="garamond"/>
          <w:b/>
          <w:bCs/>
          <w:iCs/>
        </w:rPr>
        <w:t>, L.,</w:t>
      </w:r>
      <w:r w:rsidRPr="006C199F">
        <w:rPr>
          <w:rFonts w:ascii="garamond" w:hAnsi="garamond"/>
          <w:iCs/>
        </w:rPr>
        <w:t xml:space="preserve"> &amp; Rogelberg, S.G. (2021). How to Combat Virtual Meeting Fatigue. </w:t>
      </w:r>
      <w:r w:rsidRPr="006C199F">
        <w:rPr>
          <w:rFonts w:ascii="garamond" w:hAnsi="garamond"/>
          <w:i/>
          <w:iCs/>
        </w:rPr>
        <w:t>MIT Sloan Management Review.</w:t>
      </w:r>
      <w:r w:rsidRPr="006C199F">
        <w:rPr>
          <w:rFonts w:ascii="garamond" w:hAnsi="garamond"/>
          <w:iCs/>
        </w:rPr>
        <w:t> </w:t>
      </w:r>
      <w:r w:rsidR="00934E07" w:rsidRPr="006C199F" w:rsidDel="00934E07">
        <w:rPr>
          <w:rFonts w:ascii="garamond" w:hAnsi="garamond"/>
          <w:iCs/>
        </w:rPr>
        <w:t xml:space="preserve"> </w:t>
      </w:r>
      <w:hyperlink r:id="rId23" w:tgtFrame="_blank" w:history="1">
        <w:r w:rsidRPr="006C199F">
          <w:rPr>
            <w:rStyle w:val="Hyperlink"/>
            <w:rFonts w:ascii="garamond" w:hAnsi="garamond"/>
            <w:iCs/>
          </w:rPr>
          <w:t>https://sloanreview.mit.edu/article/how-to-combat-virtual-meeting-fatigue</w:t>
        </w:r>
      </w:hyperlink>
      <w:r w:rsidRPr="006C199F">
        <w:rPr>
          <w:rFonts w:ascii="garamond" w:hAnsi="garamond"/>
          <w:iCs/>
        </w:rPr>
        <w:t>. </w:t>
      </w:r>
    </w:p>
    <w:p w14:paraId="5310F166" w14:textId="4C09AC26" w:rsidR="002F3F88" w:rsidRDefault="002F3F88" w:rsidP="006C199F">
      <w:pPr>
        <w:ind w:left="360"/>
        <w:rPr>
          <w:rFonts w:ascii="garamond" w:hAnsi="garamond"/>
          <w:iCs/>
        </w:rPr>
      </w:pPr>
    </w:p>
    <w:p w14:paraId="3B8BBBCC" w14:textId="31E12942" w:rsidR="00873247" w:rsidRPr="006A6789" w:rsidRDefault="002F3F88" w:rsidP="002F3F88">
      <w:pPr>
        <w:ind w:left="360"/>
        <w:rPr>
          <w:rFonts w:ascii="garamond" w:hAnsi="garamond"/>
        </w:rPr>
      </w:pPr>
      <w:r w:rsidRPr="002F3F88">
        <w:rPr>
          <w:rFonts w:ascii="garamond" w:hAnsi="garamond"/>
          <w:iCs/>
        </w:rPr>
        <w:t xml:space="preserve">Johnson, S. S., Grossman, R., Miller, J. P., Christfort, K., Traylor, A. M., </w:t>
      </w:r>
      <w:proofErr w:type="spellStart"/>
      <w:r w:rsidRPr="002F3F88">
        <w:rPr>
          <w:rFonts w:ascii="garamond" w:hAnsi="garamond"/>
          <w:iCs/>
        </w:rPr>
        <w:t>Schweissing</w:t>
      </w:r>
      <w:proofErr w:type="spellEnd"/>
      <w:r w:rsidRPr="002F3F88">
        <w:rPr>
          <w:rFonts w:ascii="garamond" w:hAnsi="garamond"/>
          <w:iCs/>
        </w:rPr>
        <w:t>, E., ... &amp; Hickman, A. (2021). Knowing Well, Being Well: well-being born of understanding: The Science of Teamwork.</w:t>
      </w:r>
      <w:r>
        <w:rPr>
          <w:rFonts w:ascii="garamond" w:hAnsi="garamond"/>
          <w:iCs/>
        </w:rPr>
        <w:t xml:space="preserve"> </w:t>
      </w:r>
      <w:r w:rsidRPr="002F3F88">
        <w:rPr>
          <w:rFonts w:ascii="garamond" w:hAnsi="garamond"/>
          <w:i/>
          <w:iCs/>
        </w:rPr>
        <w:t>American Journal of Health Promotion</w:t>
      </w:r>
      <w:r w:rsidR="00983B29">
        <w:rPr>
          <w:rFonts w:ascii="garamond" w:hAnsi="garamond"/>
          <w:i/>
          <w:iCs/>
        </w:rPr>
        <w:t xml:space="preserve">, 35(5), </w:t>
      </w:r>
      <w:r w:rsidR="00983B29" w:rsidRPr="00983B29">
        <w:rPr>
          <w:rFonts w:ascii="garamond" w:hAnsi="garamond"/>
        </w:rPr>
        <w:t>730-749.</w:t>
      </w:r>
      <w:r w:rsidR="00983B29">
        <w:rPr>
          <w:rFonts w:ascii="garamond" w:hAnsi="garamond"/>
          <w:i/>
          <w:iCs/>
        </w:rPr>
        <w:t xml:space="preserve"> </w:t>
      </w:r>
      <w:hyperlink r:id="rId24" w:history="1">
        <w:r w:rsidR="006A6789" w:rsidRPr="006A6789">
          <w:rPr>
            <w:rStyle w:val="Hyperlink"/>
            <w:rFonts w:ascii="garamond" w:hAnsi="garamond"/>
          </w:rPr>
          <w:t>https://doi.org/10.1177/08901171211007955</w:t>
        </w:r>
      </w:hyperlink>
      <w:r w:rsidR="006A6789">
        <w:rPr>
          <w:rFonts w:ascii="garamond" w:hAnsi="garamond"/>
        </w:rPr>
        <w:t xml:space="preserve">. </w:t>
      </w:r>
    </w:p>
    <w:p w14:paraId="1ECC3F0C" w14:textId="77777777" w:rsidR="006A6789" w:rsidRPr="002F3F88" w:rsidRDefault="006A6789" w:rsidP="002F3F88">
      <w:pPr>
        <w:ind w:left="360"/>
        <w:rPr>
          <w:rFonts w:ascii="garamond" w:hAnsi="garamond"/>
          <w:iCs/>
        </w:rPr>
      </w:pPr>
    </w:p>
    <w:p w14:paraId="3FCDC2AD" w14:textId="25F892A2" w:rsidR="005F22FB" w:rsidRPr="005F22FB" w:rsidRDefault="00AF5DA7" w:rsidP="005F22FB">
      <w:pPr>
        <w:ind w:left="360"/>
        <w:rPr>
          <w:rFonts w:ascii="garamond" w:hAnsi="garamond"/>
        </w:rPr>
      </w:pPr>
      <w:r w:rsidRPr="00AF5DA7">
        <w:rPr>
          <w:rFonts w:ascii="garamond" w:hAnsi="garamond"/>
        </w:rPr>
        <w:t>Heggestad, E. D.,</w:t>
      </w:r>
      <w:r w:rsidRPr="00AF5DA7">
        <w:rPr>
          <w:rFonts w:ascii="garamond" w:hAnsi="garamond"/>
          <w:b/>
          <w:bCs/>
        </w:rPr>
        <w:t xml:space="preserve"> Kreamer, L., Hausfeld, M</w:t>
      </w:r>
      <w:r w:rsidRPr="00F979ED">
        <w:rPr>
          <w:rFonts w:ascii="garamond" w:hAnsi="garamond"/>
          <w:b/>
          <w:bCs/>
        </w:rPr>
        <w:t>. M</w:t>
      </w:r>
      <w:r w:rsidRPr="00AF5DA7">
        <w:rPr>
          <w:rFonts w:ascii="garamond" w:hAnsi="garamond"/>
        </w:rPr>
        <w:t>., Patel, C., &amp; Rogelberg, S. G. (2021). Recommendations for Reporting Sample and Measurement Information in Experience Sampling Studies.</w:t>
      </w:r>
      <w:r w:rsidRPr="00AF5DA7">
        <w:rPr>
          <w:rFonts w:ascii="garamond" w:hAnsi="garamond"/>
          <w:i/>
          <w:iCs/>
        </w:rPr>
        <w:t> British Journal of Management</w:t>
      </w:r>
      <w:r w:rsidR="00BD53FB">
        <w:rPr>
          <w:rFonts w:ascii="garamond" w:hAnsi="garamond"/>
          <w:i/>
          <w:iCs/>
        </w:rPr>
        <w:t xml:space="preserve">, 0, </w:t>
      </w:r>
      <w:r w:rsidR="00BD53FB">
        <w:rPr>
          <w:rFonts w:ascii="garamond" w:hAnsi="garamond"/>
        </w:rPr>
        <w:t xml:space="preserve">1-18. </w:t>
      </w:r>
      <w:hyperlink r:id="rId25" w:history="1">
        <w:r w:rsidR="005F22FB" w:rsidRPr="00F979ED">
          <w:rPr>
            <w:rStyle w:val="Hyperlink"/>
            <w:rFonts w:ascii="garamond" w:hAnsi="garamond"/>
          </w:rPr>
          <w:t>https://doi.org/10.1111/1467-8551.12489</w:t>
        </w:r>
      </w:hyperlink>
      <w:r w:rsidR="005F22FB" w:rsidRPr="00F979ED">
        <w:rPr>
          <w:rFonts w:ascii="garamond" w:hAnsi="garamond"/>
        </w:rPr>
        <w:t>.</w:t>
      </w:r>
      <w:r w:rsidR="005F22FB">
        <w:rPr>
          <w:rFonts w:ascii="garamond" w:hAnsi="garamond"/>
          <w:b/>
          <w:bCs/>
        </w:rPr>
        <w:t xml:space="preserve"> </w:t>
      </w:r>
    </w:p>
    <w:p w14:paraId="07AC0C40" w14:textId="3EA810D5" w:rsidR="002F3F88" w:rsidRPr="002F3F88" w:rsidRDefault="002F3F88" w:rsidP="002F3F88">
      <w:pPr>
        <w:rPr>
          <w:rFonts w:ascii="garamond" w:hAnsi="garamond"/>
        </w:rPr>
      </w:pPr>
    </w:p>
    <w:p w14:paraId="461FD784" w14:textId="4C1E1988" w:rsidR="00873247" w:rsidRPr="00873247" w:rsidRDefault="00873247" w:rsidP="005F22FB">
      <w:pPr>
        <w:ind w:left="360"/>
        <w:rPr>
          <w:rFonts w:ascii="garamond" w:hAnsi="garamond"/>
        </w:rPr>
      </w:pPr>
      <w:r w:rsidRPr="00873247">
        <w:rPr>
          <w:rFonts w:ascii="garamond" w:hAnsi="garamond"/>
        </w:rPr>
        <w:t xml:space="preserve">Koopman, J., Conway, J. M., </w:t>
      </w:r>
      <w:proofErr w:type="spellStart"/>
      <w:r w:rsidRPr="00873247">
        <w:rPr>
          <w:rFonts w:ascii="garamond" w:hAnsi="garamond"/>
        </w:rPr>
        <w:t>Dimotakis</w:t>
      </w:r>
      <w:proofErr w:type="spellEnd"/>
      <w:r w:rsidRPr="00873247">
        <w:rPr>
          <w:rFonts w:ascii="garamond" w:hAnsi="garamond"/>
        </w:rPr>
        <w:t>, N., Tepper, B. J., Lee, Y. E., Rogelberg, S. G., &amp; Lount Jr, R. B. (2020). Does CWB repair negative affective states, or generate them? Examining the moderating role of trait empathy. </w:t>
      </w:r>
      <w:r w:rsidRPr="00873247">
        <w:rPr>
          <w:rFonts w:ascii="garamond" w:hAnsi="garamond"/>
          <w:i/>
          <w:iCs/>
        </w:rPr>
        <w:t>Journal of Applied Psychology</w:t>
      </w:r>
      <w:r w:rsidRPr="00873247">
        <w:rPr>
          <w:rFonts w:ascii="garamond" w:hAnsi="garamond"/>
        </w:rPr>
        <w:t>.</w:t>
      </w:r>
      <w:r w:rsidR="005F22FB">
        <w:rPr>
          <w:rFonts w:ascii="garamond" w:hAnsi="garamond"/>
        </w:rPr>
        <w:t xml:space="preserve"> </w:t>
      </w:r>
      <w:hyperlink r:id="rId26" w:tgtFrame="_blank" w:history="1">
        <w:r w:rsidR="005F22FB" w:rsidRPr="005F22FB">
          <w:rPr>
            <w:rStyle w:val="Hyperlink"/>
            <w:rFonts w:ascii="garamond" w:hAnsi="garamond"/>
          </w:rPr>
          <w:t>https://doi.org/10.1037/apl0000837</w:t>
        </w:r>
      </w:hyperlink>
      <w:r w:rsidR="005F22FB">
        <w:rPr>
          <w:rFonts w:ascii="garamond" w:hAnsi="garamond"/>
        </w:rPr>
        <w:t xml:space="preserve">. </w:t>
      </w:r>
    </w:p>
    <w:p w14:paraId="6C716143" w14:textId="77777777" w:rsidR="00AF5DA7" w:rsidRDefault="00AF5DA7" w:rsidP="009A5FD2">
      <w:pPr>
        <w:ind w:left="360"/>
        <w:rPr>
          <w:rFonts w:ascii="garamond" w:hAnsi="garamond"/>
          <w:iCs/>
        </w:rPr>
      </w:pPr>
    </w:p>
    <w:p w14:paraId="654C8A7A" w14:textId="39C65797" w:rsidR="00000B6F" w:rsidRPr="00000B6F" w:rsidRDefault="00000B6F" w:rsidP="00000B6F">
      <w:pPr>
        <w:ind w:left="360"/>
        <w:rPr>
          <w:rFonts w:ascii="garamond" w:hAnsi="garamond"/>
          <w:iCs/>
        </w:rPr>
      </w:pPr>
      <w:r w:rsidRPr="00000B6F">
        <w:rPr>
          <w:rFonts w:ascii="garamond" w:hAnsi="garamond"/>
          <w:iCs/>
        </w:rPr>
        <w:t>Rogelberg, S. G. (20</w:t>
      </w:r>
      <w:r>
        <w:rPr>
          <w:rFonts w:ascii="garamond" w:hAnsi="garamond"/>
          <w:iCs/>
        </w:rPr>
        <w:t>20</w:t>
      </w:r>
      <w:r w:rsidRPr="00000B6F">
        <w:rPr>
          <w:rFonts w:ascii="garamond" w:hAnsi="garamond"/>
          <w:iCs/>
        </w:rPr>
        <w:t>). The Surprising Science Behind Successful Remote Meetings. </w:t>
      </w:r>
      <w:r w:rsidRPr="00000B6F">
        <w:rPr>
          <w:rFonts w:ascii="garamond" w:hAnsi="garamond"/>
          <w:i/>
          <w:iCs/>
        </w:rPr>
        <w:t>MIT Sloan</w:t>
      </w:r>
      <w:r>
        <w:rPr>
          <w:rFonts w:ascii="garamond" w:hAnsi="garamond"/>
          <w:i/>
          <w:iCs/>
        </w:rPr>
        <w:t xml:space="preserve"> Management Review</w:t>
      </w:r>
      <w:r w:rsidRPr="00000B6F">
        <w:rPr>
          <w:rFonts w:ascii="garamond" w:hAnsi="garamond"/>
          <w:iCs/>
        </w:rPr>
        <w:t xml:space="preserve">. </w:t>
      </w:r>
      <w:hyperlink r:id="rId27" w:tgtFrame="_blank" w:history="1">
        <w:r w:rsidRPr="00000B6F">
          <w:rPr>
            <w:rStyle w:val="Hyperlink"/>
            <w:rFonts w:ascii="garamond" w:hAnsi="garamond"/>
            <w:iCs/>
          </w:rPr>
          <w:t>https://sloanreview.mit.edu/article/the-surprising-science-behind-successful-remote-meetings/</w:t>
        </w:r>
      </w:hyperlink>
    </w:p>
    <w:p w14:paraId="5C509424" w14:textId="77777777" w:rsidR="00000B6F" w:rsidRDefault="00000B6F" w:rsidP="009A5FD2">
      <w:pPr>
        <w:ind w:left="360"/>
        <w:rPr>
          <w:rFonts w:ascii="garamond" w:hAnsi="garamond"/>
          <w:iCs/>
        </w:rPr>
      </w:pPr>
    </w:p>
    <w:p w14:paraId="39054E87" w14:textId="6E17AA2A" w:rsidR="00303B04" w:rsidRDefault="00C15FA3" w:rsidP="00303B04">
      <w:pPr>
        <w:ind w:left="360"/>
        <w:rPr>
          <w:rFonts w:ascii="garamond" w:hAnsi="garamond"/>
          <w:iCs/>
        </w:rPr>
      </w:pPr>
      <w:r w:rsidRPr="00C15FA3">
        <w:rPr>
          <w:rFonts w:ascii="garamond" w:hAnsi="garamond"/>
          <w:iCs/>
        </w:rPr>
        <w:lastRenderedPageBreak/>
        <w:t>†</w:t>
      </w:r>
      <w:proofErr w:type="spellStart"/>
      <w:r w:rsidRPr="00C15FA3">
        <w:rPr>
          <w:rFonts w:ascii="garamond" w:hAnsi="garamond"/>
          <w:iCs/>
        </w:rPr>
        <w:t>Aguinis</w:t>
      </w:r>
      <w:proofErr w:type="spellEnd"/>
      <w:r w:rsidRPr="00C15FA3">
        <w:rPr>
          <w:rFonts w:ascii="garamond" w:hAnsi="garamond"/>
          <w:iCs/>
        </w:rPr>
        <w:t>, H., †Banks, G. C., Rogelberg, S., Cascio, W. (</w:t>
      </w:r>
      <w:r w:rsidR="003775B8">
        <w:rPr>
          <w:rFonts w:ascii="garamond" w:hAnsi="garamond"/>
          <w:iCs/>
        </w:rPr>
        <w:t>2020</w:t>
      </w:r>
      <w:r w:rsidRPr="00C15FA3">
        <w:rPr>
          <w:rFonts w:ascii="garamond" w:hAnsi="garamond"/>
          <w:iCs/>
        </w:rPr>
        <w:t>). Actionable recommendations for narrowing the science-practice gap in open science. </w:t>
      </w:r>
      <w:r w:rsidRPr="00C15FA3">
        <w:rPr>
          <w:rFonts w:ascii="garamond" w:hAnsi="garamond"/>
          <w:i/>
          <w:iCs/>
        </w:rPr>
        <w:t>Organizational Behavior and Human Decision Processes</w:t>
      </w:r>
      <w:r w:rsidR="003775B8">
        <w:rPr>
          <w:rFonts w:ascii="garamond" w:hAnsi="garamond"/>
        </w:rPr>
        <w:t xml:space="preserve">, </w:t>
      </w:r>
      <w:r w:rsidR="003775B8">
        <w:rPr>
          <w:rFonts w:ascii="garamond" w:hAnsi="garamond"/>
          <w:i/>
          <w:iCs/>
        </w:rPr>
        <w:t>158</w:t>
      </w:r>
      <w:r w:rsidR="003775B8">
        <w:rPr>
          <w:rFonts w:ascii="garamond" w:hAnsi="garamond"/>
        </w:rPr>
        <w:t>, 27-35</w:t>
      </w:r>
      <w:r w:rsidRPr="00C15FA3">
        <w:rPr>
          <w:rFonts w:ascii="garamond" w:hAnsi="garamond"/>
          <w:i/>
          <w:iCs/>
        </w:rPr>
        <w:t>. </w:t>
      </w:r>
      <w:r w:rsidRPr="00C15FA3">
        <w:rPr>
          <w:rFonts w:ascii="garamond" w:hAnsi="garamond"/>
          <w:iCs/>
        </w:rPr>
        <w:t>†</w:t>
      </w:r>
      <w:proofErr w:type="gramStart"/>
      <w:r w:rsidRPr="00C15FA3">
        <w:rPr>
          <w:rFonts w:ascii="garamond" w:hAnsi="garamond"/>
          <w:iCs/>
        </w:rPr>
        <w:t>indicates</w:t>
      </w:r>
      <w:proofErr w:type="gramEnd"/>
      <w:r w:rsidRPr="00C15FA3">
        <w:rPr>
          <w:rFonts w:ascii="garamond" w:hAnsi="garamond"/>
          <w:iCs/>
        </w:rPr>
        <w:t xml:space="preserve"> equal contributor (order alphabetical).</w:t>
      </w:r>
    </w:p>
    <w:p w14:paraId="46C44107" w14:textId="4E3970EB" w:rsidR="00EF6EA5" w:rsidRPr="002E261D" w:rsidRDefault="00EF6EA5" w:rsidP="009A5FD2">
      <w:pPr>
        <w:rPr>
          <w:rFonts w:ascii="garamond" w:hAnsi="garamond"/>
          <w:bCs/>
          <w:iCs/>
        </w:rPr>
      </w:pPr>
    </w:p>
    <w:p w14:paraId="6F82A25E" w14:textId="6CBD9A9F" w:rsidR="00EA7AF4" w:rsidRPr="00EA7AF4" w:rsidRDefault="00EA7AF4" w:rsidP="00EA7AF4">
      <w:pPr>
        <w:ind w:left="360"/>
        <w:rPr>
          <w:rFonts w:ascii="garamond" w:hAnsi="garamond"/>
          <w:b/>
          <w:bCs/>
          <w:iCs/>
        </w:rPr>
      </w:pPr>
      <w:r w:rsidRPr="00EA7AF4">
        <w:rPr>
          <w:rFonts w:ascii="garamond" w:hAnsi="garamond"/>
          <w:b/>
          <w:bCs/>
          <w:iCs/>
        </w:rPr>
        <w:t>Ernst, B., Kavanagh, K</w:t>
      </w:r>
      <w:r w:rsidRPr="00EA7AF4">
        <w:rPr>
          <w:rFonts w:ascii="garamond" w:hAnsi="garamond"/>
          <w:iCs/>
        </w:rPr>
        <w:t xml:space="preserve">., Lopina, E., </w:t>
      </w:r>
      <w:r w:rsidRPr="00EA7AF4">
        <w:rPr>
          <w:rFonts w:ascii="garamond" w:hAnsi="garamond"/>
          <w:b/>
          <w:bCs/>
          <w:iCs/>
        </w:rPr>
        <w:t>Flinchum, J., Chander, A., Williams, L</w:t>
      </w:r>
      <w:r w:rsidRPr="00EA7AF4">
        <w:rPr>
          <w:rFonts w:ascii="garamond" w:hAnsi="garamond"/>
          <w:iCs/>
        </w:rPr>
        <w:t>., Rogelberg, S. (2020). 6 tips for not-for-profit board members to improve volunteer retention. </w:t>
      </w:r>
      <w:r w:rsidRPr="00EA7AF4">
        <w:rPr>
          <w:rFonts w:ascii="garamond" w:hAnsi="garamond"/>
          <w:i/>
          <w:iCs/>
        </w:rPr>
        <w:t>Journal of Accountancy. </w:t>
      </w:r>
      <w:r w:rsidR="00934E07" w:rsidRPr="00EA7AF4" w:rsidDel="00934E07">
        <w:rPr>
          <w:rFonts w:ascii="garamond" w:hAnsi="garamond"/>
          <w:iCs/>
        </w:rPr>
        <w:t xml:space="preserve"> </w:t>
      </w:r>
      <w:hyperlink r:id="rId28" w:tgtFrame="_blank" w:history="1">
        <w:r w:rsidRPr="0028313E">
          <w:rPr>
            <w:rStyle w:val="Hyperlink"/>
            <w:rFonts w:ascii="garamond" w:hAnsi="garamond"/>
            <w:iCs/>
          </w:rPr>
          <w:t>https://www.journalofaccountancy.com/news/2020/jan/how-to-improve-nonprofit-volunteer-retention-22493.html</w:t>
        </w:r>
      </w:hyperlink>
    </w:p>
    <w:p w14:paraId="30C23D15" w14:textId="26AE0AB9" w:rsidR="00303B04" w:rsidRDefault="00303B04" w:rsidP="002D5BC8">
      <w:pPr>
        <w:rPr>
          <w:rFonts w:ascii="garamond" w:hAnsi="garamond"/>
          <w:iCs/>
        </w:rPr>
      </w:pPr>
    </w:p>
    <w:p w14:paraId="7DDE289B" w14:textId="40E1B8B4" w:rsidR="00303B04" w:rsidRPr="00E80455" w:rsidRDefault="00303B04" w:rsidP="00303B04">
      <w:pPr>
        <w:ind w:left="360"/>
        <w:rPr>
          <w:rFonts w:ascii="garamond" w:hAnsi="garamond"/>
          <w:bCs/>
        </w:rPr>
      </w:pPr>
      <w:r w:rsidRPr="00303B04">
        <w:rPr>
          <w:rFonts w:ascii="garamond" w:hAnsi="garamond"/>
          <w:b/>
          <w:iCs/>
        </w:rPr>
        <w:t>Kreamer</w:t>
      </w:r>
      <w:r w:rsidRPr="00303B04">
        <w:rPr>
          <w:rFonts w:ascii="garamond" w:hAnsi="garamond"/>
          <w:bCs/>
          <w:iCs/>
        </w:rPr>
        <w:t xml:space="preserve">, </w:t>
      </w:r>
      <w:r w:rsidRPr="00457378">
        <w:rPr>
          <w:rFonts w:ascii="garamond" w:hAnsi="garamond"/>
          <w:b/>
          <w:iCs/>
        </w:rPr>
        <w:t>L</w:t>
      </w:r>
      <w:r w:rsidRPr="00303B04">
        <w:rPr>
          <w:rFonts w:ascii="garamond" w:hAnsi="garamond"/>
          <w:bCs/>
          <w:iCs/>
        </w:rPr>
        <w:t>., &amp; Rogelberg, S. G. (</w:t>
      </w:r>
      <w:r w:rsidR="00D42878">
        <w:rPr>
          <w:rFonts w:ascii="garamond" w:hAnsi="garamond"/>
          <w:bCs/>
          <w:iCs/>
        </w:rPr>
        <w:t>2020</w:t>
      </w:r>
      <w:r w:rsidRPr="00303B04">
        <w:rPr>
          <w:rFonts w:ascii="garamond" w:hAnsi="garamond"/>
          <w:bCs/>
          <w:iCs/>
        </w:rPr>
        <w:t xml:space="preserve">). Using </w:t>
      </w:r>
      <w:r w:rsidR="003C568B">
        <w:rPr>
          <w:rFonts w:ascii="garamond" w:hAnsi="garamond"/>
          <w:bCs/>
          <w:iCs/>
        </w:rPr>
        <w:t>r</w:t>
      </w:r>
      <w:r w:rsidR="003C568B" w:rsidRPr="00303B04">
        <w:rPr>
          <w:rFonts w:ascii="garamond" w:hAnsi="garamond"/>
          <w:bCs/>
          <w:iCs/>
        </w:rPr>
        <w:t>esults</w:t>
      </w:r>
      <w:r w:rsidRPr="00303B04">
        <w:rPr>
          <w:rFonts w:ascii="garamond" w:hAnsi="garamond"/>
          <w:bCs/>
          <w:iCs/>
        </w:rPr>
        <w:t>-</w:t>
      </w:r>
      <w:r w:rsidR="003C568B">
        <w:rPr>
          <w:rFonts w:ascii="garamond" w:hAnsi="garamond"/>
          <w:bCs/>
          <w:iCs/>
        </w:rPr>
        <w:t>b</w:t>
      </w:r>
      <w:r w:rsidR="003C568B" w:rsidRPr="00303B04">
        <w:rPr>
          <w:rFonts w:ascii="garamond" w:hAnsi="garamond"/>
          <w:bCs/>
          <w:iCs/>
        </w:rPr>
        <w:t>lind</w:t>
      </w:r>
      <w:r w:rsidRPr="00303B04">
        <w:rPr>
          <w:rFonts w:ascii="garamond" w:hAnsi="garamond"/>
          <w:bCs/>
          <w:iCs/>
        </w:rPr>
        <w:t>-</w:t>
      </w:r>
      <w:r w:rsidR="003C568B">
        <w:rPr>
          <w:rFonts w:ascii="garamond" w:hAnsi="garamond"/>
          <w:bCs/>
          <w:iCs/>
        </w:rPr>
        <w:t>r</w:t>
      </w:r>
      <w:r w:rsidR="003C568B" w:rsidRPr="00303B04">
        <w:rPr>
          <w:rFonts w:ascii="garamond" w:hAnsi="garamond"/>
          <w:bCs/>
          <w:iCs/>
        </w:rPr>
        <w:t xml:space="preserve">eviewing </w:t>
      </w:r>
      <w:r w:rsidRPr="00303B04">
        <w:rPr>
          <w:rFonts w:ascii="garamond" w:hAnsi="garamond"/>
          <w:bCs/>
          <w:iCs/>
        </w:rPr>
        <w:t xml:space="preserve">to </w:t>
      </w:r>
      <w:r w:rsidR="003C568B">
        <w:rPr>
          <w:rFonts w:ascii="garamond" w:hAnsi="garamond"/>
          <w:bCs/>
          <w:iCs/>
        </w:rPr>
        <w:t>s</w:t>
      </w:r>
      <w:r w:rsidR="003C568B" w:rsidRPr="00303B04">
        <w:rPr>
          <w:rFonts w:ascii="garamond" w:hAnsi="garamond"/>
          <w:bCs/>
          <w:iCs/>
        </w:rPr>
        <w:t xml:space="preserve">upport </w:t>
      </w:r>
      <w:r w:rsidRPr="00303B04">
        <w:rPr>
          <w:rFonts w:ascii="garamond" w:hAnsi="garamond"/>
          <w:bCs/>
          <w:iCs/>
        </w:rPr>
        <w:t xml:space="preserve">the </w:t>
      </w:r>
      <w:r w:rsidR="003C568B">
        <w:rPr>
          <w:rFonts w:ascii="garamond" w:hAnsi="garamond"/>
          <w:bCs/>
          <w:iCs/>
        </w:rPr>
        <w:t>p</w:t>
      </w:r>
      <w:r w:rsidR="003C568B" w:rsidRPr="00303B04">
        <w:rPr>
          <w:rFonts w:ascii="garamond" w:hAnsi="garamond"/>
          <w:bCs/>
          <w:iCs/>
        </w:rPr>
        <w:t xml:space="preserve">eer </w:t>
      </w:r>
      <w:r w:rsidR="003C568B">
        <w:rPr>
          <w:rFonts w:ascii="garamond" w:hAnsi="garamond"/>
          <w:bCs/>
          <w:iCs/>
        </w:rPr>
        <w:t>r</w:t>
      </w:r>
      <w:r w:rsidR="003C568B" w:rsidRPr="00303B04">
        <w:rPr>
          <w:rFonts w:ascii="garamond" w:hAnsi="garamond"/>
          <w:bCs/>
          <w:iCs/>
        </w:rPr>
        <w:t xml:space="preserve">eview </w:t>
      </w:r>
      <w:r w:rsidR="003C568B">
        <w:rPr>
          <w:rFonts w:ascii="garamond" w:hAnsi="garamond"/>
          <w:bCs/>
          <w:iCs/>
        </w:rPr>
        <w:t>c</w:t>
      </w:r>
      <w:r w:rsidR="003C568B" w:rsidRPr="00303B04">
        <w:rPr>
          <w:rFonts w:ascii="garamond" w:hAnsi="garamond"/>
          <w:bCs/>
          <w:iCs/>
        </w:rPr>
        <w:t xml:space="preserve">ompetency </w:t>
      </w:r>
      <w:r w:rsidR="003C568B">
        <w:rPr>
          <w:rFonts w:ascii="garamond" w:hAnsi="garamond"/>
          <w:bCs/>
          <w:iCs/>
        </w:rPr>
        <w:t>f</w:t>
      </w:r>
      <w:r w:rsidR="003C568B" w:rsidRPr="00303B04">
        <w:rPr>
          <w:rFonts w:ascii="garamond" w:hAnsi="garamond"/>
          <w:bCs/>
          <w:iCs/>
        </w:rPr>
        <w:t>ramework</w:t>
      </w:r>
      <w:r w:rsidRPr="00303B04">
        <w:rPr>
          <w:rFonts w:ascii="garamond" w:hAnsi="garamond"/>
          <w:bCs/>
          <w:iCs/>
        </w:rPr>
        <w:t>. </w:t>
      </w:r>
      <w:r w:rsidRPr="00303B04">
        <w:rPr>
          <w:rFonts w:ascii="garamond" w:hAnsi="garamond"/>
          <w:bCs/>
          <w:i/>
          <w:iCs/>
        </w:rPr>
        <w:t>Industrial and Organizational Psychology</w:t>
      </w:r>
      <w:r w:rsidR="00D42878">
        <w:rPr>
          <w:rFonts w:ascii="garamond" w:hAnsi="garamond"/>
          <w:bCs/>
        </w:rPr>
        <w:t xml:space="preserve">, </w:t>
      </w:r>
      <w:r w:rsidR="00D42878">
        <w:rPr>
          <w:rFonts w:ascii="garamond" w:hAnsi="garamond"/>
          <w:bCs/>
          <w:i/>
          <w:iCs/>
        </w:rPr>
        <w:t>13</w:t>
      </w:r>
      <w:r w:rsidR="00D42878">
        <w:rPr>
          <w:rFonts w:ascii="garamond" w:hAnsi="garamond"/>
          <w:bCs/>
        </w:rPr>
        <w:t>(1), 28-31</w:t>
      </w:r>
      <w:r w:rsidRPr="00303B04">
        <w:rPr>
          <w:rFonts w:ascii="garamond" w:hAnsi="garamond"/>
          <w:bCs/>
          <w:i/>
          <w:iCs/>
        </w:rPr>
        <w:t>.</w:t>
      </w:r>
      <w:r w:rsidR="00E80455">
        <w:rPr>
          <w:rFonts w:ascii="garamond" w:hAnsi="garamond"/>
          <w:bCs/>
          <w:i/>
          <w:iCs/>
        </w:rPr>
        <w:t xml:space="preserve"> </w:t>
      </w:r>
      <w:hyperlink r:id="rId29" w:tgtFrame="_blank" w:history="1">
        <w:r w:rsidR="00E80455" w:rsidRPr="00E80455">
          <w:rPr>
            <w:rStyle w:val="Hyperlink"/>
            <w:rFonts w:ascii="garamond" w:hAnsi="garamond"/>
            <w:bCs/>
          </w:rPr>
          <w:t>https://doi.org/10.1017/iop.2020.6</w:t>
        </w:r>
      </w:hyperlink>
      <w:r w:rsidR="00E80455">
        <w:rPr>
          <w:rFonts w:ascii="garamond" w:hAnsi="garamond"/>
          <w:bCs/>
        </w:rPr>
        <w:t xml:space="preserve">. </w:t>
      </w:r>
    </w:p>
    <w:p w14:paraId="42442241" w14:textId="77777777" w:rsidR="00303B04" w:rsidRDefault="00303B04" w:rsidP="002E261D">
      <w:pPr>
        <w:ind w:left="360"/>
        <w:rPr>
          <w:rFonts w:ascii="garamond" w:hAnsi="garamond"/>
          <w:b/>
          <w:bCs/>
          <w:iCs/>
        </w:rPr>
      </w:pPr>
    </w:p>
    <w:p w14:paraId="1457CC87" w14:textId="6F367644" w:rsidR="00EA3220" w:rsidRDefault="00EA3220" w:rsidP="002E261D">
      <w:pPr>
        <w:ind w:left="360"/>
        <w:rPr>
          <w:rFonts w:ascii="garamond" w:hAnsi="garamond"/>
          <w:bCs/>
          <w:iCs/>
        </w:rPr>
      </w:pPr>
      <w:r w:rsidRPr="00EA3220">
        <w:rPr>
          <w:rFonts w:ascii="garamond" w:hAnsi="garamond"/>
          <w:b/>
          <w:iCs/>
        </w:rPr>
        <w:t>Kreamer</w:t>
      </w:r>
      <w:r w:rsidRPr="00197364">
        <w:rPr>
          <w:rFonts w:ascii="garamond" w:hAnsi="garamond"/>
          <w:b/>
          <w:bCs/>
          <w:iCs/>
        </w:rPr>
        <w:t>, L.</w:t>
      </w:r>
      <w:r w:rsidRPr="00876A51">
        <w:rPr>
          <w:rFonts w:ascii="garamond" w:hAnsi="garamond"/>
          <w:bCs/>
          <w:iCs/>
        </w:rPr>
        <w:t>,</w:t>
      </w:r>
      <w:r w:rsidRPr="00EA3220">
        <w:rPr>
          <w:rFonts w:ascii="garamond" w:hAnsi="garamond"/>
          <w:bCs/>
          <w:iCs/>
        </w:rPr>
        <w:t xml:space="preserve"> &amp; Rogelberg, S. G. (</w:t>
      </w:r>
      <w:r w:rsidR="008D2E36">
        <w:rPr>
          <w:rFonts w:ascii="garamond" w:hAnsi="garamond"/>
          <w:bCs/>
          <w:iCs/>
        </w:rPr>
        <w:t>2020</w:t>
      </w:r>
      <w:r w:rsidRPr="00EA3220">
        <w:rPr>
          <w:rFonts w:ascii="garamond" w:hAnsi="garamond"/>
          <w:bCs/>
          <w:iCs/>
        </w:rPr>
        <w:t>). Evidence-</w:t>
      </w:r>
      <w:r w:rsidR="008D2E36">
        <w:rPr>
          <w:rFonts w:ascii="garamond" w:hAnsi="garamond"/>
          <w:bCs/>
          <w:iCs/>
        </w:rPr>
        <w:t>b</w:t>
      </w:r>
      <w:r w:rsidR="008D2E36" w:rsidRPr="00EA3220">
        <w:rPr>
          <w:rFonts w:ascii="garamond" w:hAnsi="garamond"/>
          <w:bCs/>
          <w:iCs/>
        </w:rPr>
        <w:t xml:space="preserve">ased </w:t>
      </w:r>
      <w:r w:rsidR="008D2E36">
        <w:rPr>
          <w:rFonts w:ascii="garamond" w:hAnsi="garamond"/>
          <w:bCs/>
          <w:iCs/>
        </w:rPr>
        <w:t>s</w:t>
      </w:r>
      <w:r w:rsidRPr="00EA3220">
        <w:rPr>
          <w:rFonts w:ascii="garamond" w:hAnsi="garamond"/>
          <w:bCs/>
          <w:iCs/>
        </w:rPr>
        <w:t xml:space="preserve">trategies to </w:t>
      </w:r>
      <w:r w:rsidR="008D2E36">
        <w:rPr>
          <w:rFonts w:ascii="garamond" w:hAnsi="garamond"/>
          <w:bCs/>
          <w:iCs/>
        </w:rPr>
        <w:t>m</w:t>
      </w:r>
      <w:r w:rsidRPr="00EA3220">
        <w:rPr>
          <w:rFonts w:ascii="garamond" w:hAnsi="garamond"/>
          <w:bCs/>
          <w:iCs/>
        </w:rPr>
        <w:t xml:space="preserve">ake </w:t>
      </w:r>
      <w:r w:rsidR="008D2E36">
        <w:rPr>
          <w:rFonts w:ascii="garamond" w:hAnsi="garamond"/>
          <w:bCs/>
          <w:iCs/>
        </w:rPr>
        <w:t>t</w:t>
      </w:r>
      <w:r w:rsidRPr="00EA3220">
        <w:rPr>
          <w:rFonts w:ascii="garamond" w:hAnsi="garamond"/>
          <w:bCs/>
          <w:iCs/>
        </w:rPr>
        <w:t xml:space="preserve">eam </w:t>
      </w:r>
      <w:r w:rsidR="008D2E36">
        <w:rPr>
          <w:rFonts w:ascii="garamond" w:hAnsi="garamond"/>
          <w:bCs/>
          <w:iCs/>
        </w:rPr>
        <w:t>m</w:t>
      </w:r>
      <w:r w:rsidRPr="00EA3220">
        <w:rPr>
          <w:rFonts w:ascii="garamond" w:hAnsi="garamond"/>
          <w:bCs/>
          <w:iCs/>
        </w:rPr>
        <w:t xml:space="preserve">eetings </w:t>
      </w:r>
      <w:r w:rsidR="008D2E36">
        <w:rPr>
          <w:rFonts w:ascii="garamond" w:hAnsi="garamond"/>
          <w:bCs/>
          <w:iCs/>
        </w:rPr>
        <w:t>m</w:t>
      </w:r>
      <w:r w:rsidR="008D2E36" w:rsidRPr="00EA3220">
        <w:rPr>
          <w:rFonts w:ascii="garamond" w:hAnsi="garamond"/>
          <w:bCs/>
          <w:iCs/>
        </w:rPr>
        <w:t xml:space="preserve">ore </w:t>
      </w:r>
      <w:r w:rsidR="008D2E36">
        <w:rPr>
          <w:rFonts w:ascii="garamond" w:hAnsi="garamond"/>
          <w:bCs/>
          <w:iCs/>
        </w:rPr>
        <w:t>e</w:t>
      </w:r>
      <w:r w:rsidR="008D2E36" w:rsidRPr="00EA3220">
        <w:rPr>
          <w:rFonts w:ascii="garamond" w:hAnsi="garamond"/>
          <w:bCs/>
          <w:iCs/>
        </w:rPr>
        <w:t>ffective</w:t>
      </w:r>
      <w:r w:rsidRPr="00EA3220">
        <w:rPr>
          <w:rFonts w:ascii="garamond" w:hAnsi="garamond"/>
          <w:bCs/>
          <w:iCs/>
        </w:rPr>
        <w:t xml:space="preserve">. </w:t>
      </w:r>
      <w:r w:rsidRPr="00197364">
        <w:rPr>
          <w:rFonts w:ascii="garamond" w:hAnsi="garamond"/>
          <w:bCs/>
          <w:i/>
          <w:iCs/>
        </w:rPr>
        <w:t>Journal of Hospital Medicine</w:t>
      </w:r>
      <w:r w:rsidR="008D2E36">
        <w:rPr>
          <w:rFonts w:ascii="garamond" w:hAnsi="garamond"/>
          <w:bCs/>
        </w:rPr>
        <w:t xml:space="preserve">, </w:t>
      </w:r>
      <w:r w:rsidR="008D2E36">
        <w:rPr>
          <w:rFonts w:ascii="garamond" w:hAnsi="garamond"/>
          <w:bCs/>
          <w:i/>
          <w:iCs/>
        </w:rPr>
        <w:t>15</w:t>
      </w:r>
      <w:r w:rsidR="008D2E36">
        <w:rPr>
          <w:rFonts w:ascii="garamond" w:hAnsi="garamond"/>
          <w:bCs/>
        </w:rPr>
        <w:t>(4), 236</w:t>
      </w:r>
      <w:r w:rsidR="00FD47D0">
        <w:rPr>
          <w:rFonts w:ascii="garamond" w:hAnsi="garamond"/>
          <w:bCs/>
          <w:iCs/>
        </w:rPr>
        <w:t>.</w:t>
      </w:r>
    </w:p>
    <w:p w14:paraId="2337B32E" w14:textId="77777777" w:rsidR="001E6BF0" w:rsidRDefault="001E6BF0" w:rsidP="001E6BF0">
      <w:pPr>
        <w:pStyle w:val="BodyText2"/>
        <w:spacing w:line="240" w:lineRule="auto"/>
        <w:contextualSpacing/>
        <w:jc w:val="left"/>
        <w:rPr>
          <w:rFonts w:ascii="garamond" w:hAnsi="garamond"/>
          <w:bCs/>
          <w:iCs/>
        </w:rPr>
      </w:pPr>
    </w:p>
    <w:p w14:paraId="2AE1AA21" w14:textId="2E779D4B" w:rsidR="001E6BF0" w:rsidRPr="007572CE" w:rsidRDefault="001E6BF0" w:rsidP="001E6BF0">
      <w:pPr>
        <w:ind w:left="360"/>
        <w:rPr>
          <w:rFonts w:ascii="garamond" w:hAnsi="garamond" w:cs="Arial"/>
          <w:color w:val="800080"/>
          <w:shd w:val="clear" w:color="auto" w:fill="FFFFFF"/>
        </w:rPr>
      </w:pPr>
      <w:r w:rsidRPr="007572CE">
        <w:rPr>
          <w:rFonts w:ascii="garamond" w:hAnsi="garamond" w:cs="Arial"/>
          <w:b/>
          <w:bCs/>
          <w:color w:val="000000"/>
          <w:shd w:val="clear" w:color="auto" w:fill="FFFFFF"/>
        </w:rPr>
        <w:t>Kreamer, L.</w:t>
      </w:r>
      <w:r w:rsidRPr="007572CE">
        <w:rPr>
          <w:rFonts w:ascii="garamond" w:hAnsi="garamond" w:cs="Arial"/>
          <w:color w:val="000000"/>
          <w:shd w:val="clear" w:color="auto" w:fill="FFFFFF"/>
        </w:rPr>
        <w:t xml:space="preserve"> &amp; Rogelberg, S.G., (2020). Break Up Your Big Virtual Meetings. </w:t>
      </w:r>
      <w:r w:rsidRPr="007572CE">
        <w:rPr>
          <w:rFonts w:ascii="garamond" w:hAnsi="garamond" w:cs="Arial"/>
          <w:i/>
          <w:iCs/>
          <w:color w:val="000000"/>
          <w:shd w:val="clear" w:color="auto" w:fill="FFFFFF"/>
        </w:rPr>
        <w:t>Harvard Business Review</w:t>
      </w:r>
      <w:r w:rsidRPr="007572CE">
        <w:rPr>
          <w:rFonts w:ascii="garamond" w:hAnsi="garamond" w:cs="Arial"/>
          <w:color w:val="000000"/>
          <w:shd w:val="clear" w:color="auto" w:fill="FFFFFF"/>
        </w:rPr>
        <w:t>. </w:t>
      </w:r>
      <w:hyperlink r:id="rId30" w:tgtFrame="_blank" w:history="1">
        <w:r w:rsidRPr="007572CE">
          <w:rPr>
            <w:rStyle w:val="Hyperlink"/>
            <w:rFonts w:ascii="garamond" w:hAnsi="garamond" w:cs="Arial"/>
            <w:color w:val="1155CC"/>
            <w:shd w:val="clear" w:color="auto" w:fill="FFFFFF"/>
          </w:rPr>
          <w:t>https://hbr.org/2020/04/break-up-your-big-virtual-meetings</w:t>
        </w:r>
      </w:hyperlink>
    </w:p>
    <w:p w14:paraId="262C39CF" w14:textId="77777777" w:rsidR="001E6BF0" w:rsidRDefault="001E6BF0" w:rsidP="001E6BF0">
      <w:pPr>
        <w:ind w:left="360"/>
        <w:rPr>
          <w:rFonts w:ascii="garamond" w:hAnsi="garamond"/>
          <w:iCs/>
        </w:rPr>
      </w:pPr>
    </w:p>
    <w:p w14:paraId="213408D6" w14:textId="3DDA2029" w:rsidR="001E6BF0" w:rsidRPr="00EF6EA5" w:rsidRDefault="001E6BF0" w:rsidP="001E6BF0">
      <w:pPr>
        <w:ind w:left="360"/>
        <w:rPr>
          <w:rFonts w:ascii="garamond" w:hAnsi="garamond"/>
          <w:bCs/>
          <w:iCs/>
        </w:rPr>
      </w:pPr>
      <w:r w:rsidRPr="0073747E">
        <w:rPr>
          <w:rFonts w:ascii="garamond" w:hAnsi="garamond"/>
          <w:bCs/>
          <w:iCs/>
        </w:rPr>
        <w:t>Rogelberg, S. G</w:t>
      </w:r>
      <w:r w:rsidRPr="00197364">
        <w:rPr>
          <w:rFonts w:ascii="garamond" w:hAnsi="garamond"/>
          <w:b/>
          <w:bCs/>
          <w:iCs/>
        </w:rPr>
        <w:t>.</w:t>
      </w:r>
      <w:r w:rsidRPr="0073747E">
        <w:rPr>
          <w:rFonts w:ascii="garamond" w:hAnsi="garamond"/>
          <w:bCs/>
          <w:iCs/>
        </w:rPr>
        <w:t xml:space="preserve"> (20</w:t>
      </w:r>
      <w:r>
        <w:rPr>
          <w:rFonts w:ascii="garamond" w:hAnsi="garamond"/>
          <w:bCs/>
          <w:iCs/>
        </w:rPr>
        <w:t>20</w:t>
      </w:r>
      <w:r w:rsidRPr="0073747E">
        <w:rPr>
          <w:rFonts w:ascii="garamond" w:hAnsi="garamond"/>
          <w:bCs/>
          <w:iCs/>
        </w:rPr>
        <w:t xml:space="preserve">). </w:t>
      </w:r>
      <w:r>
        <w:rPr>
          <w:rFonts w:ascii="garamond" w:hAnsi="garamond"/>
          <w:bCs/>
          <w:iCs/>
        </w:rPr>
        <w:t>How to Create the Perfect Meeting Agenda</w:t>
      </w:r>
      <w:r w:rsidRPr="0073747E">
        <w:rPr>
          <w:rFonts w:ascii="garamond" w:hAnsi="garamond"/>
          <w:bCs/>
          <w:iCs/>
        </w:rPr>
        <w:t xml:space="preserve">. </w:t>
      </w:r>
      <w:r w:rsidRPr="00197364">
        <w:rPr>
          <w:rFonts w:ascii="garamond" w:hAnsi="garamond"/>
          <w:bCs/>
          <w:i/>
          <w:iCs/>
        </w:rPr>
        <w:t>Harvard Business Review</w:t>
      </w:r>
      <w:r w:rsidRPr="0073747E">
        <w:rPr>
          <w:rFonts w:ascii="garamond" w:hAnsi="garamond"/>
          <w:bCs/>
          <w:iCs/>
        </w:rPr>
        <w:t xml:space="preserve">. </w:t>
      </w:r>
      <w:hyperlink r:id="rId31" w:history="1">
        <w:r w:rsidRPr="00EF6EA5">
          <w:rPr>
            <w:rStyle w:val="Hyperlink"/>
            <w:rFonts w:ascii="garamond" w:hAnsi="garamond"/>
            <w:bCs/>
            <w:iCs/>
          </w:rPr>
          <w:t>https://hbr.org/2020/02/how-to-create-the-perfect-meeting-agenda</w:t>
        </w:r>
      </w:hyperlink>
    </w:p>
    <w:p w14:paraId="0CB6101F" w14:textId="3F9527EA" w:rsidR="00C41C69" w:rsidRDefault="00C41C69" w:rsidP="002E261D">
      <w:pPr>
        <w:ind w:left="360"/>
        <w:rPr>
          <w:rFonts w:ascii="garamond" w:hAnsi="garamond"/>
          <w:bCs/>
          <w:iCs/>
        </w:rPr>
      </w:pPr>
    </w:p>
    <w:p w14:paraId="3DCD3D7B" w14:textId="2DE766F0" w:rsidR="00CF2F45" w:rsidRDefault="00620F49" w:rsidP="00CA352D">
      <w:pPr>
        <w:ind w:left="360"/>
        <w:rPr>
          <w:rFonts w:ascii="garamond" w:hAnsi="garamond"/>
          <w:bCs/>
          <w:iCs/>
        </w:rPr>
      </w:pPr>
      <w:r w:rsidRPr="00620F49">
        <w:rPr>
          <w:rFonts w:ascii="garamond" w:hAnsi="garamond"/>
          <w:bCs/>
          <w:iCs/>
        </w:rPr>
        <w:t xml:space="preserve">Tong, J. </w:t>
      </w:r>
      <w:proofErr w:type="spellStart"/>
      <w:r w:rsidRPr="00620F49">
        <w:rPr>
          <w:rFonts w:ascii="garamond" w:hAnsi="garamond"/>
          <w:bCs/>
          <w:iCs/>
        </w:rPr>
        <w:t>Bickmeier</w:t>
      </w:r>
      <w:proofErr w:type="spellEnd"/>
      <w:r w:rsidRPr="00620F49">
        <w:rPr>
          <w:rFonts w:ascii="garamond" w:hAnsi="garamond"/>
          <w:bCs/>
          <w:iCs/>
        </w:rPr>
        <w:t>, R. M., &amp; Rogelberg, S. G. (2020). A comparison of frequency- and agreement-based response formats in the measurement of burnout and engagement. </w:t>
      </w:r>
      <w:r w:rsidRPr="00620F49">
        <w:rPr>
          <w:rFonts w:ascii="garamond" w:hAnsi="garamond"/>
          <w:bCs/>
          <w:i/>
          <w:iCs/>
        </w:rPr>
        <w:t>International Journal of Environmental Research and Public Health, 17</w:t>
      </w:r>
      <w:r w:rsidRPr="00620F49">
        <w:rPr>
          <w:rFonts w:ascii="garamond" w:hAnsi="garamond"/>
          <w:bCs/>
          <w:iCs/>
        </w:rPr>
        <w:t xml:space="preserve">(2), 543, 1-15. </w:t>
      </w:r>
    </w:p>
    <w:p w14:paraId="406795E6" w14:textId="77777777" w:rsidR="00DF2DAC" w:rsidRDefault="00DF2DAC" w:rsidP="00CA352D">
      <w:pPr>
        <w:ind w:left="360"/>
        <w:rPr>
          <w:rFonts w:ascii="garamond" w:hAnsi="garamond"/>
          <w:bCs/>
          <w:iCs/>
        </w:rPr>
      </w:pPr>
    </w:p>
    <w:p w14:paraId="05BC7A25" w14:textId="77777777" w:rsidR="00CF2F45" w:rsidRDefault="00CF2F45" w:rsidP="00CF2F45">
      <w:pPr>
        <w:pStyle w:val="BodyText2"/>
        <w:spacing w:line="240" w:lineRule="auto"/>
        <w:ind w:left="360"/>
        <w:contextualSpacing/>
        <w:jc w:val="left"/>
        <w:rPr>
          <w:rFonts w:ascii="garamond" w:hAnsi="garamond"/>
          <w:bCs/>
          <w:iCs/>
        </w:rPr>
      </w:pPr>
      <w:r w:rsidRPr="00947E2B">
        <w:rPr>
          <w:rFonts w:ascii="garamond" w:hAnsi="garamond"/>
          <w:b/>
          <w:bCs/>
          <w:iCs/>
        </w:rPr>
        <w:t>Loignon</w:t>
      </w:r>
      <w:r w:rsidRPr="00197364">
        <w:rPr>
          <w:rFonts w:ascii="garamond" w:hAnsi="garamond"/>
          <w:b/>
          <w:bCs/>
          <w:iCs/>
        </w:rPr>
        <w:t>, A.C.</w:t>
      </w:r>
      <w:r w:rsidRPr="00876A51">
        <w:rPr>
          <w:rFonts w:ascii="garamond" w:hAnsi="garamond"/>
          <w:bCs/>
          <w:iCs/>
        </w:rPr>
        <w:t>,</w:t>
      </w:r>
      <w:r w:rsidRPr="00947E2B">
        <w:rPr>
          <w:rFonts w:ascii="garamond" w:hAnsi="garamond"/>
          <w:bCs/>
          <w:iCs/>
        </w:rPr>
        <w:t xml:space="preserve"> </w:t>
      </w:r>
      <w:proofErr w:type="spellStart"/>
      <w:r w:rsidRPr="00947E2B">
        <w:rPr>
          <w:rFonts w:ascii="garamond" w:hAnsi="garamond"/>
          <w:bCs/>
          <w:iCs/>
        </w:rPr>
        <w:t>Gooty</w:t>
      </w:r>
      <w:proofErr w:type="spellEnd"/>
      <w:r w:rsidRPr="00947E2B">
        <w:rPr>
          <w:rFonts w:ascii="garamond" w:hAnsi="garamond"/>
          <w:bCs/>
          <w:iCs/>
        </w:rPr>
        <w:t xml:space="preserve">, J., Rogelberg, S., </w:t>
      </w:r>
      <w:proofErr w:type="spellStart"/>
      <w:r w:rsidRPr="00947E2B">
        <w:rPr>
          <w:rFonts w:ascii="garamond" w:hAnsi="garamond"/>
          <w:bCs/>
          <w:iCs/>
        </w:rPr>
        <w:t>Lucianetti</w:t>
      </w:r>
      <w:proofErr w:type="spellEnd"/>
      <w:r w:rsidRPr="00947E2B">
        <w:rPr>
          <w:rFonts w:ascii="garamond" w:hAnsi="garamond"/>
          <w:bCs/>
          <w:iCs/>
        </w:rPr>
        <w:t>, L. (</w:t>
      </w:r>
      <w:r>
        <w:rPr>
          <w:rFonts w:ascii="garamond" w:hAnsi="garamond"/>
          <w:bCs/>
          <w:iCs/>
        </w:rPr>
        <w:t>2019</w:t>
      </w:r>
      <w:r w:rsidRPr="00947E2B">
        <w:rPr>
          <w:rFonts w:ascii="garamond" w:hAnsi="garamond"/>
          <w:bCs/>
          <w:iCs/>
        </w:rPr>
        <w:t xml:space="preserve">). Disagreement in </w:t>
      </w:r>
      <w:r>
        <w:rPr>
          <w:rFonts w:ascii="garamond" w:hAnsi="garamond"/>
          <w:bCs/>
          <w:iCs/>
        </w:rPr>
        <w:t>l</w:t>
      </w:r>
      <w:r w:rsidRPr="00947E2B">
        <w:rPr>
          <w:rFonts w:ascii="garamond" w:hAnsi="garamond"/>
          <w:bCs/>
          <w:iCs/>
        </w:rPr>
        <w:t>eader-</w:t>
      </w:r>
      <w:r>
        <w:rPr>
          <w:rFonts w:ascii="garamond" w:hAnsi="garamond"/>
          <w:bCs/>
          <w:iCs/>
        </w:rPr>
        <w:t>f</w:t>
      </w:r>
      <w:r w:rsidRPr="00947E2B">
        <w:rPr>
          <w:rFonts w:ascii="garamond" w:hAnsi="garamond"/>
          <w:bCs/>
          <w:iCs/>
        </w:rPr>
        <w:t xml:space="preserve">ollower </w:t>
      </w:r>
      <w:r>
        <w:rPr>
          <w:rFonts w:ascii="garamond" w:hAnsi="garamond"/>
          <w:bCs/>
          <w:iCs/>
        </w:rPr>
        <w:t>d</w:t>
      </w:r>
      <w:r w:rsidRPr="00947E2B">
        <w:rPr>
          <w:rFonts w:ascii="garamond" w:hAnsi="garamond"/>
          <w:bCs/>
          <w:iCs/>
        </w:rPr>
        <w:t xml:space="preserve">yadic </w:t>
      </w:r>
      <w:r>
        <w:rPr>
          <w:rFonts w:ascii="garamond" w:hAnsi="garamond"/>
          <w:bCs/>
          <w:iCs/>
        </w:rPr>
        <w:t>e</w:t>
      </w:r>
      <w:r w:rsidRPr="00947E2B">
        <w:rPr>
          <w:rFonts w:ascii="garamond" w:hAnsi="garamond"/>
          <w:bCs/>
          <w:iCs/>
        </w:rPr>
        <w:t xml:space="preserve">xchanges: Shared </w:t>
      </w:r>
      <w:r>
        <w:rPr>
          <w:rFonts w:ascii="garamond" w:hAnsi="garamond"/>
          <w:bCs/>
          <w:iCs/>
        </w:rPr>
        <w:t>r</w:t>
      </w:r>
      <w:r w:rsidRPr="00947E2B">
        <w:rPr>
          <w:rFonts w:ascii="garamond" w:hAnsi="garamond"/>
          <w:bCs/>
          <w:iCs/>
        </w:rPr>
        <w:t xml:space="preserve">elationship </w:t>
      </w:r>
      <w:r>
        <w:rPr>
          <w:rFonts w:ascii="garamond" w:hAnsi="garamond"/>
          <w:bCs/>
          <w:iCs/>
        </w:rPr>
        <w:t>s</w:t>
      </w:r>
      <w:r w:rsidRPr="00947E2B">
        <w:rPr>
          <w:rFonts w:ascii="garamond" w:hAnsi="garamond"/>
          <w:bCs/>
          <w:iCs/>
        </w:rPr>
        <w:t xml:space="preserve">atisfaction and </w:t>
      </w:r>
      <w:r>
        <w:rPr>
          <w:rFonts w:ascii="garamond" w:hAnsi="garamond"/>
          <w:bCs/>
          <w:iCs/>
        </w:rPr>
        <w:t>i</w:t>
      </w:r>
      <w:r w:rsidRPr="00947E2B">
        <w:rPr>
          <w:rFonts w:ascii="garamond" w:hAnsi="garamond"/>
          <w:bCs/>
          <w:iCs/>
        </w:rPr>
        <w:t xml:space="preserve">nvestment as </w:t>
      </w:r>
      <w:r>
        <w:rPr>
          <w:rFonts w:ascii="garamond" w:hAnsi="garamond"/>
          <w:bCs/>
          <w:iCs/>
        </w:rPr>
        <w:t>a</w:t>
      </w:r>
      <w:r w:rsidRPr="00947E2B">
        <w:rPr>
          <w:rFonts w:ascii="garamond" w:hAnsi="garamond"/>
          <w:bCs/>
          <w:iCs/>
        </w:rPr>
        <w:t xml:space="preserve">ntecedents. </w:t>
      </w:r>
      <w:r w:rsidRPr="00947E2B">
        <w:rPr>
          <w:rFonts w:ascii="garamond" w:hAnsi="garamond"/>
          <w:bCs/>
          <w:i/>
          <w:iCs/>
        </w:rPr>
        <w:t>Journal of Occupational and Organizational Psychology</w:t>
      </w:r>
      <w:r>
        <w:rPr>
          <w:rFonts w:ascii="garamond" w:hAnsi="garamond"/>
          <w:bCs/>
          <w:iCs/>
        </w:rPr>
        <w:t xml:space="preserve">, </w:t>
      </w:r>
      <w:r w:rsidRPr="00197364">
        <w:rPr>
          <w:rFonts w:ascii="garamond" w:hAnsi="garamond"/>
          <w:bCs/>
          <w:i/>
          <w:iCs/>
        </w:rPr>
        <w:t>92</w:t>
      </w:r>
      <w:r>
        <w:rPr>
          <w:rFonts w:ascii="garamond" w:hAnsi="garamond"/>
          <w:bCs/>
          <w:iCs/>
        </w:rPr>
        <w:t>(3), 618</w:t>
      </w:r>
      <w:r w:rsidRPr="00E42FCD">
        <w:rPr>
          <w:rFonts w:ascii="garamond" w:hAnsi="garamond" w:cs="garamond"/>
          <w:bCs/>
          <w:iCs/>
        </w:rPr>
        <w:t>–</w:t>
      </w:r>
      <w:r>
        <w:rPr>
          <w:rFonts w:ascii="garamond" w:hAnsi="garamond"/>
          <w:bCs/>
          <w:iCs/>
        </w:rPr>
        <w:t xml:space="preserve">644. </w:t>
      </w:r>
    </w:p>
    <w:p w14:paraId="6EC8B6C2" w14:textId="25182777" w:rsidR="0073747E" w:rsidRDefault="0073747E" w:rsidP="00C41C69">
      <w:pPr>
        <w:rPr>
          <w:rFonts w:ascii="garamond" w:hAnsi="garamond"/>
          <w:bCs/>
          <w:iCs/>
        </w:rPr>
      </w:pPr>
    </w:p>
    <w:p w14:paraId="4FA4B4F0" w14:textId="77777777" w:rsidR="003B00D9" w:rsidRPr="00303B04" w:rsidRDefault="003B00D9" w:rsidP="003B00D9">
      <w:pPr>
        <w:ind w:left="360"/>
        <w:rPr>
          <w:rFonts w:ascii="garamond" w:hAnsi="garamond"/>
          <w:bCs/>
          <w:i/>
          <w:iCs/>
        </w:rPr>
      </w:pPr>
      <w:r w:rsidRPr="002E261D">
        <w:rPr>
          <w:rFonts w:ascii="garamond" w:hAnsi="garamond"/>
          <w:b/>
          <w:bCs/>
          <w:iCs/>
        </w:rPr>
        <w:t>Lopina</w:t>
      </w:r>
      <w:r w:rsidRPr="002E261D">
        <w:rPr>
          <w:rFonts w:ascii="garamond" w:hAnsi="garamond"/>
          <w:bCs/>
          <w:iCs/>
        </w:rPr>
        <w:t xml:space="preserve">, </w:t>
      </w:r>
      <w:r w:rsidRPr="00197364">
        <w:rPr>
          <w:rFonts w:ascii="garamond" w:hAnsi="garamond"/>
          <w:b/>
          <w:bCs/>
          <w:iCs/>
        </w:rPr>
        <w:t>E.C.</w:t>
      </w:r>
      <w:r w:rsidRPr="00197364">
        <w:rPr>
          <w:rFonts w:ascii="garamond" w:hAnsi="garamond"/>
          <w:bCs/>
          <w:iCs/>
        </w:rPr>
        <w:t>,</w:t>
      </w:r>
      <w:r w:rsidRPr="002E261D">
        <w:rPr>
          <w:rFonts w:ascii="garamond" w:hAnsi="garamond"/>
          <w:bCs/>
          <w:iCs/>
        </w:rPr>
        <w:t xml:space="preserve"> Rogelberg, S.G., &amp; </w:t>
      </w:r>
      <w:proofErr w:type="spellStart"/>
      <w:r w:rsidRPr="002E261D">
        <w:rPr>
          <w:rFonts w:ascii="garamond" w:hAnsi="garamond"/>
          <w:b/>
          <w:bCs/>
          <w:iCs/>
        </w:rPr>
        <w:t>Woznyj</w:t>
      </w:r>
      <w:proofErr w:type="spellEnd"/>
      <w:r w:rsidRPr="00197364">
        <w:rPr>
          <w:rFonts w:ascii="garamond" w:hAnsi="garamond"/>
          <w:b/>
          <w:bCs/>
          <w:iCs/>
        </w:rPr>
        <w:t>, H</w:t>
      </w:r>
      <w:r w:rsidRPr="002E261D">
        <w:rPr>
          <w:rFonts w:ascii="garamond" w:hAnsi="garamond"/>
          <w:bCs/>
          <w:iCs/>
        </w:rPr>
        <w:t xml:space="preserve">. </w:t>
      </w:r>
      <w:r>
        <w:rPr>
          <w:rFonts w:ascii="garamond" w:hAnsi="garamond"/>
          <w:bCs/>
          <w:iCs/>
        </w:rPr>
        <w:t>(2019</w:t>
      </w:r>
      <w:r w:rsidRPr="002E261D">
        <w:rPr>
          <w:rFonts w:ascii="garamond" w:hAnsi="garamond"/>
          <w:bCs/>
          <w:iCs/>
        </w:rPr>
        <w:t xml:space="preserve">). Understanding older workers' decisions to participate in voluntary training opportunities.  </w:t>
      </w:r>
      <w:r w:rsidRPr="00197364">
        <w:rPr>
          <w:rFonts w:ascii="garamond" w:hAnsi="garamond"/>
          <w:bCs/>
          <w:i/>
          <w:iCs/>
        </w:rPr>
        <w:t>Journal of Personnel Psychology.</w:t>
      </w:r>
      <w:r>
        <w:rPr>
          <w:rFonts w:ascii="garamond" w:hAnsi="garamond"/>
          <w:bCs/>
          <w:i/>
          <w:iCs/>
        </w:rPr>
        <w:t xml:space="preserve"> </w:t>
      </w:r>
      <w:r w:rsidRPr="00303B04">
        <w:rPr>
          <w:rFonts w:ascii="garamond" w:hAnsi="garamond"/>
          <w:bCs/>
          <w:i/>
          <w:iCs/>
        </w:rPr>
        <w:t>18(4), 189-200.</w:t>
      </w:r>
    </w:p>
    <w:p w14:paraId="2B96B054" w14:textId="60565F31" w:rsidR="002E261D" w:rsidRDefault="002E261D" w:rsidP="001B056C">
      <w:pPr>
        <w:pStyle w:val="BodyText2"/>
        <w:spacing w:line="240" w:lineRule="auto"/>
        <w:ind w:left="360"/>
        <w:contextualSpacing/>
        <w:jc w:val="left"/>
        <w:rPr>
          <w:rFonts w:ascii="garamond" w:hAnsi="garamond"/>
          <w:bCs/>
          <w:iCs/>
        </w:rPr>
      </w:pPr>
    </w:p>
    <w:p w14:paraId="00E43B08" w14:textId="74109D88" w:rsidR="00BB0966" w:rsidRDefault="00BB0966" w:rsidP="001B056C">
      <w:pPr>
        <w:pStyle w:val="BodyText2"/>
        <w:spacing w:line="240" w:lineRule="auto"/>
        <w:ind w:left="360"/>
        <w:contextualSpacing/>
        <w:jc w:val="left"/>
        <w:rPr>
          <w:rFonts w:ascii="garamond" w:hAnsi="garamond"/>
          <w:bCs/>
          <w:iCs/>
        </w:rPr>
      </w:pPr>
      <w:r>
        <w:rPr>
          <w:rFonts w:ascii="garamond" w:hAnsi="garamond"/>
          <w:bCs/>
          <w:iCs/>
        </w:rPr>
        <w:t>Rogelberg, S.G. (</w:t>
      </w:r>
      <w:r w:rsidR="00574D37">
        <w:rPr>
          <w:rFonts w:ascii="garamond" w:hAnsi="garamond"/>
          <w:bCs/>
          <w:iCs/>
        </w:rPr>
        <w:t>2019</w:t>
      </w:r>
      <w:r w:rsidR="00BC5E6C">
        <w:rPr>
          <w:rFonts w:ascii="garamond" w:hAnsi="garamond"/>
          <w:bCs/>
          <w:iCs/>
        </w:rPr>
        <w:t>, Jan</w:t>
      </w:r>
      <w:r w:rsidR="00384AC2">
        <w:rPr>
          <w:rFonts w:ascii="garamond" w:hAnsi="garamond"/>
          <w:bCs/>
          <w:iCs/>
        </w:rPr>
        <w:t>-</w:t>
      </w:r>
      <w:r w:rsidR="00BC5E6C">
        <w:rPr>
          <w:rFonts w:ascii="garamond" w:hAnsi="garamond"/>
          <w:bCs/>
          <w:iCs/>
        </w:rPr>
        <w:t>Feb</w:t>
      </w:r>
      <w:r>
        <w:rPr>
          <w:rFonts w:ascii="garamond" w:hAnsi="garamond"/>
          <w:bCs/>
          <w:iCs/>
        </w:rPr>
        <w:t xml:space="preserve">). Why </w:t>
      </w:r>
      <w:r w:rsidR="002C4EDC">
        <w:rPr>
          <w:rFonts w:ascii="garamond" w:hAnsi="garamond"/>
          <w:bCs/>
          <w:iCs/>
        </w:rPr>
        <w:t>y</w:t>
      </w:r>
      <w:r>
        <w:rPr>
          <w:rFonts w:ascii="garamond" w:hAnsi="garamond"/>
          <w:bCs/>
          <w:iCs/>
        </w:rPr>
        <w:t xml:space="preserve">our </w:t>
      </w:r>
      <w:r w:rsidR="002C4EDC">
        <w:rPr>
          <w:rFonts w:ascii="garamond" w:hAnsi="garamond"/>
          <w:bCs/>
          <w:iCs/>
        </w:rPr>
        <w:t>m</w:t>
      </w:r>
      <w:r>
        <w:rPr>
          <w:rFonts w:ascii="garamond" w:hAnsi="garamond"/>
          <w:bCs/>
          <w:iCs/>
        </w:rPr>
        <w:t>eetings</w:t>
      </w:r>
      <w:r w:rsidR="00277E41">
        <w:rPr>
          <w:rFonts w:ascii="garamond" w:hAnsi="garamond"/>
          <w:bCs/>
          <w:iCs/>
        </w:rPr>
        <w:t xml:space="preserve"> </w:t>
      </w:r>
      <w:r>
        <w:rPr>
          <w:rFonts w:ascii="garamond" w:hAnsi="garamond"/>
          <w:bCs/>
          <w:iCs/>
        </w:rPr>
        <w:t xml:space="preserve">Stink–and </w:t>
      </w:r>
      <w:r w:rsidR="002C4EDC">
        <w:rPr>
          <w:rFonts w:ascii="garamond" w:hAnsi="garamond"/>
          <w:bCs/>
          <w:iCs/>
        </w:rPr>
        <w:t>w</w:t>
      </w:r>
      <w:r>
        <w:rPr>
          <w:rFonts w:ascii="garamond" w:hAnsi="garamond"/>
          <w:bCs/>
          <w:iCs/>
        </w:rPr>
        <w:t xml:space="preserve">hat to do </w:t>
      </w:r>
      <w:r w:rsidR="002C4EDC">
        <w:rPr>
          <w:rFonts w:ascii="garamond" w:hAnsi="garamond"/>
          <w:bCs/>
          <w:iCs/>
        </w:rPr>
        <w:t>a</w:t>
      </w:r>
      <w:r>
        <w:rPr>
          <w:rFonts w:ascii="garamond" w:hAnsi="garamond"/>
          <w:bCs/>
          <w:iCs/>
        </w:rPr>
        <w:t xml:space="preserve">bout </w:t>
      </w:r>
      <w:r w:rsidR="002C4EDC">
        <w:rPr>
          <w:rFonts w:ascii="garamond" w:hAnsi="garamond"/>
          <w:bCs/>
          <w:iCs/>
        </w:rPr>
        <w:t>i</w:t>
      </w:r>
      <w:r>
        <w:rPr>
          <w:rFonts w:ascii="garamond" w:hAnsi="garamond"/>
          <w:bCs/>
          <w:iCs/>
        </w:rPr>
        <w:t xml:space="preserve">t. </w:t>
      </w:r>
      <w:r w:rsidRPr="00197364">
        <w:rPr>
          <w:rFonts w:ascii="garamond" w:hAnsi="garamond"/>
          <w:bCs/>
          <w:i/>
          <w:iCs/>
        </w:rPr>
        <w:t xml:space="preserve">Harvard Business Review. </w:t>
      </w:r>
      <w:hyperlink r:id="rId32" w:history="1">
        <w:r w:rsidR="00BC5E6C" w:rsidRPr="004F0D8A">
          <w:rPr>
            <w:rStyle w:val="Hyperlink"/>
            <w:rFonts w:ascii="garamond" w:hAnsi="garamond" w:cs="Arial"/>
            <w:shd w:val="clear" w:color="auto" w:fill="FFFFFF"/>
          </w:rPr>
          <w:t>https://hbr.org/2019/01/why-your-meetings-stink-and-what-to-do-about-it</w:t>
        </w:r>
      </w:hyperlink>
      <w:r w:rsidR="00BC5E6C">
        <w:rPr>
          <w:rFonts w:ascii="garamond" w:hAnsi="garamond" w:cs="Arial"/>
          <w:color w:val="800080"/>
          <w:shd w:val="clear" w:color="auto" w:fill="FFFFFF"/>
        </w:rPr>
        <w:t xml:space="preserve"> </w:t>
      </w:r>
    </w:p>
    <w:p w14:paraId="2989D556" w14:textId="27CA062E" w:rsidR="00F87B52" w:rsidRDefault="00F87B52" w:rsidP="001B056C">
      <w:pPr>
        <w:pStyle w:val="BodyText2"/>
        <w:spacing w:line="240" w:lineRule="auto"/>
        <w:ind w:left="360"/>
        <w:contextualSpacing/>
        <w:jc w:val="left"/>
        <w:rPr>
          <w:rFonts w:ascii="garamond" w:hAnsi="garamond"/>
          <w:bCs/>
          <w:iCs/>
        </w:rPr>
      </w:pPr>
    </w:p>
    <w:p w14:paraId="39D5CAB6" w14:textId="6577C0AD" w:rsidR="00F87B52" w:rsidRPr="00F87B52" w:rsidRDefault="00F87B52" w:rsidP="00F87B52">
      <w:pPr>
        <w:pStyle w:val="BodyText2"/>
        <w:spacing w:line="240" w:lineRule="auto"/>
        <w:ind w:left="360"/>
        <w:contextualSpacing/>
        <w:jc w:val="left"/>
        <w:rPr>
          <w:rFonts w:ascii="garamond" w:hAnsi="garamond"/>
          <w:bCs/>
          <w:iCs/>
        </w:rPr>
      </w:pPr>
      <w:r w:rsidRPr="00F87B52">
        <w:rPr>
          <w:rFonts w:ascii="garamond" w:hAnsi="garamond"/>
          <w:bCs/>
          <w:iCs/>
        </w:rPr>
        <w:t xml:space="preserve">Rogelberg, S. G. (2019, February 15). The </w:t>
      </w:r>
      <w:r w:rsidR="004B0A91">
        <w:rPr>
          <w:rFonts w:ascii="garamond" w:hAnsi="garamond"/>
          <w:bCs/>
          <w:iCs/>
        </w:rPr>
        <w:t>s</w:t>
      </w:r>
      <w:r w:rsidRPr="00F87B52">
        <w:rPr>
          <w:rFonts w:ascii="garamond" w:hAnsi="garamond"/>
          <w:bCs/>
          <w:iCs/>
        </w:rPr>
        <w:t xml:space="preserve">cience of </w:t>
      </w:r>
      <w:r w:rsidR="004B0A91">
        <w:rPr>
          <w:rFonts w:ascii="garamond" w:hAnsi="garamond"/>
          <w:bCs/>
          <w:iCs/>
        </w:rPr>
        <w:t>b</w:t>
      </w:r>
      <w:r w:rsidRPr="00F87B52">
        <w:rPr>
          <w:rFonts w:ascii="garamond" w:hAnsi="garamond"/>
          <w:bCs/>
          <w:iCs/>
        </w:rPr>
        <w:t xml:space="preserve">etter </w:t>
      </w:r>
      <w:r w:rsidR="004B0A91">
        <w:rPr>
          <w:rFonts w:ascii="garamond" w:hAnsi="garamond"/>
          <w:bCs/>
          <w:iCs/>
        </w:rPr>
        <w:t>m</w:t>
      </w:r>
      <w:r w:rsidRPr="00F87B52">
        <w:rPr>
          <w:rFonts w:ascii="garamond" w:hAnsi="garamond"/>
          <w:bCs/>
          <w:iCs/>
        </w:rPr>
        <w:t>eetings</w:t>
      </w:r>
      <w:r w:rsidR="004B0A91">
        <w:rPr>
          <w:rFonts w:ascii="garamond" w:hAnsi="garamond"/>
          <w:bCs/>
          <w:iCs/>
        </w:rPr>
        <w:t>.</w:t>
      </w:r>
      <w:r w:rsidR="00277E41">
        <w:rPr>
          <w:rFonts w:ascii="garamond" w:hAnsi="garamond"/>
          <w:bCs/>
          <w:iCs/>
        </w:rPr>
        <w:t xml:space="preserve"> </w:t>
      </w:r>
      <w:r w:rsidRPr="00197364">
        <w:rPr>
          <w:rFonts w:ascii="garamond" w:hAnsi="garamond"/>
          <w:bCs/>
          <w:i/>
          <w:iCs/>
        </w:rPr>
        <w:t>Wall Street Journal</w:t>
      </w:r>
      <w:r w:rsidRPr="00F87B52">
        <w:rPr>
          <w:rFonts w:ascii="garamond" w:hAnsi="garamond"/>
          <w:bCs/>
          <w:iCs/>
        </w:rPr>
        <w:t>. Retrieved February 17, 2019,</w:t>
      </w:r>
      <w:r>
        <w:rPr>
          <w:rFonts w:ascii="garamond" w:hAnsi="garamond"/>
          <w:bCs/>
          <w:iCs/>
        </w:rPr>
        <w:t xml:space="preserve"> </w:t>
      </w:r>
      <w:r w:rsidRPr="00F87B52">
        <w:rPr>
          <w:rFonts w:ascii="garamond" w:hAnsi="garamond"/>
          <w:bCs/>
          <w:iCs/>
        </w:rPr>
        <w:t>from </w:t>
      </w:r>
      <w:hyperlink r:id="rId33" w:tgtFrame="_blank" w:history="1">
        <w:r w:rsidRPr="00F87B52">
          <w:rPr>
            <w:rStyle w:val="Hyperlink"/>
            <w:rFonts w:ascii="garamond" w:hAnsi="garamond"/>
            <w:bCs/>
            <w:iCs/>
          </w:rPr>
          <w:t>https://www.wsj.com/articles/the-science-of-better-meetings-11550246239</w:t>
        </w:r>
      </w:hyperlink>
      <w:r>
        <w:rPr>
          <w:rFonts w:ascii="garamond" w:hAnsi="garamond"/>
          <w:bCs/>
          <w:iCs/>
        </w:rPr>
        <w:t xml:space="preserve"> (not blind reviewed, multiple layers of editor review).</w:t>
      </w:r>
    </w:p>
    <w:p w14:paraId="0551CE79" w14:textId="77777777" w:rsidR="00CF2F45" w:rsidRDefault="00CF2F45" w:rsidP="00CF2F45">
      <w:pPr>
        <w:ind w:left="360"/>
        <w:rPr>
          <w:rFonts w:ascii="garamond" w:hAnsi="garamond"/>
          <w:bCs/>
          <w:iCs/>
        </w:rPr>
      </w:pPr>
    </w:p>
    <w:p w14:paraId="2E6AA9C9" w14:textId="3C78660A" w:rsidR="00CF2F45" w:rsidRDefault="00CF2F45" w:rsidP="00CF2F45">
      <w:pPr>
        <w:ind w:left="360"/>
        <w:rPr>
          <w:rFonts w:ascii="garamond" w:hAnsi="garamond"/>
          <w:bCs/>
          <w:iCs/>
        </w:rPr>
      </w:pPr>
      <w:r w:rsidRPr="0073747E">
        <w:rPr>
          <w:rFonts w:ascii="garamond" w:hAnsi="garamond"/>
          <w:bCs/>
          <w:iCs/>
        </w:rPr>
        <w:t xml:space="preserve">Rogelberg, S. G., &amp; </w:t>
      </w:r>
      <w:r w:rsidRPr="0073747E">
        <w:rPr>
          <w:rFonts w:ascii="garamond" w:hAnsi="garamond"/>
          <w:b/>
          <w:iCs/>
        </w:rPr>
        <w:t>Kreamer</w:t>
      </w:r>
      <w:r w:rsidRPr="00197364">
        <w:rPr>
          <w:rFonts w:ascii="garamond" w:hAnsi="garamond"/>
          <w:b/>
          <w:bCs/>
          <w:iCs/>
        </w:rPr>
        <w:t>, L.</w:t>
      </w:r>
      <w:r w:rsidRPr="0073747E">
        <w:rPr>
          <w:rFonts w:ascii="garamond" w:hAnsi="garamond"/>
          <w:bCs/>
          <w:iCs/>
        </w:rPr>
        <w:t xml:space="preserve"> (2019, June 14). The </w:t>
      </w:r>
      <w:r>
        <w:rPr>
          <w:rFonts w:ascii="garamond" w:hAnsi="garamond"/>
          <w:bCs/>
          <w:iCs/>
        </w:rPr>
        <w:t>c</w:t>
      </w:r>
      <w:r w:rsidRPr="0073747E">
        <w:rPr>
          <w:rFonts w:ascii="garamond" w:hAnsi="garamond"/>
          <w:bCs/>
          <w:iCs/>
        </w:rPr>
        <w:t xml:space="preserve">ase for </w:t>
      </w:r>
      <w:r>
        <w:rPr>
          <w:rFonts w:ascii="garamond" w:hAnsi="garamond"/>
          <w:bCs/>
          <w:iCs/>
        </w:rPr>
        <w:t>m</w:t>
      </w:r>
      <w:r w:rsidRPr="0073747E">
        <w:rPr>
          <w:rFonts w:ascii="garamond" w:hAnsi="garamond"/>
          <w:bCs/>
          <w:iCs/>
        </w:rPr>
        <w:t xml:space="preserve">ore </w:t>
      </w:r>
      <w:r>
        <w:rPr>
          <w:rFonts w:ascii="garamond" w:hAnsi="garamond"/>
          <w:bCs/>
          <w:iCs/>
        </w:rPr>
        <w:t>s</w:t>
      </w:r>
      <w:r w:rsidRPr="0073747E">
        <w:rPr>
          <w:rFonts w:ascii="garamond" w:hAnsi="garamond"/>
          <w:bCs/>
          <w:iCs/>
        </w:rPr>
        <w:t xml:space="preserve">ilence in </w:t>
      </w:r>
      <w:r>
        <w:rPr>
          <w:rFonts w:ascii="garamond" w:hAnsi="garamond"/>
          <w:bCs/>
          <w:iCs/>
        </w:rPr>
        <w:t>m</w:t>
      </w:r>
      <w:r w:rsidRPr="0073747E">
        <w:rPr>
          <w:rFonts w:ascii="garamond" w:hAnsi="garamond"/>
          <w:bCs/>
          <w:iCs/>
        </w:rPr>
        <w:t xml:space="preserve">eetings. </w:t>
      </w:r>
      <w:r w:rsidRPr="00197364">
        <w:rPr>
          <w:rFonts w:ascii="garamond" w:hAnsi="garamond"/>
          <w:bCs/>
          <w:i/>
          <w:iCs/>
        </w:rPr>
        <w:t>Harvard Business Review</w:t>
      </w:r>
      <w:r w:rsidRPr="0073747E">
        <w:rPr>
          <w:rFonts w:ascii="garamond" w:hAnsi="garamond"/>
          <w:bCs/>
          <w:iCs/>
        </w:rPr>
        <w:t xml:space="preserve">. </w:t>
      </w:r>
      <w:hyperlink r:id="rId34" w:history="1">
        <w:r w:rsidRPr="004F0D8A">
          <w:rPr>
            <w:rStyle w:val="Hyperlink"/>
            <w:rFonts w:ascii="garamond" w:hAnsi="garamond"/>
            <w:bCs/>
            <w:iCs/>
          </w:rPr>
          <w:t>https://hbr.org/2019/06/the-case-for-more-silence-in-meetings</w:t>
        </w:r>
      </w:hyperlink>
      <w:r>
        <w:rPr>
          <w:rFonts w:ascii="garamond" w:hAnsi="garamond"/>
          <w:bCs/>
          <w:iCs/>
        </w:rPr>
        <w:t xml:space="preserve"> </w:t>
      </w:r>
    </w:p>
    <w:p w14:paraId="0B6F9F90" w14:textId="77777777" w:rsidR="00AA4B0A" w:rsidRDefault="00AA4B0A" w:rsidP="00CF2F45">
      <w:pPr>
        <w:ind w:left="360"/>
        <w:rPr>
          <w:rFonts w:ascii="garamond" w:hAnsi="garamond"/>
          <w:bCs/>
          <w:iCs/>
        </w:rPr>
      </w:pPr>
    </w:p>
    <w:p w14:paraId="4F16A647" w14:textId="77777777" w:rsidR="00AA4B0A" w:rsidRDefault="00AA4B0A" w:rsidP="00AA4B0A">
      <w:pPr>
        <w:pStyle w:val="BodyTextIndent3"/>
        <w:ind w:left="360"/>
        <w:contextualSpacing/>
        <w:rPr>
          <w:rFonts w:ascii="garamond" w:hAnsi="garamond"/>
          <w:sz w:val="24"/>
        </w:rPr>
      </w:pPr>
      <w:r w:rsidRPr="002C14C2">
        <w:rPr>
          <w:rFonts w:ascii="garamond" w:hAnsi="garamond"/>
          <w:b/>
          <w:sz w:val="24"/>
        </w:rPr>
        <w:t>Kreamer</w:t>
      </w:r>
      <w:r w:rsidRPr="00197364">
        <w:rPr>
          <w:rFonts w:ascii="garamond" w:hAnsi="garamond"/>
          <w:b/>
          <w:sz w:val="24"/>
        </w:rPr>
        <w:t>,</w:t>
      </w:r>
      <w:r w:rsidRPr="002C14C2">
        <w:rPr>
          <w:rFonts w:ascii="garamond" w:hAnsi="garamond"/>
          <w:sz w:val="24"/>
        </w:rPr>
        <w:t xml:space="preserve"> </w:t>
      </w:r>
      <w:r w:rsidRPr="00197364">
        <w:rPr>
          <w:rFonts w:ascii="garamond" w:hAnsi="garamond"/>
          <w:b/>
          <w:sz w:val="24"/>
        </w:rPr>
        <w:t>L.</w:t>
      </w:r>
      <w:r w:rsidRPr="002C14C2">
        <w:rPr>
          <w:rFonts w:ascii="garamond" w:hAnsi="garamond"/>
          <w:sz w:val="24"/>
        </w:rPr>
        <w:t xml:space="preserve">, &amp; Rogelberg, S. (2019). How </w:t>
      </w:r>
      <w:r>
        <w:rPr>
          <w:rFonts w:ascii="garamond" w:hAnsi="garamond"/>
          <w:sz w:val="24"/>
        </w:rPr>
        <w:t>t</w:t>
      </w:r>
      <w:r w:rsidRPr="002C14C2">
        <w:rPr>
          <w:rFonts w:ascii="garamond" w:hAnsi="garamond"/>
          <w:sz w:val="24"/>
        </w:rPr>
        <w:t xml:space="preserve">o </w:t>
      </w:r>
      <w:r>
        <w:rPr>
          <w:rFonts w:ascii="garamond" w:hAnsi="garamond"/>
          <w:sz w:val="24"/>
        </w:rPr>
        <w:t>s</w:t>
      </w:r>
      <w:r w:rsidRPr="002C14C2">
        <w:rPr>
          <w:rFonts w:ascii="garamond" w:hAnsi="garamond"/>
          <w:sz w:val="24"/>
        </w:rPr>
        <w:t xml:space="preserve">tifle the </w:t>
      </w:r>
      <w:r>
        <w:rPr>
          <w:rFonts w:ascii="garamond" w:hAnsi="garamond"/>
          <w:sz w:val="24"/>
        </w:rPr>
        <w:t>y</w:t>
      </w:r>
      <w:r w:rsidRPr="002C14C2">
        <w:rPr>
          <w:rFonts w:ascii="garamond" w:hAnsi="garamond"/>
          <w:sz w:val="24"/>
        </w:rPr>
        <w:t xml:space="preserve">awns in </w:t>
      </w:r>
      <w:r>
        <w:rPr>
          <w:rFonts w:ascii="garamond" w:hAnsi="garamond"/>
          <w:sz w:val="24"/>
        </w:rPr>
        <w:t>d</w:t>
      </w:r>
      <w:r w:rsidRPr="002C14C2">
        <w:rPr>
          <w:rFonts w:ascii="garamond" w:hAnsi="garamond"/>
          <w:sz w:val="24"/>
        </w:rPr>
        <w:t xml:space="preserve">epartmental </w:t>
      </w:r>
      <w:r>
        <w:rPr>
          <w:rFonts w:ascii="garamond" w:hAnsi="garamond"/>
          <w:sz w:val="24"/>
        </w:rPr>
        <w:t>m</w:t>
      </w:r>
      <w:r w:rsidRPr="002C14C2">
        <w:rPr>
          <w:rFonts w:ascii="garamond" w:hAnsi="garamond"/>
          <w:sz w:val="24"/>
        </w:rPr>
        <w:t xml:space="preserve">eetings. </w:t>
      </w:r>
      <w:r w:rsidRPr="00197364">
        <w:rPr>
          <w:rFonts w:ascii="garamond" w:hAnsi="garamond"/>
          <w:i/>
          <w:sz w:val="24"/>
        </w:rPr>
        <w:t>Times Higher Education</w:t>
      </w:r>
      <w:r w:rsidRPr="002C14C2">
        <w:rPr>
          <w:rFonts w:ascii="garamond" w:hAnsi="garamond"/>
          <w:sz w:val="24"/>
        </w:rPr>
        <w:t xml:space="preserve">, </w:t>
      </w:r>
      <w:r w:rsidRPr="0028313E">
        <w:rPr>
          <w:rFonts w:ascii="garamond" w:hAnsi="garamond"/>
          <w:i/>
          <w:iCs/>
          <w:sz w:val="24"/>
        </w:rPr>
        <w:t>2</w:t>
      </w:r>
      <w:r w:rsidRPr="002C14C2">
        <w:rPr>
          <w:rFonts w:ascii="garamond" w:hAnsi="garamond"/>
          <w:sz w:val="24"/>
        </w:rPr>
        <w:t>(400),</w:t>
      </w:r>
      <w:r>
        <w:rPr>
          <w:rFonts w:ascii="garamond" w:hAnsi="garamond"/>
          <w:sz w:val="24"/>
        </w:rPr>
        <w:t xml:space="preserve"> </w:t>
      </w:r>
      <w:r w:rsidRPr="002C14C2">
        <w:rPr>
          <w:rFonts w:ascii="garamond" w:hAnsi="garamond"/>
          <w:sz w:val="24"/>
        </w:rPr>
        <w:t>30</w:t>
      </w:r>
      <w:r>
        <w:rPr>
          <w:rFonts w:ascii="garamond" w:hAnsi="garamond"/>
          <w:sz w:val="24"/>
        </w:rPr>
        <w:t xml:space="preserve">. </w:t>
      </w:r>
    </w:p>
    <w:p w14:paraId="12BF4715" w14:textId="77777777" w:rsidR="00AA4B0A" w:rsidRPr="002E261D" w:rsidRDefault="00AA4B0A" w:rsidP="00CF2F45">
      <w:pPr>
        <w:ind w:left="360"/>
        <w:rPr>
          <w:rFonts w:ascii="garamond" w:hAnsi="garamond"/>
          <w:bCs/>
          <w:iCs/>
        </w:rPr>
      </w:pPr>
    </w:p>
    <w:p w14:paraId="4F013184" w14:textId="05B81358" w:rsidR="00821F79" w:rsidRDefault="00821F79" w:rsidP="001B056C">
      <w:pPr>
        <w:pStyle w:val="BodyText2"/>
        <w:spacing w:line="240" w:lineRule="auto"/>
        <w:ind w:left="360"/>
        <w:contextualSpacing/>
        <w:jc w:val="left"/>
        <w:rPr>
          <w:rFonts w:ascii="garamond" w:hAnsi="garamond"/>
          <w:bCs/>
          <w:iCs/>
        </w:rPr>
      </w:pPr>
      <w:proofErr w:type="spellStart"/>
      <w:r w:rsidRPr="00821F79">
        <w:rPr>
          <w:rFonts w:ascii="garamond" w:hAnsi="garamond"/>
          <w:bCs/>
          <w:iCs/>
        </w:rPr>
        <w:t>Woznyj</w:t>
      </w:r>
      <w:proofErr w:type="spellEnd"/>
      <w:r w:rsidRPr="00821F79">
        <w:rPr>
          <w:rFonts w:ascii="garamond" w:hAnsi="garamond"/>
          <w:bCs/>
          <w:iCs/>
        </w:rPr>
        <w:t>, H.</w:t>
      </w:r>
      <w:r>
        <w:rPr>
          <w:rFonts w:ascii="garamond" w:hAnsi="garamond"/>
          <w:bCs/>
          <w:iCs/>
        </w:rPr>
        <w:t xml:space="preserve"> </w:t>
      </w:r>
      <w:r w:rsidRPr="00821F79">
        <w:rPr>
          <w:rFonts w:ascii="garamond" w:hAnsi="garamond"/>
          <w:bCs/>
          <w:iCs/>
        </w:rPr>
        <w:t>M</w:t>
      </w:r>
      <w:r>
        <w:rPr>
          <w:rFonts w:ascii="garamond" w:hAnsi="garamond"/>
          <w:bCs/>
          <w:iCs/>
        </w:rPr>
        <w:t>.</w:t>
      </w:r>
      <w:r w:rsidRPr="00821F79">
        <w:rPr>
          <w:rFonts w:ascii="garamond" w:hAnsi="garamond"/>
          <w:bCs/>
          <w:iCs/>
        </w:rPr>
        <w:t xml:space="preserve">, </w:t>
      </w:r>
      <w:r w:rsidRPr="00821F79">
        <w:rPr>
          <w:rFonts w:ascii="garamond" w:hAnsi="garamond"/>
          <w:b/>
          <w:bCs/>
          <w:iCs/>
        </w:rPr>
        <w:t>Grenier, K.</w:t>
      </w:r>
      <w:r w:rsidRPr="00197364">
        <w:rPr>
          <w:rFonts w:ascii="garamond" w:hAnsi="garamond"/>
          <w:bCs/>
          <w:iCs/>
        </w:rPr>
        <w:t>,</w:t>
      </w:r>
      <w:r w:rsidRPr="00821F79">
        <w:rPr>
          <w:rFonts w:ascii="garamond" w:hAnsi="garamond"/>
          <w:bCs/>
          <w:iCs/>
        </w:rPr>
        <w:t xml:space="preserve"> </w:t>
      </w:r>
      <w:r w:rsidRPr="00821F79">
        <w:rPr>
          <w:rFonts w:ascii="garamond" w:hAnsi="garamond"/>
          <w:b/>
          <w:bCs/>
          <w:iCs/>
        </w:rPr>
        <w:t>Ross, R.</w:t>
      </w:r>
      <w:r w:rsidRPr="00821F79">
        <w:rPr>
          <w:rFonts w:ascii="garamond" w:hAnsi="garamond"/>
          <w:bCs/>
          <w:iCs/>
        </w:rPr>
        <w:t>, Banks, G.</w:t>
      </w:r>
      <w:r>
        <w:rPr>
          <w:rFonts w:ascii="garamond" w:hAnsi="garamond"/>
          <w:bCs/>
          <w:iCs/>
        </w:rPr>
        <w:t xml:space="preserve"> </w:t>
      </w:r>
      <w:r w:rsidRPr="00821F79">
        <w:rPr>
          <w:rFonts w:ascii="garamond" w:hAnsi="garamond"/>
          <w:bCs/>
          <w:iCs/>
        </w:rPr>
        <w:t>C., &amp; Rogelberg, S.</w:t>
      </w:r>
      <w:r>
        <w:rPr>
          <w:rFonts w:ascii="garamond" w:hAnsi="garamond"/>
          <w:bCs/>
          <w:iCs/>
        </w:rPr>
        <w:t xml:space="preserve"> </w:t>
      </w:r>
      <w:r w:rsidRPr="00821F79">
        <w:rPr>
          <w:rFonts w:ascii="garamond" w:hAnsi="garamond"/>
          <w:bCs/>
          <w:iCs/>
        </w:rPr>
        <w:t>G. (</w:t>
      </w:r>
      <w:r w:rsidR="00D76CAC">
        <w:rPr>
          <w:rFonts w:ascii="garamond" w:hAnsi="garamond"/>
          <w:bCs/>
          <w:iCs/>
        </w:rPr>
        <w:t>2018</w:t>
      </w:r>
      <w:r w:rsidRPr="00821F79">
        <w:rPr>
          <w:rFonts w:ascii="garamond" w:hAnsi="garamond"/>
          <w:bCs/>
          <w:iCs/>
        </w:rPr>
        <w:t xml:space="preserve">). Results-blind review: A masked crusader for science. </w:t>
      </w:r>
      <w:r w:rsidRPr="00821F79">
        <w:rPr>
          <w:rFonts w:ascii="garamond" w:hAnsi="garamond"/>
          <w:bCs/>
          <w:i/>
          <w:iCs/>
        </w:rPr>
        <w:t>European Journal of Work and Organizational Psycholog</w:t>
      </w:r>
      <w:r w:rsidRPr="00D76CAC">
        <w:rPr>
          <w:rFonts w:ascii="garamond" w:hAnsi="garamond"/>
          <w:bCs/>
          <w:i/>
          <w:iCs/>
        </w:rPr>
        <w:t>y</w:t>
      </w:r>
      <w:r w:rsidRPr="00D76CAC">
        <w:rPr>
          <w:bCs/>
          <w:i/>
          <w:iCs/>
        </w:rPr>
        <w:t>​</w:t>
      </w:r>
      <w:r w:rsidR="00D76CAC" w:rsidRPr="00197364">
        <w:rPr>
          <w:rFonts w:ascii="garamond" w:hAnsi="garamond"/>
          <w:bCs/>
          <w:i/>
          <w:iCs/>
        </w:rPr>
        <w:t>,</w:t>
      </w:r>
      <w:r w:rsidR="00D76CAC">
        <w:rPr>
          <w:rFonts w:ascii="garamond" w:hAnsi="garamond"/>
          <w:bCs/>
          <w:iCs/>
        </w:rPr>
        <w:t xml:space="preserve"> </w:t>
      </w:r>
      <w:r w:rsidR="00D76CAC" w:rsidRPr="00197364">
        <w:rPr>
          <w:rFonts w:ascii="garamond" w:hAnsi="garamond"/>
          <w:bCs/>
          <w:i/>
          <w:iCs/>
        </w:rPr>
        <w:t>27</w:t>
      </w:r>
      <w:r w:rsidR="00D76CAC">
        <w:rPr>
          <w:rFonts w:ascii="garamond" w:hAnsi="garamond"/>
          <w:bCs/>
          <w:iCs/>
        </w:rPr>
        <w:t>(5), 561</w:t>
      </w:r>
      <w:r w:rsidR="00D76CAC" w:rsidRPr="00E42FCD">
        <w:rPr>
          <w:rFonts w:ascii="garamond" w:hAnsi="garamond"/>
          <w:bCs/>
          <w:iCs/>
          <w:lang w:val="en"/>
        </w:rPr>
        <w:t>–</w:t>
      </w:r>
      <w:r w:rsidR="00D76CAC">
        <w:rPr>
          <w:rFonts w:ascii="garamond" w:hAnsi="garamond"/>
          <w:bCs/>
          <w:iCs/>
        </w:rPr>
        <w:t xml:space="preserve">576. </w:t>
      </w:r>
    </w:p>
    <w:p w14:paraId="7BD56E44" w14:textId="77777777" w:rsidR="00821F79" w:rsidRDefault="00821F79" w:rsidP="00D640BF">
      <w:pPr>
        <w:pStyle w:val="BodyText2"/>
        <w:spacing w:line="240" w:lineRule="auto"/>
        <w:ind w:left="450"/>
        <w:contextualSpacing/>
        <w:jc w:val="left"/>
        <w:rPr>
          <w:rFonts w:ascii="garamond" w:hAnsi="garamond"/>
          <w:bCs/>
          <w:iCs/>
        </w:rPr>
      </w:pPr>
    </w:p>
    <w:p w14:paraId="1A6BF1CC" w14:textId="5C29E48F" w:rsidR="005F4361" w:rsidRDefault="005F4361" w:rsidP="001B056C">
      <w:pPr>
        <w:pStyle w:val="BodyText2"/>
        <w:spacing w:line="240" w:lineRule="auto"/>
        <w:ind w:left="360"/>
        <w:contextualSpacing/>
        <w:jc w:val="left"/>
        <w:rPr>
          <w:rFonts w:ascii="garamond" w:hAnsi="garamond"/>
          <w:bCs/>
          <w:iCs/>
        </w:rPr>
      </w:pPr>
      <w:r w:rsidRPr="005E6E07">
        <w:rPr>
          <w:rFonts w:ascii="garamond" w:hAnsi="garamond"/>
          <w:bCs/>
          <w:iCs/>
        </w:rPr>
        <w:lastRenderedPageBreak/>
        <w:t>Allen, J. A., Lehmann-Willenbrock, N., &amp; Rogelberg, S. G. (</w:t>
      </w:r>
      <w:r w:rsidR="00D76CAC">
        <w:rPr>
          <w:rFonts w:ascii="garamond" w:hAnsi="garamond"/>
          <w:bCs/>
          <w:iCs/>
        </w:rPr>
        <w:t>2018</w:t>
      </w:r>
      <w:r w:rsidRPr="005E6E07">
        <w:rPr>
          <w:rFonts w:ascii="garamond" w:hAnsi="garamond"/>
          <w:bCs/>
          <w:iCs/>
        </w:rPr>
        <w:t xml:space="preserve">). Let’s </w:t>
      </w:r>
      <w:r w:rsidR="003A6DD4" w:rsidRPr="005E6E07">
        <w:rPr>
          <w:rFonts w:ascii="garamond" w:hAnsi="garamond"/>
          <w:bCs/>
          <w:iCs/>
        </w:rPr>
        <w:t>get t</w:t>
      </w:r>
      <w:r w:rsidRPr="005E6E07">
        <w:rPr>
          <w:rFonts w:ascii="garamond" w:hAnsi="garamond"/>
          <w:bCs/>
          <w:iCs/>
        </w:rPr>
        <w:t>his </w:t>
      </w:r>
      <w:r w:rsidR="003A6DD4" w:rsidRPr="005E6E07">
        <w:rPr>
          <w:rFonts w:ascii="garamond" w:hAnsi="garamond"/>
          <w:bCs/>
          <w:iCs/>
        </w:rPr>
        <w:t>meeting started: Meeting lateness and actual meeting o</w:t>
      </w:r>
      <w:r w:rsidRPr="005E6E07">
        <w:rPr>
          <w:rFonts w:ascii="garamond" w:hAnsi="garamond"/>
          <w:bCs/>
          <w:iCs/>
        </w:rPr>
        <w:t xml:space="preserve">utcomes. </w:t>
      </w:r>
      <w:r w:rsidRPr="005E6E07">
        <w:rPr>
          <w:rFonts w:ascii="garamond" w:hAnsi="garamond"/>
          <w:bCs/>
          <w:i/>
          <w:iCs/>
        </w:rPr>
        <w:t>Journal of Organizational Behavior</w:t>
      </w:r>
      <w:r w:rsidR="00D76CAC">
        <w:rPr>
          <w:rFonts w:ascii="garamond" w:hAnsi="garamond"/>
          <w:bCs/>
          <w:iCs/>
        </w:rPr>
        <w:t xml:space="preserve">, </w:t>
      </w:r>
      <w:r w:rsidR="00D76CAC">
        <w:rPr>
          <w:rFonts w:ascii="garamond" w:hAnsi="garamond"/>
          <w:bCs/>
          <w:i/>
          <w:iCs/>
        </w:rPr>
        <w:t>39</w:t>
      </w:r>
      <w:r w:rsidR="00D76CAC">
        <w:rPr>
          <w:rFonts w:ascii="garamond" w:hAnsi="garamond"/>
          <w:bCs/>
          <w:iCs/>
        </w:rPr>
        <w:t>(8), 1008</w:t>
      </w:r>
      <w:r w:rsidR="00D76CAC" w:rsidRPr="00E42FCD">
        <w:rPr>
          <w:rFonts w:ascii="garamond" w:hAnsi="garamond"/>
          <w:bCs/>
          <w:iCs/>
          <w:lang w:val="en"/>
        </w:rPr>
        <w:t>–</w:t>
      </w:r>
      <w:r w:rsidR="00D76CAC">
        <w:rPr>
          <w:rFonts w:ascii="garamond" w:hAnsi="garamond"/>
          <w:bCs/>
          <w:iCs/>
        </w:rPr>
        <w:t>1021.</w:t>
      </w:r>
    </w:p>
    <w:p w14:paraId="4FED955A" w14:textId="688787B7" w:rsidR="004150F7" w:rsidRDefault="004150F7" w:rsidP="001B056C">
      <w:pPr>
        <w:pStyle w:val="BodyText2"/>
        <w:spacing w:line="240" w:lineRule="auto"/>
        <w:ind w:left="360"/>
        <w:contextualSpacing/>
        <w:jc w:val="left"/>
        <w:rPr>
          <w:rFonts w:ascii="garamond" w:hAnsi="garamond"/>
          <w:bCs/>
          <w:iCs/>
        </w:rPr>
      </w:pPr>
    </w:p>
    <w:p w14:paraId="1729BE9B" w14:textId="03A83D87" w:rsidR="00BB0966" w:rsidRPr="00154833" w:rsidRDefault="00B27C11" w:rsidP="001B056C">
      <w:pPr>
        <w:pStyle w:val="BodyText2"/>
        <w:spacing w:line="240" w:lineRule="auto"/>
        <w:ind w:left="360"/>
        <w:contextualSpacing/>
        <w:jc w:val="left"/>
        <w:rPr>
          <w:rFonts w:ascii="garamond" w:hAnsi="garamond"/>
          <w:bCs/>
          <w:iCs/>
        </w:rPr>
      </w:pPr>
      <w:r w:rsidRPr="00B27C11">
        <w:rPr>
          <w:rFonts w:ascii="garamond" w:hAnsi="garamond"/>
          <w:bCs/>
          <w:iCs/>
        </w:rPr>
        <w:t>Banks, G. C., Field, J. G., Oswald, F. L., O’Boyle, E. H., Landis, R. S., Rupp, D. E., &amp; Rogelberg, S. G. (</w:t>
      </w:r>
      <w:r w:rsidR="00D76CAC">
        <w:rPr>
          <w:rFonts w:ascii="garamond" w:hAnsi="garamond"/>
          <w:bCs/>
          <w:iCs/>
        </w:rPr>
        <w:t>2019</w:t>
      </w:r>
      <w:r w:rsidRPr="00B27C11">
        <w:rPr>
          <w:rFonts w:ascii="garamond" w:hAnsi="garamond"/>
          <w:bCs/>
          <w:iCs/>
        </w:rPr>
        <w:t xml:space="preserve">). Answers to 18 </w:t>
      </w:r>
      <w:r w:rsidR="00154833">
        <w:rPr>
          <w:rFonts w:ascii="garamond" w:hAnsi="garamond"/>
          <w:bCs/>
          <w:iCs/>
        </w:rPr>
        <w:t>q</w:t>
      </w:r>
      <w:r w:rsidRPr="00B27C11">
        <w:rPr>
          <w:rFonts w:ascii="garamond" w:hAnsi="garamond"/>
          <w:bCs/>
          <w:iCs/>
        </w:rPr>
        <w:t xml:space="preserve">uestions </w:t>
      </w:r>
      <w:r w:rsidR="00154833">
        <w:rPr>
          <w:rFonts w:ascii="garamond" w:hAnsi="garamond"/>
          <w:bCs/>
          <w:iCs/>
        </w:rPr>
        <w:t>a</w:t>
      </w:r>
      <w:r w:rsidRPr="00B27C11">
        <w:rPr>
          <w:rFonts w:ascii="garamond" w:hAnsi="garamond"/>
          <w:bCs/>
          <w:iCs/>
        </w:rPr>
        <w:t xml:space="preserve">bout </w:t>
      </w:r>
      <w:r w:rsidR="00154833">
        <w:rPr>
          <w:rFonts w:ascii="garamond" w:hAnsi="garamond"/>
          <w:bCs/>
          <w:iCs/>
        </w:rPr>
        <w:t>o</w:t>
      </w:r>
      <w:r w:rsidRPr="00B27C11">
        <w:rPr>
          <w:rFonts w:ascii="garamond" w:hAnsi="garamond"/>
          <w:bCs/>
          <w:iCs/>
        </w:rPr>
        <w:t xml:space="preserve">pen </w:t>
      </w:r>
      <w:r w:rsidR="00154833">
        <w:rPr>
          <w:rFonts w:ascii="garamond" w:hAnsi="garamond"/>
          <w:bCs/>
          <w:iCs/>
        </w:rPr>
        <w:t>s</w:t>
      </w:r>
      <w:r w:rsidRPr="00B27C11">
        <w:rPr>
          <w:rFonts w:ascii="garamond" w:hAnsi="garamond"/>
          <w:bCs/>
          <w:iCs/>
        </w:rPr>
        <w:t xml:space="preserve">cience </w:t>
      </w:r>
      <w:r w:rsidR="00154833">
        <w:rPr>
          <w:rFonts w:ascii="garamond" w:hAnsi="garamond"/>
          <w:bCs/>
          <w:iCs/>
        </w:rPr>
        <w:t>p</w:t>
      </w:r>
      <w:r w:rsidRPr="00B27C11">
        <w:rPr>
          <w:rFonts w:ascii="garamond" w:hAnsi="garamond"/>
          <w:bCs/>
          <w:iCs/>
        </w:rPr>
        <w:t>ractices</w:t>
      </w:r>
      <w:r w:rsidRPr="00197364">
        <w:rPr>
          <w:rFonts w:ascii="garamond" w:hAnsi="garamond"/>
          <w:bCs/>
          <w:i/>
          <w:iCs/>
        </w:rPr>
        <w:t>. Journal of Business and Psychology</w:t>
      </w:r>
      <w:r w:rsidR="00154833">
        <w:rPr>
          <w:rFonts w:ascii="garamond" w:hAnsi="garamond"/>
          <w:bCs/>
          <w:i/>
          <w:iCs/>
        </w:rPr>
        <w:t>, 34</w:t>
      </w:r>
      <w:r w:rsidR="00154833">
        <w:rPr>
          <w:rFonts w:ascii="garamond" w:hAnsi="garamond"/>
          <w:bCs/>
          <w:iCs/>
        </w:rPr>
        <w:t xml:space="preserve">(3), 257-270. </w:t>
      </w:r>
    </w:p>
    <w:p w14:paraId="0EBD1FD8" w14:textId="087B4B95" w:rsidR="00BB0966" w:rsidRDefault="00BB0966" w:rsidP="001B056C">
      <w:pPr>
        <w:pStyle w:val="BodyText2"/>
        <w:spacing w:line="240" w:lineRule="auto"/>
        <w:ind w:left="360"/>
        <w:contextualSpacing/>
        <w:jc w:val="left"/>
        <w:rPr>
          <w:rFonts w:ascii="garamond" w:hAnsi="garamond"/>
          <w:bCs/>
          <w:iCs/>
        </w:rPr>
      </w:pPr>
    </w:p>
    <w:p w14:paraId="110B53DC" w14:textId="06B23208" w:rsidR="003763C8" w:rsidRPr="008215B9" w:rsidRDefault="003763C8" w:rsidP="003763C8">
      <w:pPr>
        <w:pStyle w:val="BodyText2"/>
        <w:spacing w:line="240" w:lineRule="auto"/>
        <w:ind w:left="360"/>
        <w:contextualSpacing/>
        <w:jc w:val="left"/>
        <w:rPr>
          <w:rFonts w:ascii="garamond" w:hAnsi="garamond"/>
          <w:bCs/>
        </w:rPr>
      </w:pPr>
      <w:r w:rsidRPr="007F7CE6">
        <w:rPr>
          <w:rFonts w:ascii="garamond" w:hAnsi="garamond"/>
          <w:b/>
          <w:bCs/>
        </w:rPr>
        <w:t>Olien, J. L.</w:t>
      </w:r>
      <w:r w:rsidRPr="00197364">
        <w:rPr>
          <w:rFonts w:ascii="garamond" w:hAnsi="garamond"/>
          <w:bCs/>
        </w:rPr>
        <w:t>,</w:t>
      </w:r>
      <w:r w:rsidRPr="007F7CE6">
        <w:rPr>
          <w:rFonts w:ascii="garamond" w:hAnsi="garamond"/>
          <w:b/>
          <w:bCs/>
        </w:rPr>
        <w:t> Williams</w:t>
      </w:r>
      <w:r w:rsidRPr="00197364">
        <w:rPr>
          <w:rFonts w:ascii="garamond" w:hAnsi="garamond"/>
          <w:b/>
          <w:bCs/>
        </w:rPr>
        <w:t>, L</w:t>
      </w:r>
      <w:r w:rsidRPr="007F7CE6">
        <w:rPr>
          <w:rFonts w:ascii="garamond" w:hAnsi="garamond"/>
          <w:bCs/>
        </w:rPr>
        <w:t xml:space="preserve">., Rogelberg. S. G., &amp; </w:t>
      </w:r>
      <w:r w:rsidRPr="007F7CE6">
        <w:rPr>
          <w:rFonts w:ascii="garamond" w:hAnsi="garamond"/>
          <w:b/>
          <w:bCs/>
        </w:rPr>
        <w:t>Grenier</w:t>
      </w:r>
      <w:r w:rsidRPr="00197364">
        <w:rPr>
          <w:rFonts w:ascii="garamond" w:hAnsi="garamond"/>
          <w:b/>
          <w:bCs/>
        </w:rPr>
        <w:t>, K</w:t>
      </w:r>
      <w:r w:rsidRPr="007F7CE6">
        <w:rPr>
          <w:rFonts w:ascii="garamond" w:hAnsi="garamond"/>
          <w:bCs/>
        </w:rPr>
        <w:t>. (</w:t>
      </w:r>
      <w:r w:rsidR="00154833">
        <w:rPr>
          <w:rFonts w:ascii="garamond" w:hAnsi="garamond"/>
          <w:bCs/>
        </w:rPr>
        <w:t>2019</w:t>
      </w:r>
      <w:r w:rsidRPr="007F7CE6">
        <w:rPr>
          <w:rFonts w:ascii="garamond" w:hAnsi="garamond"/>
          <w:bCs/>
        </w:rPr>
        <w:t>)</w:t>
      </w:r>
      <w:r w:rsidR="00057F7C">
        <w:rPr>
          <w:rFonts w:ascii="garamond" w:hAnsi="garamond"/>
          <w:bCs/>
        </w:rPr>
        <w:t>.</w:t>
      </w:r>
      <w:r w:rsidRPr="007F7CE6">
        <w:rPr>
          <w:rFonts w:ascii="garamond" w:hAnsi="garamond"/>
          <w:bCs/>
        </w:rPr>
        <w:t> “Huddli</w:t>
      </w:r>
      <w:r>
        <w:rPr>
          <w:rFonts w:ascii="garamond" w:hAnsi="garamond"/>
          <w:bCs/>
        </w:rPr>
        <w:t xml:space="preserve">ng </w:t>
      </w:r>
      <w:r w:rsidR="00154833">
        <w:rPr>
          <w:rFonts w:ascii="garamond" w:hAnsi="garamond"/>
          <w:bCs/>
        </w:rPr>
        <w:t>u</w:t>
      </w:r>
      <w:r>
        <w:rPr>
          <w:rFonts w:ascii="garamond" w:hAnsi="garamond"/>
          <w:bCs/>
        </w:rPr>
        <w:t xml:space="preserve">p”: Improving </w:t>
      </w:r>
      <w:r w:rsidR="00154833">
        <w:rPr>
          <w:rFonts w:ascii="garamond" w:hAnsi="garamond"/>
          <w:bCs/>
        </w:rPr>
        <w:t>c</w:t>
      </w:r>
      <w:r>
        <w:rPr>
          <w:rFonts w:ascii="garamond" w:hAnsi="garamond"/>
          <w:bCs/>
        </w:rPr>
        <w:t xml:space="preserve">ommunication </w:t>
      </w:r>
      <w:r w:rsidRPr="007F7CE6">
        <w:rPr>
          <w:rFonts w:ascii="garamond" w:hAnsi="garamond"/>
          <w:bCs/>
        </w:rPr>
        <w:t xml:space="preserve">and </w:t>
      </w:r>
      <w:r w:rsidR="00154833">
        <w:rPr>
          <w:rFonts w:ascii="garamond" w:hAnsi="garamond"/>
          <w:bCs/>
        </w:rPr>
        <w:t>t</w:t>
      </w:r>
      <w:r w:rsidRPr="007F7CE6">
        <w:rPr>
          <w:rFonts w:ascii="garamond" w:hAnsi="garamond"/>
          <w:bCs/>
        </w:rPr>
        <w:t xml:space="preserve">eamwork at an </w:t>
      </w:r>
      <w:r w:rsidR="00154833">
        <w:rPr>
          <w:rFonts w:ascii="garamond" w:hAnsi="garamond"/>
          <w:bCs/>
        </w:rPr>
        <w:t>e</w:t>
      </w:r>
      <w:r w:rsidRPr="007F7CE6">
        <w:rPr>
          <w:rFonts w:ascii="garamond" w:hAnsi="garamond"/>
          <w:bCs/>
        </w:rPr>
        <w:t xml:space="preserve">ntrepreneurial </w:t>
      </w:r>
      <w:r w:rsidR="00154833">
        <w:rPr>
          <w:rFonts w:ascii="garamond" w:hAnsi="garamond"/>
          <w:bCs/>
        </w:rPr>
        <w:t>s</w:t>
      </w:r>
      <w:r w:rsidRPr="007F7CE6">
        <w:rPr>
          <w:rFonts w:ascii="garamond" w:hAnsi="garamond"/>
          <w:bCs/>
        </w:rPr>
        <w:t xml:space="preserve">tartup with </w:t>
      </w:r>
      <w:r w:rsidR="00154833">
        <w:rPr>
          <w:rFonts w:ascii="garamond" w:hAnsi="garamond"/>
          <w:bCs/>
        </w:rPr>
        <w:t>w</w:t>
      </w:r>
      <w:r w:rsidRPr="007F7CE6">
        <w:rPr>
          <w:rFonts w:ascii="garamond" w:hAnsi="garamond"/>
          <w:bCs/>
        </w:rPr>
        <w:t xml:space="preserve">orkplace </w:t>
      </w:r>
      <w:r w:rsidR="00154833">
        <w:rPr>
          <w:rFonts w:ascii="garamond" w:hAnsi="garamond"/>
          <w:bCs/>
        </w:rPr>
        <w:t>h</w:t>
      </w:r>
      <w:r w:rsidRPr="007F7CE6">
        <w:rPr>
          <w:rFonts w:ascii="garamond" w:hAnsi="garamond"/>
          <w:bCs/>
        </w:rPr>
        <w:t>uddles. </w:t>
      </w:r>
      <w:r w:rsidRPr="007F7CE6">
        <w:rPr>
          <w:rFonts w:ascii="garamond" w:hAnsi="garamond"/>
          <w:bCs/>
          <w:i/>
          <w:iCs/>
        </w:rPr>
        <w:t>Sage Business Cases.</w:t>
      </w:r>
      <w:r w:rsidR="008215B9">
        <w:rPr>
          <w:rFonts w:ascii="garamond" w:hAnsi="garamond"/>
          <w:bCs/>
          <w:i/>
          <w:iCs/>
        </w:rPr>
        <w:t xml:space="preserve"> </w:t>
      </w:r>
      <w:r w:rsidR="008215B9" w:rsidRPr="008215B9">
        <w:rPr>
          <w:rFonts w:ascii="garamond" w:hAnsi="garamond"/>
          <w:bCs/>
          <w:iCs/>
        </w:rPr>
        <w:t>http://dx.doi.org/10.4135/9781526466815</w:t>
      </w:r>
    </w:p>
    <w:p w14:paraId="17E04031" w14:textId="77777777" w:rsidR="003763C8" w:rsidRDefault="003763C8" w:rsidP="00E42FCD">
      <w:pPr>
        <w:pStyle w:val="BodyText2"/>
        <w:spacing w:line="240" w:lineRule="auto"/>
        <w:ind w:left="360"/>
        <w:contextualSpacing/>
        <w:jc w:val="left"/>
        <w:rPr>
          <w:rFonts w:ascii="garamond" w:hAnsi="garamond"/>
          <w:bCs/>
          <w:iCs/>
          <w:lang w:val="en"/>
        </w:rPr>
      </w:pPr>
    </w:p>
    <w:p w14:paraId="3321ABC9" w14:textId="3EA14A92" w:rsidR="0008168D" w:rsidRDefault="00FC47EF" w:rsidP="00E42FCD">
      <w:pPr>
        <w:pStyle w:val="BodyText2"/>
        <w:spacing w:line="240" w:lineRule="auto"/>
        <w:ind w:left="360"/>
        <w:contextualSpacing/>
        <w:jc w:val="left"/>
        <w:rPr>
          <w:rFonts w:ascii="garamond" w:hAnsi="garamond"/>
          <w:bCs/>
          <w:iCs/>
        </w:rPr>
      </w:pPr>
      <w:r w:rsidRPr="005E6E07">
        <w:rPr>
          <w:rFonts w:ascii="garamond" w:hAnsi="garamond"/>
          <w:bCs/>
          <w:iCs/>
          <w:lang w:val="en"/>
        </w:rPr>
        <w:t>Grand, J.</w:t>
      </w:r>
      <w:r w:rsidR="008A563A" w:rsidRPr="005E6E07">
        <w:rPr>
          <w:rFonts w:ascii="garamond" w:hAnsi="garamond"/>
          <w:bCs/>
          <w:iCs/>
          <w:lang w:val="en"/>
        </w:rPr>
        <w:t xml:space="preserve"> </w:t>
      </w:r>
      <w:r w:rsidRPr="005E6E07">
        <w:rPr>
          <w:rFonts w:ascii="garamond" w:hAnsi="garamond"/>
          <w:bCs/>
          <w:iCs/>
          <w:lang w:val="en"/>
        </w:rPr>
        <w:t>A., Rogelberg, S.</w:t>
      </w:r>
      <w:r w:rsidR="008A563A" w:rsidRPr="005E6E07">
        <w:rPr>
          <w:rFonts w:ascii="garamond" w:hAnsi="garamond"/>
          <w:bCs/>
          <w:iCs/>
          <w:lang w:val="en"/>
        </w:rPr>
        <w:t xml:space="preserve"> </w:t>
      </w:r>
      <w:r w:rsidRPr="005E6E07">
        <w:rPr>
          <w:rFonts w:ascii="garamond" w:hAnsi="garamond"/>
          <w:bCs/>
          <w:iCs/>
          <w:lang w:val="en"/>
        </w:rPr>
        <w:t>G., Banks, G.C., Landis, R.</w:t>
      </w:r>
      <w:r w:rsidR="008A563A" w:rsidRPr="005E6E07">
        <w:rPr>
          <w:rFonts w:ascii="garamond" w:hAnsi="garamond"/>
          <w:bCs/>
          <w:iCs/>
          <w:lang w:val="en"/>
        </w:rPr>
        <w:t xml:space="preserve"> </w:t>
      </w:r>
      <w:r w:rsidRPr="005E6E07">
        <w:rPr>
          <w:rFonts w:ascii="garamond" w:hAnsi="garamond"/>
          <w:bCs/>
          <w:iCs/>
          <w:lang w:val="en"/>
        </w:rPr>
        <w:t xml:space="preserve">S., &amp; </w:t>
      </w:r>
      <w:proofErr w:type="spellStart"/>
      <w:r w:rsidRPr="005E6E07">
        <w:rPr>
          <w:rFonts w:ascii="garamond" w:hAnsi="garamond"/>
          <w:bCs/>
          <w:iCs/>
          <w:lang w:val="en"/>
        </w:rPr>
        <w:t>Tonidandel</w:t>
      </w:r>
      <w:proofErr w:type="spellEnd"/>
      <w:r w:rsidRPr="005E6E07">
        <w:rPr>
          <w:rFonts w:ascii="garamond" w:hAnsi="garamond"/>
          <w:bCs/>
          <w:iCs/>
          <w:lang w:val="en"/>
        </w:rPr>
        <w:t>, S. (</w:t>
      </w:r>
      <w:r w:rsidR="00D640BF">
        <w:rPr>
          <w:rFonts w:ascii="garamond" w:hAnsi="garamond"/>
          <w:bCs/>
          <w:iCs/>
          <w:lang w:val="en"/>
        </w:rPr>
        <w:t>2018</w:t>
      </w:r>
      <w:r w:rsidRPr="005E6E07">
        <w:rPr>
          <w:rFonts w:ascii="garamond" w:hAnsi="garamond"/>
          <w:bCs/>
          <w:iCs/>
          <w:lang w:val="en"/>
        </w:rPr>
        <w:t xml:space="preserve">). From outcome to process focus: Fostering a more robust psychological science through registered reports and results-blind reviewing. </w:t>
      </w:r>
      <w:r w:rsidRPr="005E6E07">
        <w:rPr>
          <w:rFonts w:ascii="garamond" w:hAnsi="garamond"/>
          <w:bCs/>
          <w:i/>
          <w:iCs/>
          <w:lang w:val="en"/>
        </w:rPr>
        <w:t>Perspectives on Psychological Science</w:t>
      </w:r>
      <w:r w:rsidR="001D2339">
        <w:rPr>
          <w:rFonts w:ascii="garamond" w:hAnsi="garamond"/>
          <w:bCs/>
          <w:i/>
          <w:iCs/>
          <w:lang w:val="en"/>
        </w:rPr>
        <w:t>,</w:t>
      </w:r>
      <w:r w:rsidR="00E059C0">
        <w:rPr>
          <w:rFonts w:ascii="garamond" w:hAnsi="garamond"/>
          <w:bCs/>
          <w:i/>
          <w:iCs/>
          <w:lang w:val="en"/>
        </w:rPr>
        <w:t xml:space="preserve"> </w:t>
      </w:r>
      <w:r w:rsidR="00D640BF" w:rsidRPr="00D640BF">
        <w:rPr>
          <w:rFonts w:ascii="garamond" w:hAnsi="garamond"/>
          <w:bCs/>
          <w:i/>
          <w:iCs/>
          <w:lang w:val="en"/>
        </w:rPr>
        <w:t>13</w:t>
      </w:r>
      <w:r w:rsidR="00D640BF" w:rsidRPr="00E42FCD">
        <w:rPr>
          <w:rFonts w:ascii="garamond" w:hAnsi="garamond"/>
          <w:bCs/>
          <w:iCs/>
          <w:lang w:val="en"/>
        </w:rPr>
        <w:t>(4)</w:t>
      </w:r>
      <w:r w:rsidR="00E42FCD">
        <w:rPr>
          <w:rFonts w:ascii="garamond" w:hAnsi="garamond"/>
          <w:bCs/>
          <w:iCs/>
          <w:lang w:val="en"/>
        </w:rPr>
        <w:t>,</w:t>
      </w:r>
      <w:r w:rsidR="00D640BF" w:rsidRPr="00E42FCD">
        <w:rPr>
          <w:rFonts w:ascii="garamond" w:hAnsi="garamond"/>
          <w:bCs/>
          <w:iCs/>
          <w:lang w:val="en"/>
        </w:rPr>
        <w:t xml:space="preserve"> 448–456</w:t>
      </w:r>
      <w:r w:rsidR="00E42FCD">
        <w:rPr>
          <w:rFonts w:ascii="garamond" w:hAnsi="garamond"/>
          <w:bCs/>
          <w:iCs/>
          <w:lang w:val="en"/>
        </w:rPr>
        <w:t>.</w:t>
      </w:r>
    </w:p>
    <w:p w14:paraId="41E11E36" w14:textId="77777777" w:rsidR="00E42FCD" w:rsidRDefault="00E42FCD" w:rsidP="001B056C">
      <w:pPr>
        <w:pStyle w:val="BodyText2"/>
        <w:spacing w:line="240" w:lineRule="auto"/>
        <w:ind w:left="360"/>
        <w:contextualSpacing/>
        <w:jc w:val="left"/>
        <w:rPr>
          <w:rFonts w:ascii="garamond" w:hAnsi="garamond"/>
          <w:bCs/>
          <w:iCs/>
        </w:rPr>
      </w:pPr>
    </w:p>
    <w:p w14:paraId="68F478BD" w14:textId="5ECA5810" w:rsidR="0008168D" w:rsidRDefault="00E42FCD" w:rsidP="00A333EA">
      <w:pPr>
        <w:pStyle w:val="BodyText2"/>
        <w:spacing w:line="240" w:lineRule="auto"/>
        <w:ind w:left="360"/>
        <w:contextualSpacing/>
        <w:jc w:val="left"/>
        <w:rPr>
          <w:rFonts w:ascii="garamond" w:hAnsi="garamond"/>
          <w:bCs/>
          <w:iCs/>
        </w:rPr>
      </w:pPr>
      <w:r w:rsidRPr="00E42FCD">
        <w:rPr>
          <w:rFonts w:ascii="garamond" w:hAnsi="garamond"/>
          <w:b/>
          <w:bCs/>
          <w:iCs/>
        </w:rPr>
        <w:t>Halliday, C. S.</w:t>
      </w:r>
      <w:r w:rsidRPr="00E42FCD">
        <w:rPr>
          <w:rFonts w:ascii="garamond" w:hAnsi="garamond"/>
          <w:bCs/>
          <w:iCs/>
        </w:rPr>
        <w:t>, Paustian</w:t>
      </w:r>
      <w:r w:rsidRPr="00E42FCD">
        <w:rPr>
          <w:rFonts w:ascii="Cambria Math" w:hAnsi="Cambria Math" w:cs="Cambria Math"/>
          <w:bCs/>
          <w:iCs/>
        </w:rPr>
        <w:t>‐</w:t>
      </w:r>
      <w:r w:rsidRPr="00E42FCD">
        <w:rPr>
          <w:rFonts w:ascii="garamond" w:hAnsi="garamond"/>
          <w:bCs/>
          <w:iCs/>
        </w:rPr>
        <w:t xml:space="preserve">Underdahl, S., </w:t>
      </w:r>
      <w:r w:rsidRPr="00E42FCD">
        <w:rPr>
          <w:rFonts w:ascii="garamond" w:hAnsi="garamond"/>
          <w:b/>
          <w:bCs/>
          <w:iCs/>
        </w:rPr>
        <w:t>Ord</w:t>
      </w:r>
      <w:r w:rsidRPr="00E42FCD">
        <w:rPr>
          <w:rFonts w:ascii="garamond" w:hAnsi="garamond" w:cs="garamond"/>
          <w:b/>
          <w:bCs/>
          <w:iCs/>
        </w:rPr>
        <w:t>óñ</w:t>
      </w:r>
      <w:r w:rsidRPr="00E42FCD">
        <w:rPr>
          <w:rFonts w:ascii="garamond" w:hAnsi="garamond"/>
          <w:b/>
          <w:bCs/>
          <w:iCs/>
        </w:rPr>
        <w:t>ez, Z.</w:t>
      </w:r>
      <w:r w:rsidRPr="00E42FCD">
        <w:rPr>
          <w:rFonts w:ascii="garamond" w:hAnsi="garamond"/>
          <w:bCs/>
          <w:iCs/>
        </w:rPr>
        <w:t>, Rogelberg, S., &amp; Zhang, H. (2018). Autonomy as a key resource for women in low gender egalitarian countries: A cross</w:t>
      </w:r>
      <w:r w:rsidRPr="00E42FCD">
        <w:rPr>
          <w:rFonts w:ascii="Cambria Math" w:hAnsi="Cambria Math" w:cs="Cambria Math"/>
          <w:bCs/>
          <w:iCs/>
        </w:rPr>
        <w:t>‐</w:t>
      </w:r>
      <w:r w:rsidRPr="00E42FCD">
        <w:rPr>
          <w:rFonts w:ascii="garamond" w:hAnsi="garamond"/>
          <w:bCs/>
          <w:iCs/>
        </w:rPr>
        <w:t xml:space="preserve">cultural examination. </w:t>
      </w:r>
      <w:r w:rsidRPr="00E42FCD">
        <w:rPr>
          <w:rFonts w:ascii="garamond" w:hAnsi="garamond"/>
          <w:bCs/>
          <w:i/>
          <w:iCs/>
        </w:rPr>
        <w:t>Human Resource Management, 57</w:t>
      </w:r>
      <w:r w:rsidRPr="00E42FCD">
        <w:rPr>
          <w:rFonts w:ascii="garamond" w:hAnsi="garamond"/>
          <w:bCs/>
          <w:iCs/>
        </w:rPr>
        <w:t>(2), 601</w:t>
      </w:r>
      <w:r w:rsidRPr="00E42FCD">
        <w:rPr>
          <w:rFonts w:ascii="garamond" w:hAnsi="garamond" w:cs="garamond"/>
          <w:bCs/>
          <w:iCs/>
        </w:rPr>
        <w:t>–</w:t>
      </w:r>
      <w:r>
        <w:rPr>
          <w:rFonts w:ascii="garamond" w:hAnsi="garamond"/>
          <w:bCs/>
          <w:iCs/>
        </w:rPr>
        <w:t>615.</w:t>
      </w:r>
    </w:p>
    <w:p w14:paraId="13A1393A" w14:textId="2B1D30A0" w:rsidR="00296754" w:rsidRDefault="00296754" w:rsidP="00A333EA">
      <w:pPr>
        <w:pStyle w:val="BodyText2"/>
        <w:spacing w:line="240" w:lineRule="auto"/>
        <w:ind w:left="360"/>
        <w:contextualSpacing/>
        <w:jc w:val="left"/>
        <w:rPr>
          <w:rFonts w:ascii="garamond" w:hAnsi="garamond"/>
          <w:bCs/>
          <w:iCs/>
        </w:rPr>
      </w:pPr>
    </w:p>
    <w:p w14:paraId="1B98A7B4" w14:textId="4CB695C2" w:rsidR="00296754" w:rsidRPr="00296754" w:rsidRDefault="00296754" w:rsidP="00296754">
      <w:pPr>
        <w:pStyle w:val="BodyText2"/>
        <w:spacing w:line="240" w:lineRule="auto"/>
        <w:ind w:left="360"/>
        <w:contextualSpacing/>
        <w:jc w:val="left"/>
        <w:rPr>
          <w:rFonts w:ascii="garamond" w:hAnsi="garamond"/>
          <w:bCs/>
          <w:iCs/>
        </w:rPr>
      </w:pPr>
      <w:r w:rsidRPr="00296754">
        <w:rPr>
          <w:rFonts w:ascii="garamond" w:hAnsi="garamond"/>
          <w:bCs/>
          <w:iCs/>
        </w:rPr>
        <w:t>Grand, J. A., Rogelberg, S. G., Allen, T. D., Landis, R. S., Reynolds, D. H., Scott, J. C., ...  Truxillo, D. M. (2018). A systems-based approach to fostering robust science in industrial-organizational psychology. </w:t>
      </w:r>
      <w:r w:rsidRPr="00296754">
        <w:rPr>
          <w:rFonts w:ascii="garamond" w:hAnsi="garamond"/>
          <w:bCs/>
          <w:i/>
          <w:iCs/>
        </w:rPr>
        <w:t>Industrial and Organizational Psychology</w:t>
      </w:r>
      <w:r w:rsidRPr="00296754">
        <w:rPr>
          <w:rFonts w:ascii="garamond" w:hAnsi="garamond"/>
          <w:bCs/>
          <w:iCs/>
        </w:rPr>
        <w:t>, </w:t>
      </w:r>
      <w:r w:rsidRPr="00296754">
        <w:rPr>
          <w:rFonts w:ascii="garamond" w:hAnsi="garamond"/>
          <w:bCs/>
          <w:i/>
          <w:iCs/>
        </w:rPr>
        <w:t>11</w:t>
      </w:r>
      <w:r w:rsidRPr="00296754">
        <w:rPr>
          <w:rFonts w:ascii="garamond" w:hAnsi="garamond"/>
          <w:bCs/>
          <w:iCs/>
        </w:rPr>
        <w:t>(1), 4-42.</w:t>
      </w:r>
    </w:p>
    <w:p w14:paraId="19DF39B4" w14:textId="77777777" w:rsidR="00296754" w:rsidRDefault="00296754" w:rsidP="00A333EA">
      <w:pPr>
        <w:pStyle w:val="BodyText2"/>
        <w:spacing w:line="240" w:lineRule="auto"/>
        <w:ind w:left="360"/>
        <w:contextualSpacing/>
        <w:jc w:val="left"/>
        <w:rPr>
          <w:rFonts w:ascii="garamond" w:hAnsi="garamond"/>
          <w:bCs/>
          <w:iCs/>
        </w:rPr>
      </w:pPr>
    </w:p>
    <w:p w14:paraId="708654F0" w14:textId="2893E531" w:rsidR="00A333EA" w:rsidRPr="00A333EA" w:rsidRDefault="00A333EA" w:rsidP="001B056C">
      <w:pPr>
        <w:pStyle w:val="BodyText2"/>
        <w:spacing w:line="240" w:lineRule="auto"/>
        <w:ind w:left="360"/>
        <w:contextualSpacing/>
        <w:jc w:val="left"/>
        <w:rPr>
          <w:rFonts w:ascii="garamond" w:hAnsi="garamond"/>
          <w:bCs/>
          <w:iCs/>
        </w:rPr>
      </w:pPr>
      <w:r w:rsidRPr="00A333EA">
        <w:rPr>
          <w:rFonts w:ascii="garamond" w:hAnsi="garamond"/>
          <w:b/>
          <w:bCs/>
          <w:iCs/>
        </w:rPr>
        <w:t>Erks, R.</w:t>
      </w:r>
      <w:r w:rsidRPr="00A333EA">
        <w:rPr>
          <w:rFonts w:ascii="garamond" w:hAnsi="garamond"/>
          <w:bCs/>
          <w:iCs/>
        </w:rPr>
        <w:t xml:space="preserve">, </w:t>
      </w:r>
      <w:r w:rsidRPr="00A333EA">
        <w:rPr>
          <w:rFonts w:ascii="garamond" w:hAnsi="garamond"/>
          <w:b/>
          <w:bCs/>
          <w:iCs/>
        </w:rPr>
        <w:t>Nyquist, E.</w:t>
      </w:r>
      <w:r w:rsidRPr="00A333EA">
        <w:rPr>
          <w:rFonts w:ascii="garamond" w:hAnsi="garamond"/>
          <w:bCs/>
          <w:iCs/>
        </w:rPr>
        <w:t xml:space="preserve">, Allen, J., &amp; Rogelberg, S. (2017). Regulating emotions in response to power distance in meetings. </w:t>
      </w:r>
      <w:r w:rsidRPr="00A333EA">
        <w:rPr>
          <w:rFonts w:ascii="garamond" w:hAnsi="garamond"/>
          <w:bCs/>
          <w:i/>
          <w:iCs/>
        </w:rPr>
        <w:t>Journal of Management Development, 36</w:t>
      </w:r>
      <w:r w:rsidRPr="00A333EA">
        <w:rPr>
          <w:rFonts w:ascii="garamond" w:hAnsi="garamond"/>
          <w:bCs/>
          <w:iCs/>
        </w:rPr>
        <w:t>(10), 1247–1259.</w:t>
      </w:r>
    </w:p>
    <w:p w14:paraId="719BC1C4" w14:textId="77777777" w:rsidR="007F7CE6" w:rsidRDefault="007F7CE6" w:rsidP="003763C8">
      <w:pPr>
        <w:pStyle w:val="BodyText2"/>
        <w:spacing w:line="240" w:lineRule="auto"/>
        <w:contextualSpacing/>
        <w:jc w:val="left"/>
        <w:rPr>
          <w:rFonts w:ascii="garamond" w:hAnsi="garamond"/>
          <w:bCs/>
        </w:rPr>
      </w:pPr>
    </w:p>
    <w:p w14:paraId="42F0C3B3" w14:textId="139C21B3" w:rsidR="006D0C14" w:rsidRPr="005E6E07" w:rsidRDefault="006D0C14" w:rsidP="001B056C">
      <w:pPr>
        <w:pStyle w:val="BodyText2"/>
        <w:spacing w:line="240" w:lineRule="auto"/>
        <w:ind w:left="360"/>
        <w:contextualSpacing/>
        <w:jc w:val="left"/>
        <w:rPr>
          <w:rFonts w:ascii="garamond" w:hAnsi="garamond"/>
          <w:bCs/>
          <w:i/>
          <w:iCs/>
        </w:rPr>
      </w:pPr>
      <w:r w:rsidRPr="005E6E07">
        <w:rPr>
          <w:rFonts w:ascii="garamond" w:hAnsi="garamond"/>
          <w:b/>
          <w:bCs/>
        </w:rPr>
        <w:t xml:space="preserve">Paustian-Underdahl, </w:t>
      </w:r>
      <w:r w:rsidRPr="00197364">
        <w:rPr>
          <w:rFonts w:ascii="garamond" w:hAnsi="garamond"/>
          <w:b/>
          <w:bCs/>
        </w:rPr>
        <w:t>S.</w:t>
      </w:r>
      <w:r w:rsidR="008A563A" w:rsidRPr="00197364">
        <w:rPr>
          <w:rFonts w:ascii="garamond" w:hAnsi="garamond"/>
          <w:b/>
          <w:bCs/>
        </w:rPr>
        <w:t xml:space="preserve"> </w:t>
      </w:r>
      <w:r w:rsidRPr="00197364">
        <w:rPr>
          <w:rFonts w:ascii="garamond" w:hAnsi="garamond"/>
          <w:b/>
          <w:bCs/>
        </w:rPr>
        <w:t>C.</w:t>
      </w:r>
      <w:r w:rsidRPr="00876A51">
        <w:rPr>
          <w:rFonts w:ascii="garamond" w:hAnsi="garamond"/>
          <w:bCs/>
        </w:rPr>
        <w:t>,</w:t>
      </w:r>
      <w:r w:rsidRPr="005E6E07">
        <w:rPr>
          <w:rFonts w:ascii="garamond" w:hAnsi="garamond"/>
          <w:bCs/>
        </w:rPr>
        <w:t xml:space="preserve"> King, E., Rogelberg, S., Kulich, C., </w:t>
      </w:r>
      <w:r w:rsidR="008A563A" w:rsidRPr="005E6E07">
        <w:rPr>
          <w:rFonts w:ascii="garamond" w:hAnsi="garamond"/>
          <w:bCs/>
        </w:rPr>
        <w:t xml:space="preserve">&amp; </w:t>
      </w:r>
      <w:r w:rsidRPr="005E6E07">
        <w:rPr>
          <w:rFonts w:ascii="garamond" w:hAnsi="garamond"/>
          <w:bCs/>
        </w:rPr>
        <w:t>Gentry, W. (</w:t>
      </w:r>
      <w:r w:rsidR="0008168D" w:rsidRPr="005E6E07">
        <w:rPr>
          <w:rFonts w:ascii="garamond" w:hAnsi="garamond"/>
          <w:bCs/>
        </w:rPr>
        <w:t>2017</w:t>
      </w:r>
      <w:r w:rsidRPr="005E6E07">
        <w:rPr>
          <w:rFonts w:ascii="garamond" w:hAnsi="garamond"/>
          <w:bCs/>
        </w:rPr>
        <w:t>)</w:t>
      </w:r>
      <w:r w:rsidR="008A563A" w:rsidRPr="005E6E07">
        <w:rPr>
          <w:rFonts w:ascii="garamond" w:hAnsi="garamond"/>
          <w:bCs/>
        </w:rPr>
        <w:t>.</w:t>
      </w:r>
      <w:r w:rsidRPr="005E6E07">
        <w:rPr>
          <w:rFonts w:ascii="garamond" w:hAnsi="garamond"/>
          <w:bCs/>
        </w:rPr>
        <w:t xml:space="preserve"> </w:t>
      </w:r>
      <w:r w:rsidR="00BC1D10" w:rsidRPr="005E6E07">
        <w:rPr>
          <w:rFonts w:ascii="garamond" w:hAnsi="garamond"/>
          <w:bCs/>
        </w:rPr>
        <w:t>Perceptions of supervisor support: Resolving paradoxical patterns across race and gender.</w:t>
      </w:r>
      <w:r w:rsidRPr="005E6E07">
        <w:rPr>
          <w:rFonts w:ascii="garamond" w:hAnsi="garamond"/>
          <w:bCs/>
        </w:rPr>
        <w:t> </w:t>
      </w:r>
      <w:r w:rsidRPr="005E6E07">
        <w:rPr>
          <w:rFonts w:ascii="garamond" w:hAnsi="garamond"/>
          <w:bCs/>
          <w:i/>
          <w:iCs/>
        </w:rPr>
        <w:t>Journal of Occupational and Organizational Psychology</w:t>
      </w:r>
      <w:r w:rsidR="001D2339">
        <w:rPr>
          <w:rFonts w:ascii="garamond" w:hAnsi="garamond"/>
          <w:bCs/>
          <w:i/>
          <w:iCs/>
        </w:rPr>
        <w:t>, 90</w:t>
      </w:r>
      <w:r w:rsidR="001D2339">
        <w:rPr>
          <w:rFonts w:ascii="garamond" w:hAnsi="garamond"/>
          <w:bCs/>
          <w:iCs/>
        </w:rPr>
        <w:t>(3), 436-457</w:t>
      </w:r>
      <w:r w:rsidRPr="005E6E07">
        <w:rPr>
          <w:rFonts w:ascii="garamond" w:hAnsi="garamond"/>
          <w:bCs/>
          <w:i/>
          <w:iCs/>
        </w:rPr>
        <w:t> </w:t>
      </w:r>
    </w:p>
    <w:p w14:paraId="164FE55C" w14:textId="77777777" w:rsidR="006A1C52" w:rsidRPr="005E6E07" w:rsidRDefault="006A1C52" w:rsidP="00D640BF">
      <w:pPr>
        <w:pStyle w:val="BodyText2"/>
        <w:spacing w:line="240" w:lineRule="auto"/>
        <w:ind w:left="536"/>
        <w:contextualSpacing/>
        <w:jc w:val="left"/>
        <w:rPr>
          <w:rFonts w:ascii="garamond" w:hAnsi="garamond"/>
          <w:bCs/>
          <w:i/>
          <w:iCs/>
        </w:rPr>
      </w:pPr>
    </w:p>
    <w:p w14:paraId="18FB4C15" w14:textId="67C58AEB" w:rsidR="006A1C52" w:rsidRPr="005E6E07" w:rsidRDefault="006A1C52" w:rsidP="001B056C">
      <w:pPr>
        <w:pStyle w:val="BodyText2"/>
        <w:spacing w:line="240" w:lineRule="auto"/>
        <w:ind w:left="360"/>
        <w:contextualSpacing/>
        <w:jc w:val="left"/>
        <w:rPr>
          <w:rFonts w:ascii="garamond" w:hAnsi="garamond"/>
          <w:bCs/>
          <w:iCs/>
        </w:rPr>
      </w:pPr>
      <w:r w:rsidRPr="005E6E07">
        <w:rPr>
          <w:rFonts w:ascii="garamond" w:hAnsi="garamond"/>
          <w:bCs/>
          <w:iCs/>
          <w:lang w:val="de-DE"/>
        </w:rPr>
        <w:t>Lehmann-</w:t>
      </w:r>
      <w:proofErr w:type="spellStart"/>
      <w:r w:rsidRPr="005E6E07">
        <w:rPr>
          <w:rFonts w:ascii="garamond" w:hAnsi="garamond"/>
          <w:bCs/>
          <w:iCs/>
          <w:lang w:val="de-DE"/>
        </w:rPr>
        <w:t>Willenbrock</w:t>
      </w:r>
      <w:proofErr w:type="spellEnd"/>
      <w:r w:rsidRPr="005E6E07">
        <w:rPr>
          <w:rFonts w:ascii="garamond" w:hAnsi="garamond"/>
          <w:bCs/>
          <w:iCs/>
          <w:lang w:val="de-DE"/>
        </w:rPr>
        <w:t>, N., Rogelberg, S.</w:t>
      </w:r>
      <w:r w:rsidR="008A563A" w:rsidRPr="005E6E07">
        <w:rPr>
          <w:rFonts w:ascii="garamond" w:hAnsi="garamond"/>
          <w:bCs/>
          <w:iCs/>
          <w:lang w:val="de-DE"/>
        </w:rPr>
        <w:t xml:space="preserve"> </w:t>
      </w:r>
      <w:r w:rsidRPr="005E6E07">
        <w:rPr>
          <w:rFonts w:ascii="garamond" w:hAnsi="garamond"/>
          <w:bCs/>
          <w:iCs/>
          <w:lang w:val="de-DE"/>
        </w:rPr>
        <w:t>G., Allen, J.</w:t>
      </w:r>
      <w:r w:rsidR="008A563A" w:rsidRPr="005E6E07">
        <w:rPr>
          <w:rFonts w:ascii="garamond" w:hAnsi="garamond"/>
          <w:bCs/>
          <w:iCs/>
          <w:lang w:val="de-DE"/>
        </w:rPr>
        <w:t xml:space="preserve"> </w:t>
      </w:r>
      <w:proofErr w:type="spellStart"/>
      <w:proofErr w:type="gramStart"/>
      <w:r w:rsidRPr="005E6E07">
        <w:rPr>
          <w:rFonts w:ascii="garamond" w:hAnsi="garamond"/>
          <w:bCs/>
          <w:iCs/>
          <w:lang w:val="de-DE"/>
        </w:rPr>
        <w:t>A.,and</w:t>
      </w:r>
      <w:proofErr w:type="spellEnd"/>
      <w:proofErr w:type="gramEnd"/>
      <w:r w:rsidRPr="005E6E07">
        <w:rPr>
          <w:rFonts w:ascii="garamond" w:hAnsi="garamond"/>
          <w:bCs/>
          <w:iCs/>
          <w:lang w:val="de-DE"/>
        </w:rPr>
        <w:t xml:space="preserve"> </w:t>
      </w:r>
      <w:proofErr w:type="spellStart"/>
      <w:r w:rsidRPr="005E6E07">
        <w:rPr>
          <w:rFonts w:ascii="garamond" w:hAnsi="garamond"/>
          <w:bCs/>
          <w:iCs/>
          <w:lang w:val="de-DE"/>
        </w:rPr>
        <w:t>Kello</w:t>
      </w:r>
      <w:proofErr w:type="spellEnd"/>
      <w:r w:rsidRPr="005E6E07">
        <w:rPr>
          <w:rFonts w:ascii="garamond" w:hAnsi="garamond"/>
          <w:bCs/>
          <w:iCs/>
          <w:lang w:val="de-DE"/>
        </w:rPr>
        <w:t>, J.</w:t>
      </w:r>
      <w:r w:rsidR="008A563A" w:rsidRPr="005E6E07">
        <w:rPr>
          <w:rFonts w:ascii="garamond" w:hAnsi="garamond"/>
          <w:bCs/>
          <w:iCs/>
          <w:lang w:val="de-DE"/>
        </w:rPr>
        <w:t xml:space="preserve"> </w:t>
      </w:r>
      <w:r w:rsidRPr="005E6E07">
        <w:rPr>
          <w:rFonts w:ascii="garamond" w:hAnsi="garamond"/>
          <w:bCs/>
          <w:iCs/>
          <w:lang w:val="de-DE"/>
        </w:rPr>
        <w:t>K. (</w:t>
      </w:r>
      <w:r w:rsidR="0008168D" w:rsidRPr="005E6E07">
        <w:rPr>
          <w:rFonts w:ascii="garamond" w:hAnsi="garamond"/>
          <w:bCs/>
          <w:iCs/>
          <w:lang w:val="de-DE"/>
        </w:rPr>
        <w:t>2017</w:t>
      </w:r>
      <w:r w:rsidRPr="005E6E07">
        <w:rPr>
          <w:rFonts w:ascii="garamond" w:hAnsi="garamond"/>
          <w:bCs/>
          <w:iCs/>
          <w:lang w:val="de-DE"/>
        </w:rPr>
        <w:t xml:space="preserve">). </w:t>
      </w:r>
      <w:r w:rsidRPr="005E6E07">
        <w:rPr>
          <w:rFonts w:ascii="garamond" w:hAnsi="garamond"/>
          <w:bCs/>
          <w:iCs/>
        </w:rPr>
        <w:t>The critical importance of meetings to leader and organizational success.</w:t>
      </w:r>
      <w:r w:rsidR="00BC1D10" w:rsidRPr="005E6E07">
        <w:rPr>
          <w:rFonts w:ascii="garamond" w:hAnsi="garamond"/>
          <w:bCs/>
          <w:iCs/>
        </w:rPr>
        <w:t xml:space="preserve"> </w:t>
      </w:r>
      <w:r w:rsidRPr="005E6E07">
        <w:rPr>
          <w:rFonts w:ascii="garamond" w:hAnsi="garamond"/>
          <w:bCs/>
          <w:i/>
          <w:iCs/>
        </w:rPr>
        <w:t>Organizational Dynamics</w:t>
      </w:r>
      <w:r w:rsidR="001D2339">
        <w:rPr>
          <w:rFonts w:ascii="garamond" w:hAnsi="garamond"/>
          <w:bCs/>
          <w:i/>
          <w:iCs/>
        </w:rPr>
        <w:t>, 47</w:t>
      </w:r>
      <w:r w:rsidR="001D2339">
        <w:rPr>
          <w:rFonts w:ascii="garamond" w:hAnsi="garamond"/>
          <w:bCs/>
          <w:iCs/>
        </w:rPr>
        <w:t>(1), 32-36.</w:t>
      </w:r>
    </w:p>
    <w:p w14:paraId="2876C7CE" w14:textId="77777777" w:rsidR="006D0C14" w:rsidRPr="005E6E07" w:rsidRDefault="006D0C14" w:rsidP="00D640BF">
      <w:pPr>
        <w:pStyle w:val="BodyText2"/>
        <w:spacing w:line="240" w:lineRule="auto"/>
        <w:ind w:left="536"/>
        <w:contextualSpacing/>
        <w:jc w:val="left"/>
        <w:rPr>
          <w:rFonts w:ascii="garamond" w:hAnsi="garamond"/>
          <w:b/>
          <w:bCs/>
        </w:rPr>
      </w:pPr>
    </w:p>
    <w:p w14:paraId="2D66FFC6" w14:textId="77777777" w:rsidR="00F04B41" w:rsidRDefault="00AB13BE" w:rsidP="001B056C">
      <w:pPr>
        <w:pStyle w:val="BodyText2"/>
        <w:spacing w:line="240" w:lineRule="auto"/>
        <w:ind w:left="360"/>
        <w:contextualSpacing/>
        <w:jc w:val="left"/>
        <w:rPr>
          <w:rFonts w:ascii="garamond" w:hAnsi="garamond"/>
          <w:bCs/>
        </w:rPr>
      </w:pPr>
      <w:r w:rsidRPr="005E6E07">
        <w:rPr>
          <w:rFonts w:ascii="garamond" w:hAnsi="garamond"/>
          <w:b/>
          <w:bCs/>
        </w:rPr>
        <w:t>Thomas, J.</w:t>
      </w:r>
      <w:r w:rsidR="008A563A" w:rsidRPr="005E6E07">
        <w:rPr>
          <w:rFonts w:ascii="garamond" w:hAnsi="garamond"/>
          <w:b/>
          <w:bCs/>
        </w:rPr>
        <w:t xml:space="preserve"> </w:t>
      </w:r>
      <w:r w:rsidRPr="005E6E07">
        <w:rPr>
          <w:rFonts w:ascii="garamond" w:hAnsi="garamond"/>
          <w:b/>
          <w:bCs/>
        </w:rPr>
        <w:t>S.</w:t>
      </w:r>
      <w:r w:rsidRPr="00197364">
        <w:rPr>
          <w:rFonts w:ascii="garamond" w:hAnsi="garamond"/>
          <w:bCs/>
        </w:rPr>
        <w:t>,</w:t>
      </w:r>
      <w:r w:rsidRPr="005E6E07">
        <w:rPr>
          <w:rFonts w:ascii="garamond" w:hAnsi="garamond"/>
          <w:b/>
          <w:bCs/>
        </w:rPr>
        <w:t xml:space="preserve"> Olien, J.</w:t>
      </w:r>
      <w:r w:rsidR="008A563A" w:rsidRPr="005E6E07">
        <w:rPr>
          <w:rFonts w:ascii="garamond" w:hAnsi="garamond"/>
          <w:b/>
          <w:bCs/>
        </w:rPr>
        <w:t xml:space="preserve"> </w:t>
      </w:r>
      <w:r w:rsidRPr="005E6E07">
        <w:rPr>
          <w:rFonts w:ascii="garamond" w:hAnsi="garamond"/>
          <w:b/>
          <w:bCs/>
        </w:rPr>
        <w:t>L</w:t>
      </w:r>
      <w:r w:rsidRPr="00197364">
        <w:rPr>
          <w:rFonts w:ascii="garamond" w:hAnsi="garamond"/>
          <w:b/>
          <w:bCs/>
        </w:rPr>
        <w:t>.</w:t>
      </w:r>
      <w:r w:rsidRPr="005E6E07">
        <w:rPr>
          <w:rFonts w:ascii="garamond" w:hAnsi="garamond"/>
          <w:bCs/>
        </w:rPr>
        <w:t>, Allen, J.</w:t>
      </w:r>
      <w:r w:rsidR="008A563A" w:rsidRPr="005E6E07">
        <w:rPr>
          <w:rFonts w:ascii="garamond" w:hAnsi="garamond"/>
          <w:bCs/>
        </w:rPr>
        <w:t xml:space="preserve"> </w:t>
      </w:r>
      <w:r w:rsidRPr="005E6E07">
        <w:rPr>
          <w:rFonts w:ascii="garamond" w:hAnsi="garamond"/>
          <w:bCs/>
        </w:rPr>
        <w:t>A., Rogelberg, S.</w:t>
      </w:r>
      <w:r w:rsidR="008A563A" w:rsidRPr="005E6E07">
        <w:rPr>
          <w:rFonts w:ascii="garamond" w:hAnsi="garamond"/>
          <w:bCs/>
        </w:rPr>
        <w:t xml:space="preserve"> </w:t>
      </w:r>
      <w:r w:rsidRPr="005E6E07">
        <w:rPr>
          <w:rFonts w:ascii="garamond" w:hAnsi="garamond"/>
          <w:bCs/>
        </w:rPr>
        <w:t>G., &amp; Kello, J. (</w:t>
      </w:r>
      <w:r w:rsidR="0008168D" w:rsidRPr="005E6E07">
        <w:rPr>
          <w:rFonts w:ascii="garamond" w:hAnsi="garamond"/>
          <w:bCs/>
        </w:rPr>
        <w:t>2017</w:t>
      </w:r>
      <w:r w:rsidRPr="005E6E07">
        <w:rPr>
          <w:rFonts w:ascii="garamond" w:hAnsi="garamond"/>
          <w:bCs/>
        </w:rPr>
        <w:t xml:space="preserve">). Faking it for the higher ups: Status and surface acting in workplace meetings. </w:t>
      </w:r>
      <w:r w:rsidRPr="005E6E07">
        <w:rPr>
          <w:rFonts w:ascii="garamond" w:hAnsi="garamond"/>
          <w:bCs/>
          <w:i/>
        </w:rPr>
        <w:t>Group &amp; Organizational Management</w:t>
      </w:r>
      <w:r w:rsidR="001D2339">
        <w:rPr>
          <w:rFonts w:ascii="garamond" w:hAnsi="garamond"/>
          <w:bCs/>
          <w:i/>
        </w:rPr>
        <w:t>, 43</w:t>
      </w:r>
      <w:r w:rsidR="001D2339">
        <w:rPr>
          <w:rFonts w:ascii="garamond" w:hAnsi="garamond"/>
          <w:bCs/>
        </w:rPr>
        <w:t>(1), 72-100</w:t>
      </w:r>
      <w:r w:rsidRPr="005E6E07">
        <w:rPr>
          <w:rFonts w:ascii="garamond" w:hAnsi="garamond"/>
          <w:bCs/>
        </w:rPr>
        <w:t>.</w:t>
      </w:r>
      <w:r w:rsidR="005B388F">
        <w:rPr>
          <w:rFonts w:ascii="garamond" w:hAnsi="garamond"/>
          <w:bCs/>
        </w:rPr>
        <w:t xml:space="preserve"> </w:t>
      </w:r>
    </w:p>
    <w:p w14:paraId="74ECE4AC" w14:textId="46728093" w:rsidR="00AB13BE" w:rsidRPr="005B388F" w:rsidRDefault="00F04B41" w:rsidP="00F979ED">
      <w:pPr>
        <w:pStyle w:val="BodyText2"/>
        <w:spacing w:line="240" w:lineRule="auto"/>
        <w:ind w:left="720"/>
        <w:contextualSpacing/>
        <w:jc w:val="left"/>
        <w:rPr>
          <w:rFonts w:ascii="garamond" w:hAnsi="garamond"/>
          <w:b/>
        </w:rPr>
      </w:pPr>
      <w:r>
        <w:rPr>
          <w:rFonts w:ascii="garamond" w:hAnsi="garamond"/>
          <w:b/>
          <w:bCs/>
        </w:rPr>
        <w:t>-</w:t>
      </w:r>
      <w:r>
        <w:rPr>
          <w:rFonts w:ascii="garamond" w:hAnsi="garamond"/>
          <w:bCs/>
        </w:rPr>
        <w:t xml:space="preserve"> </w:t>
      </w:r>
      <w:r w:rsidR="00277E41" w:rsidRPr="00F979ED">
        <w:rPr>
          <w:rFonts w:ascii="garamond" w:hAnsi="garamond"/>
          <w:bCs/>
        </w:rPr>
        <w:t>Best 2018 Quantitative Paper</w:t>
      </w:r>
      <w:r w:rsidR="00277E41" w:rsidRPr="00F04B41">
        <w:rPr>
          <w:rFonts w:ascii="garamond" w:hAnsi="garamond"/>
          <w:bCs/>
        </w:rPr>
        <w:t xml:space="preserve"> </w:t>
      </w:r>
      <w:r w:rsidR="005B388F" w:rsidRPr="00F979ED">
        <w:rPr>
          <w:rFonts w:ascii="garamond" w:hAnsi="garamond"/>
          <w:bCs/>
        </w:rPr>
        <w:t xml:space="preserve">Group &amp; Organization Management (GOM) Paper  </w:t>
      </w:r>
    </w:p>
    <w:p w14:paraId="7C89B5DE" w14:textId="77777777" w:rsidR="007E00E1" w:rsidRPr="005E6E07" w:rsidRDefault="007E00E1" w:rsidP="00D640BF">
      <w:pPr>
        <w:pStyle w:val="BodyText2"/>
        <w:spacing w:line="240" w:lineRule="auto"/>
        <w:ind w:left="90"/>
        <w:contextualSpacing/>
        <w:jc w:val="left"/>
        <w:rPr>
          <w:rFonts w:ascii="garamond" w:hAnsi="garamond"/>
          <w:b/>
          <w:bCs/>
        </w:rPr>
      </w:pPr>
    </w:p>
    <w:p w14:paraId="79E56C91" w14:textId="206F50BC" w:rsidR="00C76554" w:rsidRPr="005E6E07" w:rsidRDefault="00C76554" w:rsidP="001B056C">
      <w:pPr>
        <w:pStyle w:val="BodyText2"/>
        <w:spacing w:line="240" w:lineRule="auto"/>
        <w:ind w:left="360"/>
        <w:contextualSpacing/>
        <w:jc w:val="left"/>
        <w:rPr>
          <w:rFonts w:ascii="garamond" w:hAnsi="garamond"/>
          <w:bCs/>
          <w:i/>
        </w:rPr>
      </w:pPr>
      <w:r w:rsidRPr="005E6E07">
        <w:rPr>
          <w:rFonts w:ascii="garamond" w:hAnsi="garamond"/>
          <w:b/>
          <w:bCs/>
        </w:rPr>
        <w:t>Odermatt</w:t>
      </w:r>
      <w:r w:rsidRPr="00197364">
        <w:rPr>
          <w:rFonts w:ascii="garamond" w:hAnsi="garamond"/>
          <w:b/>
          <w:bCs/>
        </w:rPr>
        <w:t>, I.</w:t>
      </w:r>
      <w:r w:rsidRPr="00876A51">
        <w:rPr>
          <w:rFonts w:ascii="garamond" w:hAnsi="garamond"/>
          <w:bCs/>
        </w:rPr>
        <w:t>,</w:t>
      </w:r>
      <w:r w:rsidRPr="005E6E07">
        <w:rPr>
          <w:rFonts w:ascii="garamond" w:hAnsi="garamond"/>
          <w:bCs/>
        </w:rPr>
        <w:t xml:space="preserve"> König, C. J., Kleinmann, M., Nussbaumer, R., Rosenbaum, A., </w:t>
      </w:r>
      <w:r w:rsidRPr="005E6E07">
        <w:rPr>
          <w:rFonts w:ascii="garamond" w:hAnsi="garamond"/>
          <w:b/>
          <w:bCs/>
        </w:rPr>
        <w:t>Olien</w:t>
      </w:r>
      <w:r w:rsidRPr="00197364">
        <w:rPr>
          <w:rFonts w:ascii="garamond" w:hAnsi="garamond"/>
          <w:b/>
          <w:bCs/>
        </w:rPr>
        <w:t>, J. L.</w:t>
      </w:r>
      <w:r w:rsidRPr="00876A51">
        <w:rPr>
          <w:rFonts w:ascii="garamond" w:hAnsi="garamond"/>
          <w:bCs/>
        </w:rPr>
        <w:t>,</w:t>
      </w:r>
      <w:r w:rsidRPr="005E6E07">
        <w:rPr>
          <w:rFonts w:ascii="garamond" w:hAnsi="garamond"/>
          <w:bCs/>
        </w:rPr>
        <w:t xml:space="preserve"> &amp; Rogelberg, S. G. (</w:t>
      </w:r>
      <w:r w:rsidR="0008168D" w:rsidRPr="005E6E07">
        <w:rPr>
          <w:rFonts w:ascii="garamond" w:hAnsi="garamond"/>
          <w:bCs/>
        </w:rPr>
        <w:t>2017</w:t>
      </w:r>
      <w:r w:rsidRPr="005E6E07">
        <w:rPr>
          <w:rFonts w:ascii="garamond" w:hAnsi="garamond"/>
          <w:bCs/>
        </w:rPr>
        <w:t xml:space="preserve">). On leading meetings: Linking meeting outcomes to leadership styles. </w:t>
      </w:r>
      <w:r w:rsidRPr="005E6E07">
        <w:rPr>
          <w:rFonts w:ascii="garamond" w:hAnsi="garamond"/>
          <w:bCs/>
          <w:i/>
        </w:rPr>
        <w:t>Journal of Leadership and Organizational Studies</w:t>
      </w:r>
      <w:r w:rsidR="001D2339">
        <w:rPr>
          <w:rFonts w:ascii="garamond" w:hAnsi="garamond"/>
          <w:bCs/>
          <w:i/>
        </w:rPr>
        <w:t>, 24</w:t>
      </w:r>
      <w:r w:rsidR="001D2339">
        <w:rPr>
          <w:rFonts w:ascii="garamond" w:hAnsi="garamond"/>
          <w:bCs/>
        </w:rPr>
        <w:t>(2), 189-200.</w:t>
      </w:r>
    </w:p>
    <w:p w14:paraId="377EFECF" w14:textId="77777777" w:rsidR="009616E0" w:rsidRPr="005E6E07" w:rsidRDefault="009616E0" w:rsidP="00D640BF">
      <w:pPr>
        <w:pStyle w:val="BodyText2"/>
        <w:spacing w:line="240" w:lineRule="auto"/>
        <w:ind w:left="536"/>
        <w:contextualSpacing/>
        <w:jc w:val="left"/>
        <w:rPr>
          <w:rFonts w:ascii="garamond" w:hAnsi="garamond"/>
          <w:bCs/>
        </w:rPr>
      </w:pPr>
    </w:p>
    <w:p w14:paraId="1E022EDB" w14:textId="6978FD55" w:rsidR="009616E0" w:rsidRPr="005E6E07" w:rsidRDefault="009616E0" w:rsidP="001B056C">
      <w:pPr>
        <w:pStyle w:val="BodyText2"/>
        <w:spacing w:line="240" w:lineRule="auto"/>
        <w:ind w:left="360"/>
        <w:contextualSpacing/>
        <w:jc w:val="left"/>
        <w:rPr>
          <w:rFonts w:ascii="garamond" w:hAnsi="garamond"/>
          <w:bCs/>
          <w:i/>
        </w:rPr>
      </w:pPr>
      <w:proofErr w:type="spellStart"/>
      <w:r w:rsidRPr="005E6E07">
        <w:rPr>
          <w:rFonts w:ascii="garamond" w:hAnsi="garamond"/>
          <w:b/>
          <w:bCs/>
        </w:rPr>
        <w:t>Bickmeier</w:t>
      </w:r>
      <w:proofErr w:type="spellEnd"/>
      <w:r w:rsidRPr="00197364">
        <w:rPr>
          <w:rFonts w:ascii="garamond" w:hAnsi="garamond"/>
          <w:b/>
          <w:bCs/>
        </w:rPr>
        <w:t>, R. M.</w:t>
      </w:r>
      <w:r w:rsidRPr="005E6E07">
        <w:rPr>
          <w:rFonts w:ascii="garamond" w:hAnsi="garamond"/>
          <w:bCs/>
        </w:rPr>
        <w:t xml:space="preserve">, Rogelberg, S. G., </w:t>
      </w:r>
      <w:r w:rsidR="008A563A" w:rsidRPr="005E6E07">
        <w:rPr>
          <w:rFonts w:ascii="garamond" w:hAnsi="garamond"/>
          <w:bCs/>
        </w:rPr>
        <w:t>&amp;</w:t>
      </w:r>
      <w:r w:rsidRPr="005E6E07">
        <w:rPr>
          <w:rFonts w:ascii="garamond" w:hAnsi="garamond"/>
          <w:bCs/>
        </w:rPr>
        <w:t xml:space="preserve"> Berka, G. C. (</w:t>
      </w:r>
      <w:r w:rsidR="0008168D" w:rsidRPr="005E6E07">
        <w:rPr>
          <w:rFonts w:ascii="garamond" w:hAnsi="garamond"/>
          <w:bCs/>
        </w:rPr>
        <w:t>2016</w:t>
      </w:r>
      <w:r w:rsidRPr="005E6E07">
        <w:rPr>
          <w:rFonts w:ascii="garamond" w:hAnsi="garamond"/>
          <w:bCs/>
        </w:rPr>
        <w:t xml:space="preserve">). Integrating qualitative and quantitative methods in doctoral education: A case study. </w:t>
      </w:r>
      <w:r w:rsidRPr="005E6E07">
        <w:rPr>
          <w:rFonts w:ascii="garamond" w:hAnsi="garamond"/>
          <w:bCs/>
          <w:i/>
        </w:rPr>
        <w:t>Industrial and Organizational Psychology: Perspectives on Science and Practice</w:t>
      </w:r>
      <w:r w:rsidR="001D2339">
        <w:rPr>
          <w:rFonts w:ascii="garamond" w:hAnsi="garamond"/>
          <w:bCs/>
          <w:i/>
        </w:rPr>
        <w:t>, 9</w:t>
      </w:r>
      <w:r w:rsidR="001D2339">
        <w:rPr>
          <w:rFonts w:ascii="garamond" w:hAnsi="garamond"/>
          <w:bCs/>
        </w:rPr>
        <w:t xml:space="preserve">(4), 748-753. </w:t>
      </w:r>
    </w:p>
    <w:p w14:paraId="49D1EBCA" w14:textId="244AD3F8" w:rsidR="00A33474" w:rsidRPr="005E6E07" w:rsidRDefault="00A33474" w:rsidP="00D640BF">
      <w:pPr>
        <w:pStyle w:val="BodyText2"/>
        <w:spacing w:line="240" w:lineRule="auto"/>
        <w:ind w:left="536"/>
        <w:contextualSpacing/>
        <w:jc w:val="left"/>
        <w:rPr>
          <w:rFonts w:ascii="garamond" w:hAnsi="garamond"/>
          <w:bCs/>
        </w:rPr>
      </w:pPr>
    </w:p>
    <w:p w14:paraId="777FAB0B" w14:textId="619B9931" w:rsidR="00990D44" w:rsidRPr="009B4402" w:rsidRDefault="00990D44" w:rsidP="001B056C">
      <w:pPr>
        <w:ind w:left="360"/>
        <w:rPr>
          <w:rFonts w:ascii="garamond" w:hAnsi="garamond"/>
          <w:bCs/>
        </w:rPr>
      </w:pPr>
      <w:r w:rsidRPr="009B4402">
        <w:rPr>
          <w:rFonts w:ascii="garamond" w:hAnsi="garamond"/>
          <w:b/>
          <w:bCs/>
        </w:rPr>
        <w:t>Rogelberg, S. L.</w:t>
      </w:r>
      <w:r w:rsidRPr="00197364">
        <w:rPr>
          <w:rFonts w:ascii="garamond" w:hAnsi="garamond"/>
          <w:bCs/>
        </w:rPr>
        <w:t>,</w:t>
      </w:r>
      <w:r w:rsidRPr="009B4402">
        <w:rPr>
          <w:rFonts w:ascii="garamond" w:hAnsi="garamond"/>
          <w:b/>
          <w:bCs/>
        </w:rPr>
        <w:t xml:space="preserve"> Uhrich, B.</w:t>
      </w:r>
      <w:r w:rsidRPr="00197364">
        <w:rPr>
          <w:rFonts w:ascii="garamond" w:hAnsi="garamond"/>
          <w:bCs/>
        </w:rPr>
        <w:t>,</w:t>
      </w:r>
      <w:r w:rsidRPr="009B4402">
        <w:rPr>
          <w:rFonts w:ascii="garamond" w:hAnsi="garamond"/>
          <w:b/>
          <w:bCs/>
        </w:rPr>
        <w:t xml:space="preserve"> Caudill, L. E.</w:t>
      </w:r>
      <w:r w:rsidRPr="00197364">
        <w:rPr>
          <w:rFonts w:ascii="garamond" w:hAnsi="garamond"/>
          <w:bCs/>
        </w:rPr>
        <w:t>,</w:t>
      </w:r>
      <w:r w:rsidRPr="009B4402">
        <w:rPr>
          <w:rFonts w:ascii="garamond" w:hAnsi="garamond"/>
          <w:b/>
          <w:bCs/>
        </w:rPr>
        <w:t xml:space="preserve"> Gur, S.</w:t>
      </w:r>
      <w:r w:rsidRPr="00197364">
        <w:rPr>
          <w:rFonts w:ascii="garamond" w:hAnsi="garamond"/>
          <w:bCs/>
        </w:rPr>
        <w:t>,</w:t>
      </w:r>
      <w:r w:rsidRPr="009B4402">
        <w:rPr>
          <w:rFonts w:ascii="garamond" w:hAnsi="garamond"/>
          <w:b/>
          <w:bCs/>
        </w:rPr>
        <w:t xml:space="preserve"> Miles, M.</w:t>
      </w:r>
      <w:r w:rsidRPr="00197364">
        <w:rPr>
          <w:rFonts w:ascii="garamond" w:hAnsi="garamond"/>
          <w:bCs/>
        </w:rPr>
        <w:t>,</w:t>
      </w:r>
      <w:r w:rsidRPr="009B4402">
        <w:rPr>
          <w:rFonts w:ascii="garamond" w:hAnsi="garamond"/>
          <w:b/>
          <w:bCs/>
        </w:rPr>
        <w:t xml:space="preserve"> Williams, E. B</w:t>
      </w:r>
      <w:r w:rsidRPr="009B4402">
        <w:rPr>
          <w:rFonts w:ascii="garamond" w:hAnsi="garamond"/>
          <w:bCs/>
        </w:rPr>
        <w:t xml:space="preserve">., &amp; Rogelberg, S. G. </w:t>
      </w:r>
      <w:r w:rsidR="00F169CB" w:rsidRPr="009B4402">
        <w:rPr>
          <w:rFonts w:ascii="garamond" w:hAnsi="garamond"/>
          <w:bCs/>
        </w:rPr>
        <w:t>(2016</w:t>
      </w:r>
      <w:r w:rsidRPr="009B4402">
        <w:rPr>
          <w:rFonts w:ascii="garamond" w:hAnsi="garamond"/>
          <w:bCs/>
        </w:rPr>
        <w:t>).</w:t>
      </w:r>
      <w:r w:rsidR="00BC1D10" w:rsidRPr="009B4402">
        <w:rPr>
          <w:rFonts w:ascii="garamond" w:hAnsi="garamond"/>
          <w:bCs/>
        </w:rPr>
        <w:t xml:space="preserve"> </w:t>
      </w:r>
      <w:r w:rsidRPr="009B4402">
        <w:rPr>
          <w:rFonts w:ascii="garamond" w:hAnsi="garamond"/>
          <w:bCs/>
        </w:rPr>
        <w:t>“Yet”: A brief school-based program for fourth graders.</w:t>
      </w:r>
      <w:r w:rsidR="00BC1D10" w:rsidRPr="009B4402">
        <w:rPr>
          <w:rFonts w:ascii="garamond" w:hAnsi="garamond"/>
          <w:bCs/>
        </w:rPr>
        <w:t xml:space="preserve"> </w:t>
      </w:r>
      <w:r w:rsidRPr="009B4402">
        <w:rPr>
          <w:rFonts w:ascii="garamond" w:hAnsi="garamond"/>
          <w:bCs/>
          <w:i/>
        </w:rPr>
        <w:t>Journal of Youth Development</w:t>
      </w:r>
      <w:r w:rsidR="001D2339">
        <w:rPr>
          <w:rFonts w:ascii="garamond" w:hAnsi="garamond"/>
          <w:bCs/>
        </w:rPr>
        <w:t xml:space="preserve">, </w:t>
      </w:r>
      <w:r w:rsidR="001D2339">
        <w:rPr>
          <w:rFonts w:ascii="garamond" w:hAnsi="garamond"/>
          <w:bCs/>
          <w:i/>
        </w:rPr>
        <w:t>11</w:t>
      </w:r>
      <w:r w:rsidR="00876A51">
        <w:rPr>
          <w:rFonts w:ascii="garamond" w:hAnsi="garamond"/>
          <w:bCs/>
        </w:rPr>
        <w:t>(2).</w:t>
      </w:r>
    </w:p>
    <w:p w14:paraId="6F554E01" w14:textId="77777777" w:rsidR="00990D44" w:rsidRPr="005E6E07" w:rsidRDefault="00990D44" w:rsidP="00D640BF">
      <w:pPr>
        <w:pStyle w:val="BodyText2"/>
        <w:spacing w:line="240" w:lineRule="auto"/>
        <w:ind w:left="536"/>
        <w:contextualSpacing/>
        <w:jc w:val="left"/>
        <w:rPr>
          <w:rFonts w:ascii="garamond" w:hAnsi="garamond"/>
          <w:bCs/>
        </w:rPr>
      </w:pPr>
    </w:p>
    <w:p w14:paraId="64EE1A7A" w14:textId="5100753D" w:rsidR="00990D44" w:rsidRPr="005E6E07" w:rsidRDefault="00174A33" w:rsidP="001B056C">
      <w:pPr>
        <w:pStyle w:val="BodyText2"/>
        <w:spacing w:line="240" w:lineRule="auto"/>
        <w:ind w:left="360"/>
        <w:contextualSpacing/>
        <w:jc w:val="left"/>
        <w:rPr>
          <w:rFonts w:ascii="garamond" w:hAnsi="garamond"/>
          <w:bCs/>
          <w:i/>
        </w:rPr>
      </w:pPr>
      <w:r w:rsidRPr="005E6E07">
        <w:rPr>
          <w:rFonts w:ascii="garamond" w:hAnsi="garamond"/>
          <w:bCs/>
        </w:rPr>
        <w:lastRenderedPageBreak/>
        <w:t xml:space="preserve">Banks, G. C., Rogelberg, S. G., </w:t>
      </w:r>
      <w:proofErr w:type="spellStart"/>
      <w:r w:rsidRPr="005E6E07">
        <w:rPr>
          <w:rFonts w:ascii="garamond" w:hAnsi="garamond"/>
          <w:b/>
          <w:bCs/>
        </w:rPr>
        <w:t>Woznyj</w:t>
      </w:r>
      <w:proofErr w:type="spellEnd"/>
      <w:r w:rsidRPr="005E6E07">
        <w:rPr>
          <w:rFonts w:ascii="garamond" w:hAnsi="garamond"/>
          <w:b/>
          <w:bCs/>
        </w:rPr>
        <w:t>, H. M</w:t>
      </w:r>
      <w:r w:rsidRPr="00197364">
        <w:rPr>
          <w:rFonts w:ascii="garamond" w:hAnsi="garamond"/>
          <w:b/>
          <w:bCs/>
        </w:rPr>
        <w:t>.</w:t>
      </w:r>
      <w:r w:rsidRPr="005E6E07">
        <w:rPr>
          <w:rFonts w:ascii="garamond" w:hAnsi="garamond"/>
          <w:bCs/>
        </w:rPr>
        <w:t xml:space="preserve">, Landis, R. S., &amp; Rupp, D. E. (2016). </w:t>
      </w:r>
      <w:r w:rsidR="00BC1D10" w:rsidRPr="005E6E07">
        <w:rPr>
          <w:rFonts w:ascii="garamond" w:hAnsi="garamond"/>
          <w:bCs/>
        </w:rPr>
        <w:t>Evidence on questionable research practices: The good, the bad, and the ugly</w:t>
      </w:r>
      <w:r w:rsidRPr="005E6E07">
        <w:rPr>
          <w:rFonts w:ascii="garamond" w:hAnsi="garamond"/>
          <w:bCs/>
        </w:rPr>
        <w:t>.</w:t>
      </w:r>
      <w:r w:rsidR="00BC1D10" w:rsidRPr="005E6E07">
        <w:rPr>
          <w:rFonts w:ascii="garamond" w:hAnsi="garamond"/>
          <w:bCs/>
        </w:rPr>
        <w:t xml:space="preserve"> </w:t>
      </w:r>
      <w:r w:rsidR="00086E90" w:rsidRPr="005E6E07">
        <w:rPr>
          <w:rFonts w:ascii="garamond" w:hAnsi="garamond"/>
          <w:bCs/>
          <w:i/>
        </w:rPr>
        <w:t xml:space="preserve">Journal of </w:t>
      </w:r>
      <w:r w:rsidR="00A5615B" w:rsidRPr="005E6E07">
        <w:rPr>
          <w:rFonts w:ascii="garamond" w:hAnsi="garamond"/>
          <w:bCs/>
          <w:i/>
        </w:rPr>
        <w:t>Business</w:t>
      </w:r>
      <w:r w:rsidR="00086E90" w:rsidRPr="005E6E07">
        <w:rPr>
          <w:rFonts w:ascii="garamond" w:hAnsi="garamond"/>
          <w:bCs/>
          <w:i/>
        </w:rPr>
        <w:t xml:space="preserve"> and Psychology</w:t>
      </w:r>
      <w:r w:rsidR="003A6DD4" w:rsidRPr="005E6E07">
        <w:rPr>
          <w:rFonts w:ascii="garamond" w:hAnsi="garamond"/>
          <w:bCs/>
          <w:i/>
        </w:rPr>
        <w:t>, 31</w:t>
      </w:r>
      <w:r w:rsidR="00154833" w:rsidRPr="00197364">
        <w:rPr>
          <w:rFonts w:ascii="garamond" w:hAnsi="garamond"/>
          <w:bCs/>
        </w:rPr>
        <w:t>(3)</w:t>
      </w:r>
      <w:r w:rsidR="003A6DD4" w:rsidRPr="00197364">
        <w:rPr>
          <w:rFonts w:ascii="garamond" w:hAnsi="garamond"/>
          <w:bCs/>
        </w:rPr>
        <w:t>,</w:t>
      </w:r>
      <w:r w:rsidR="003A6DD4" w:rsidRPr="005E6E07">
        <w:rPr>
          <w:rFonts w:ascii="garamond" w:hAnsi="garamond"/>
          <w:bCs/>
          <w:i/>
        </w:rPr>
        <w:t xml:space="preserve"> </w:t>
      </w:r>
      <w:r w:rsidR="00990D44" w:rsidRPr="005E6E07">
        <w:rPr>
          <w:rFonts w:ascii="garamond" w:hAnsi="garamond"/>
          <w:bCs/>
        </w:rPr>
        <w:t>323</w:t>
      </w:r>
      <w:r w:rsidR="00154833">
        <w:rPr>
          <w:rFonts w:ascii="garamond" w:hAnsi="garamond"/>
          <w:bCs/>
        </w:rPr>
        <w:t>-338</w:t>
      </w:r>
      <w:r w:rsidR="00BC1D10" w:rsidRPr="005E6E07">
        <w:rPr>
          <w:rFonts w:ascii="garamond" w:hAnsi="garamond"/>
          <w:bCs/>
        </w:rPr>
        <w:t>.</w:t>
      </w:r>
    </w:p>
    <w:p w14:paraId="39CEEF81" w14:textId="77777777" w:rsidR="00786855" w:rsidRPr="005E6E07" w:rsidRDefault="00786855" w:rsidP="00D640BF">
      <w:pPr>
        <w:pStyle w:val="BodyText2"/>
        <w:spacing w:line="240" w:lineRule="auto"/>
        <w:ind w:left="90"/>
        <w:contextualSpacing/>
        <w:jc w:val="left"/>
        <w:rPr>
          <w:rFonts w:ascii="garamond" w:hAnsi="garamond"/>
          <w:bCs/>
        </w:rPr>
      </w:pPr>
    </w:p>
    <w:p w14:paraId="4E6167EF" w14:textId="2950DB8C" w:rsidR="008921EB" w:rsidRPr="009B4402" w:rsidRDefault="008921EB" w:rsidP="001B056C">
      <w:pPr>
        <w:ind w:left="360"/>
        <w:rPr>
          <w:rFonts w:ascii="garamond" w:hAnsi="garamond"/>
        </w:rPr>
      </w:pPr>
      <w:r w:rsidRPr="009B4402">
        <w:rPr>
          <w:rFonts w:ascii="garamond" w:hAnsi="garamond"/>
          <w:bCs/>
        </w:rPr>
        <w:t>Baran, B. E., Rogelberg, S. G., &amp; Clausen, T.</w:t>
      </w:r>
      <w:r w:rsidR="003A6DD4" w:rsidRPr="009B4402">
        <w:rPr>
          <w:rFonts w:ascii="garamond" w:hAnsi="garamond"/>
          <w:bCs/>
        </w:rPr>
        <w:t xml:space="preserve"> </w:t>
      </w:r>
      <w:r w:rsidR="00DE1222" w:rsidRPr="009B4402">
        <w:rPr>
          <w:rFonts w:ascii="garamond" w:hAnsi="garamond"/>
          <w:bCs/>
        </w:rPr>
        <w:t>(2016)</w:t>
      </w:r>
      <w:r w:rsidRPr="009B4402">
        <w:rPr>
          <w:rFonts w:ascii="garamond" w:hAnsi="garamond"/>
          <w:bCs/>
        </w:rPr>
        <w:t xml:space="preserve">. Routinized killing of animals: Going beyond dirty work and prestige to understand the well-being of slaughterhouse workers. </w:t>
      </w:r>
      <w:r w:rsidRPr="009B4402">
        <w:rPr>
          <w:rFonts w:ascii="garamond" w:hAnsi="garamond"/>
          <w:bCs/>
          <w:i/>
          <w:iCs/>
        </w:rPr>
        <w:t>Organization</w:t>
      </w:r>
      <w:r w:rsidR="00DE1222" w:rsidRPr="009B4402">
        <w:rPr>
          <w:rFonts w:ascii="garamond" w:hAnsi="garamond"/>
          <w:bCs/>
        </w:rPr>
        <w:t>, 33(3), 351</w:t>
      </w:r>
      <w:r w:rsidR="0047501A" w:rsidRPr="009B4402">
        <w:rPr>
          <w:rFonts w:ascii="garamond" w:hAnsi="garamond"/>
          <w:color w:val="000000"/>
          <w:sz w:val="27"/>
          <w:szCs w:val="27"/>
          <w:shd w:val="clear" w:color="auto" w:fill="FFFFFF"/>
        </w:rPr>
        <w:t>–</w:t>
      </w:r>
      <w:r w:rsidR="00DE1222" w:rsidRPr="009B4402">
        <w:rPr>
          <w:rFonts w:ascii="garamond" w:hAnsi="garamond"/>
          <w:bCs/>
        </w:rPr>
        <w:t>369.</w:t>
      </w:r>
    </w:p>
    <w:p w14:paraId="09DD1C69" w14:textId="77777777" w:rsidR="008921EB" w:rsidRPr="005E6E07" w:rsidRDefault="008921EB" w:rsidP="00D640BF">
      <w:pPr>
        <w:pStyle w:val="BodyText2"/>
        <w:spacing w:line="240" w:lineRule="auto"/>
        <w:ind w:left="536"/>
        <w:contextualSpacing/>
        <w:jc w:val="left"/>
        <w:rPr>
          <w:rFonts w:ascii="garamond" w:hAnsi="garamond"/>
          <w:bCs/>
        </w:rPr>
      </w:pPr>
    </w:p>
    <w:p w14:paraId="0297A0CB" w14:textId="1E034F2C" w:rsidR="008921EB" w:rsidRPr="005E6E07" w:rsidRDefault="008921EB" w:rsidP="001B056C">
      <w:pPr>
        <w:pStyle w:val="BodyText2"/>
        <w:spacing w:line="240" w:lineRule="auto"/>
        <w:ind w:left="360"/>
        <w:contextualSpacing/>
        <w:jc w:val="left"/>
        <w:rPr>
          <w:rFonts w:ascii="garamond" w:hAnsi="garamond"/>
          <w:bCs/>
        </w:rPr>
      </w:pPr>
      <w:r w:rsidRPr="005E6E07">
        <w:rPr>
          <w:rFonts w:ascii="garamond" w:hAnsi="garamond"/>
          <w:bCs/>
        </w:rPr>
        <w:t xml:space="preserve">King, E. B., Rogelberg, S. G., Hebl, M. R., Braddy, P. W., </w:t>
      </w:r>
      <w:proofErr w:type="spellStart"/>
      <w:r w:rsidRPr="005E6E07">
        <w:rPr>
          <w:rFonts w:ascii="garamond" w:hAnsi="garamond"/>
          <w:bCs/>
        </w:rPr>
        <w:t>Shanock</w:t>
      </w:r>
      <w:proofErr w:type="spellEnd"/>
      <w:r w:rsidRPr="005E6E07">
        <w:rPr>
          <w:rFonts w:ascii="garamond" w:hAnsi="garamond"/>
          <w:bCs/>
        </w:rPr>
        <w:t xml:space="preserve">, L. R., </w:t>
      </w:r>
      <w:proofErr w:type="spellStart"/>
      <w:r w:rsidRPr="005E6E07">
        <w:rPr>
          <w:rFonts w:ascii="garamond" w:hAnsi="garamond"/>
          <w:bCs/>
        </w:rPr>
        <w:t>Doerer</w:t>
      </w:r>
      <w:proofErr w:type="spellEnd"/>
      <w:r w:rsidRPr="005E6E07">
        <w:rPr>
          <w:rFonts w:ascii="garamond" w:hAnsi="garamond"/>
          <w:bCs/>
        </w:rPr>
        <w:t>, S. C., &amp; McDowell</w:t>
      </w:r>
      <w:r w:rsidRPr="005E6E07">
        <w:rPr>
          <w:rFonts w:ascii="Calibri" w:eastAsia="Calibri" w:hAnsi="Calibri" w:cs="Calibri"/>
          <w:bCs/>
        </w:rPr>
        <w:t>‐</w:t>
      </w:r>
      <w:r w:rsidRPr="005E6E07">
        <w:rPr>
          <w:rFonts w:ascii="garamond" w:hAnsi="garamond"/>
          <w:bCs/>
        </w:rPr>
        <w:t xml:space="preserve">Larsen, S. (2016). </w:t>
      </w:r>
      <w:r w:rsidR="00BC1D10" w:rsidRPr="005E6E07">
        <w:rPr>
          <w:rFonts w:ascii="garamond" w:hAnsi="garamond"/>
          <w:bCs/>
        </w:rPr>
        <w:t>Waistlines and ratings of executives: Does executive status overcome obesity stigma</w:t>
      </w:r>
      <w:r w:rsidRPr="005E6E07">
        <w:rPr>
          <w:rFonts w:ascii="garamond" w:hAnsi="garamond"/>
          <w:bCs/>
        </w:rPr>
        <w:t>? </w:t>
      </w:r>
      <w:r w:rsidRPr="005E6E07">
        <w:rPr>
          <w:rFonts w:ascii="garamond" w:hAnsi="garamond"/>
          <w:bCs/>
          <w:i/>
          <w:iCs/>
        </w:rPr>
        <w:t>Human Resource Management</w:t>
      </w:r>
      <w:r w:rsidRPr="005E6E07">
        <w:rPr>
          <w:rFonts w:ascii="garamond" w:hAnsi="garamond"/>
          <w:bCs/>
        </w:rPr>
        <w:t xml:space="preserve">, </w:t>
      </w:r>
      <w:r w:rsidRPr="005E6E07">
        <w:rPr>
          <w:rFonts w:ascii="garamond" w:hAnsi="garamond"/>
          <w:bCs/>
          <w:i/>
        </w:rPr>
        <w:t>55</w:t>
      </w:r>
      <w:r w:rsidRPr="005E6E07">
        <w:rPr>
          <w:rFonts w:ascii="garamond" w:hAnsi="garamond"/>
          <w:bCs/>
        </w:rPr>
        <w:t>(2), 283</w:t>
      </w:r>
      <w:r w:rsidR="0047501A" w:rsidRPr="005E6E07">
        <w:rPr>
          <w:rFonts w:ascii="garamond" w:hAnsi="garamond"/>
          <w:bCs/>
        </w:rPr>
        <w:t>–</w:t>
      </w:r>
      <w:r w:rsidRPr="005E6E07">
        <w:rPr>
          <w:rFonts w:ascii="garamond" w:hAnsi="garamond"/>
          <w:bCs/>
        </w:rPr>
        <w:t>300.</w:t>
      </w:r>
    </w:p>
    <w:p w14:paraId="0E004B83" w14:textId="77777777" w:rsidR="008921EB" w:rsidRPr="005E6E07" w:rsidRDefault="008921EB" w:rsidP="00D640BF">
      <w:pPr>
        <w:pStyle w:val="BodyText2"/>
        <w:spacing w:line="240" w:lineRule="auto"/>
        <w:ind w:left="536"/>
        <w:contextualSpacing/>
        <w:jc w:val="left"/>
        <w:rPr>
          <w:rFonts w:ascii="garamond" w:hAnsi="garamond"/>
          <w:bCs/>
        </w:rPr>
      </w:pPr>
    </w:p>
    <w:p w14:paraId="3C5DAA2C" w14:textId="4148A560" w:rsidR="008921EB" w:rsidRPr="005E6E07" w:rsidRDefault="008921EB" w:rsidP="001B056C">
      <w:pPr>
        <w:pStyle w:val="BodyText2"/>
        <w:spacing w:line="240" w:lineRule="auto"/>
        <w:ind w:left="360"/>
        <w:contextualSpacing/>
        <w:jc w:val="left"/>
        <w:rPr>
          <w:rFonts w:ascii="garamond" w:hAnsi="garamond"/>
          <w:bCs/>
        </w:rPr>
      </w:pPr>
      <w:r w:rsidRPr="005E6E07">
        <w:rPr>
          <w:rFonts w:ascii="garamond" w:hAnsi="garamond"/>
          <w:bCs/>
        </w:rPr>
        <w:t xml:space="preserve">Heggestad, E. D., Rogelberg, S., </w:t>
      </w:r>
      <w:r w:rsidRPr="005E6E07">
        <w:rPr>
          <w:rFonts w:ascii="garamond" w:hAnsi="garamond"/>
          <w:b/>
          <w:bCs/>
        </w:rPr>
        <w:t>Goh</w:t>
      </w:r>
      <w:r w:rsidRPr="00197364">
        <w:rPr>
          <w:rFonts w:ascii="garamond" w:hAnsi="garamond"/>
          <w:b/>
          <w:bCs/>
        </w:rPr>
        <w:t>,</w:t>
      </w:r>
      <w:r w:rsidRPr="005E6E07">
        <w:rPr>
          <w:rFonts w:ascii="garamond" w:hAnsi="garamond"/>
          <w:bCs/>
        </w:rPr>
        <w:t xml:space="preserve"> </w:t>
      </w:r>
      <w:r w:rsidRPr="00FF767C">
        <w:rPr>
          <w:rFonts w:ascii="garamond" w:hAnsi="garamond"/>
          <w:b/>
          <w:bCs/>
        </w:rPr>
        <w:t>A</w:t>
      </w:r>
      <w:r w:rsidR="00876A51">
        <w:rPr>
          <w:rFonts w:ascii="garamond" w:hAnsi="garamond"/>
          <w:b/>
          <w:bCs/>
        </w:rPr>
        <w:t>.</w:t>
      </w:r>
      <w:r w:rsidR="00876A51">
        <w:rPr>
          <w:rFonts w:ascii="garamond" w:hAnsi="garamond"/>
          <w:bCs/>
        </w:rPr>
        <w:t>,</w:t>
      </w:r>
      <w:r w:rsidRPr="00812B00">
        <w:rPr>
          <w:rFonts w:ascii="garamond" w:hAnsi="garamond"/>
          <w:bCs/>
        </w:rPr>
        <w:t xml:space="preserve"> &amp; Oswald, F. L. (2015). Considering the effects of nonresponse on correlations between surveyed variables: A simulation study to provide context to evaluate survey results. </w:t>
      </w:r>
      <w:r w:rsidRPr="00812B00">
        <w:rPr>
          <w:rFonts w:ascii="garamond" w:hAnsi="garamond"/>
          <w:bCs/>
          <w:i/>
          <w:iCs/>
        </w:rPr>
        <w:t>Journal of Personnel Psychology, 14</w:t>
      </w:r>
      <w:r w:rsidRPr="00812B00">
        <w:rPr>
          <w:rFonts w:ascii="garamond" w:hAnsi="garamond"/>
          <w:bCs/>
        </w:rPr>
        <w:t>(2), 91</w:t>
      </w:r>
      <w:r w:rsidR="0047501A" w:rsidRPr="005E6E07">
        <w:rPr>
          <w:rFonts w:ascii="garamond" w:hAnsi="garamond"/>
          <w:bCs/>
        </w:rPr>
        <w:t>–</w:t>
      </w:r>
      <w:r w:rsidRPr="005E6E07">
        <w:rPr>
          <w:rFonts w:ascii="garamond" w:hAnsi="garamond"/>
          <w:bCs/>
        </w:rPr>
        <w:t>103.</w:t>
      </w:r>
      <w:r w:rsidRPr="005E6E07">
        <w:rPr>
          <w:rFonts w:ascii="garamond" w:hAnsi="garamond"/>
          <w:bCs/>
        </w:rPr>
        <w:br/>
      </w:r>
      <w:r w:rsidRPr="005E6E07">
        <w:rPr>
          <w:rFonts w:ascii="garamond" w:hAnsi="garamond"/>
          <w:bCs/>
        </w:rPr>
        <w:br/>
        <w:t xml:space="preserve">Geimer, J. L., Leach, D. J., </w:t>
      </w:r>
      <w:r w:rsidRPr="005E6E07">
        <w:rPr>
          <w:rFonts w:ascii="garamond" w:hAnsi="garamond"/>
          <w:b/>
          <w:bCs/>
        </w:rPr>
        <w:t>DeSimone</w:t>
      </w:r>
      <w:r w:rsidRPr="005E6E07">
        <w:rPr>
          <w:rFonts w:ascii="garamond" w:hAnsi="garamond"/>
          <w:bCs/>
        </w:rPr>
        <w:t xml:space="preserve">, </w:t>
      </w:r>
      <w:r w:rsidRPr="00FF767C">
        <w:rPr>
          <w:rFonts w:ascii="garamond" w:hAnsi="garamond"/>
          <w:b/>
          <w:bCs/>
        </w:rPr>
        <w:t>J. A</w:t>
      </w:r>
      <w:r w:rsidRPr="00197364">
        <w:rPr>
          <w:rFonts w:ascii="garamond" w:hAnsi="garamond"/>
          <w:b/>
          <w:bCs/>
        </w:rPr>
        <w:t>.</w:t>
      </w:r>
      <w:r w:rsidRPr="00812B00">
        <w:rPr>
          <w:rFonts w:ascii="garamond" w:hAnsi="garamond"/>
          <w:bCs/>
        </w:rPr>
        <w:t>, Rogelberg, S. G., &amp; Warr, P. B. (2015). Meetings at work: Perceived effectiveness and recommended improvements. </w:t>
      </w:r>
      <w:r w:rsidRPr="00812B00">
        <w:rPr>
          <w:rFonts w:ascii="garamond" w:hAnsi="garamond"/>
          <w:bCs/>
          <w:i/>
          <w:iCs/>
        </w:rPr>
        <w:t>Journal of Business Research, 68</w:t>
      </w:r>
      <w:r w:rsidRPr="00812B00">
        <w:rPr>
          <w:rFonts w:ascii="garamond" w:hAnsi="garamond"/>
          <w:bCs/>
        </w:rPr>
        <w:t>(9), 2015</w:t>
      </w:r>
      <w:r w:rsidR="0047501A" w:rsidRPr="005E6E07">
        <w:rPr>
          <w:rFonts w:ascii="garamond" w:hAnsi="garamond"/>
          <w:bCs/>
        </w:rPr>
        <w:t>–</w:t>
      </w:r>
      <w:r w:rsidRPr="005E6E07">
        <w:rPr>
          <w:rFonts w:ascii="garamond" w:hAnsi="garamond"/>
          <w:bCs/>
        </w:rPr>
        <w:t>2026.</w:t>
      </w:r>
    </w:p>
    <w:p w14:paraId="705632B2" w14:textId="77777777" w:rsidR="008921EB" w:rsidRPr="005E6E07" w:rsidRDefault="008921EB" w:rsidP="009B4402">
      <w:pPr>
        <w:pStyle w:val="BodyText2"/>
        <w:spacing w:line="240" w:lineRule="auto"/>
        <w:ind w:left="446"/>
        <w:contextualSpacing/>
        <w:jc w:val="left"/>
        <w:rPr>
          <w:rFonts w:ascii="garamond" w:hAnsi="garamond"/>
          <w:bCs/>
        </w:rPr>
      </w:pPr>
    </w:p>
    <w:p w14:paraId="1B28A7BE" w14:textId="5533FC19" w:rsidR="00E14AB3" w:rsidRPr="005E6E07" w:rsidRDefault="00E14AB3" w:rsidP="009B4402">
      <w:pPr>
        <w:pStyle w:val="BodyText2"/>
        <w:spacing w:line="240" w:lineRule="auto"/>
        <w:ind w:left="360"/>
        <w:contextualSpacing/>
        <w:jc w:val="left"/>
        <w:rPr>
          <w:rFonts w:ascii="garamond" w:hAnsi="garamond"/>
          <w:i/>
        </w:rPr>
      </w:pPr>
      <w:r w:rsidRPr="005E6E07">
        <w:rPr>
          <w:rFonts w:ascii="garamond" w:hAnsi="garamond"/>
        </w:rPr>
        <w:t>Rogelberg, S.</w:t>
      </w:r>
      <w:r w:rsidR="008A563A" w:rsidRPr="005E6E07">
        <w:rPr>
          <w:rFonts w:ascii="garamond" w:hAnsi="garamond"/>
        </w:rPr>
        <w:t xml:space="preserve"> </w:t>
      </w:r>
      <w:r w:rsidRPr="005E6E07">
        <w:rPr>
          <w:rFonts w:ascii="garamond" w:hAnsi="garamond"/>
        </w:rPr>
        <w:t xml:space="preserve">G., Scott, C., </w:t>
      </w:r>
      <w:proofErr w:type="spellStart"/>
      <w:r w:rsidRPr="005E6E07">
        <w:rPr>
          <w:rFonts w:ascii="garamond" w:hAnsi="garamond"/>
          <w:b/>
        </w:rPr>
        <w:t>Agypt</w:t>
      </w:r>
      <w:proofErr w:type="spellEnd"/>
      <w:r w:rsidRPr="00FF767C">
        <w:rPr>
          <w:rFonts w:ascii="garamond" w:hAnsi="garamond"/>
          <w:b/>
        </w:rPr>
        <w:t>, B.</w:t>
      </w:r>
      <w:r w:rsidR="00876A51">
        <w:rPr>
          <w:rFonts w:ascii="garamond" w:hAnsi="garamond"/>
        </w:rPr>
        <w:t>,</w:t>
      </w:r>
      <w:r w:rsidRPr="00812B00">
        <w:rPr>
          <w:rFonts w:ascii="garamond" w:hAnsi="garamond"/>
        </w:rPr>
        <w:t xml:space="preserve"> </w:t>
      </w:r>
      <w:r w:rsidRPr="00812B00">
        <w:rPr>
          <w:rFonts w:ascii="garamond" w:hAnsi="garamond"/>
          <w:b/>
        </w:rPr>
        <w:t>Williams</w:t>
      </w:r>
      <w:r w:rsidRPr="00197364">
        <w:rPr>
          <w:rFonts w:ascii="garamond" w:hAnsi="garamond"/>
          <w:b/>
        </w:rPr>
        <w:t>,</w:t>
      </w:r>
      <w:r w:rsidR="00D1647A" w:rsidRPr="00812B00">
        <w:rPr>
          <w:rFonts w:ascii="garamond" w:hAnsi="garamond"/>
        </w:rPr>
        <w:t xml:space="preserve"> </w:t>
      </w:r>
      <w:r w:rsidRPr="00FF767C">
        <w:rPr>
          <w:rFonts w:ascii="garamond" w:hAnsi="garamond"/>
          <w:b/>
        </w:rPr>
        <w:t>J</w:t>
      </w:r>
      <w:r w:rsidRPr="00197364">
        <w:rPr>
          <w:rFonts w:ascii="garamond" w:hAnsi="garamond"/>
          <w:b/>
        </w:rPr>
        <w:t>.</w:t>
      </w:r>
      <w:r w:rsidRPr="00812B00">
        <w:rPr>
          <w:rFonts w:ascii="garamond" w:hAnsi="garamond"/>
        </w:rPr>
        <w:t xml:space="preserve">, Kello, J., </w:t>
      </w:r>
      <w:r w:rsidRPr="00812B00">
        <w:rPr>
          <w:rFonts w:ascii="garamond" w:hAnsi="garamond"/>
          <w:b/>
        </w:rPr>
        <w:t>McCausland</w:t>
      </w:r>
      <w:r w:rsidRPr="00197364">
        <w:rPr>
          <w:rFonts w:ascii="garamond" w:hAnsi="garamond"/>
          <w:b/>
        </w:rPr>
        <w:t>, T.</w:t>
      </w:r>
      <w:r w:rsidRPr="00812B00">
        <w:rPr>
          <w:rFonts w:ascii="garamond" w:hAnsi="garamond"/>
        </w:rPr>
        <w:t xml:space="preserve">, &amp; </w:t>
      </w:r>
      <w:r w:rsidRPr="00812B00">
        <w:rPr>
          <w:rFonts w:ascii="garamond" w:hAnsi="garamond"/>
          <w:b/>
        </w:rPr>
        <w:t>Olien</w:t>
      </w:r>
      <w:r w:rsidRPr="005E6E07">
        <w:rPr>
          <w:rFonts w:ascii="garamond" w:hAnsi="garamond"/>
        </w:rPr>
        <w:t>,</w:t>
      </w:r>
      <w:r w:rsidRPr="00FF767C">
        <w:rPr>
          <w:rFonts w:ascii="garamond" w:hAnsi="garamond"/>
          <w:b/>
        </w:rPr>
        <w:t xml:space="preserve"> J</w:t>
      </w:r>
      <w:r w:rsidRPr="00197364">
        <w:rPr>
          <w:rFonts w:ascii="garamond" w:hAnsi="garamond"/>
          <w:b/>
        </w:rPr>
        <w:t>.</w:t>
      </w:r>
      <w:r w:rsidRPr="00812B00">
        <w:rPr>
          <w:rFonts w:ascii="garamond" w:hAnsi="garamond"/>
        </w:rPr>
        <w:t xml:space="preserve"> (2014). </w:t>
      </w:r>
      <w:r w:rsidR="00BC1D10" w:rsidRPr="00812B00">
        <w:rPr>
          <w:rFonts w:ascii="garamond" w:hAnsi="garamond"/>
        </w:rPr>
        <w:t>Lateness to meetings: Examination of an unexplored temporal phenomenon</w:t>
      </w:r>
      <w:r w:rsidRPr="00812B00">
        <w:rPr>
          <w:rFonts w:ascii="garamond" w:hAnsi="garamond"/>
        </w:rPr>
        <w:t xml:space="preserve">. </w:t>
      </w:r>
      <w:r w:rsidRPr="005E6E07">
        <w:rPr>
          <w:rFonts w:ascii="garamond" w:hAnsi="garamond"/>
          <w:i/>
        </w:rPr>
        <w:t>European Journal of Work and Organizational Psychology, 23</w:t>
      </w:r>
      <w:r w:rsidRPr="003763C8">
        <w:rPr>
          <w:rFonts w:ascii="garamond" w:hAnsi="garamond"/>
        </w:rPr>
        <w:t>(3),</w:t>
      </w:r>
      <w:r w:rsidRPr="005E6E07">
        <w:rPr>
          <w:rFonts w:ascii="garamond" w:hAnsi="garamond"/>
          <w:i/>
        </w:rPr>
        <w:t xml:space="preserve"> </w:t>
      </w:r>
      <w:r w:rsidRPr="005E6E07">
        <w:rPr>
          <w:rFonts w:ascii="garamond" w:hAnsi="garamond"/>
        </w:rPr>
        <w:t>323</w:t>
      </w:r>
      <w:r w:rsidR="0047501A" w:rsidRPr="005E6E07">
        <w:rPr>
          <w:rFonts w:ascii="garamond" w:hAnsi="garamond"/>
        </w:rPr>
        <w:t>–</w:t>
      </w:r>
      <w:r w:rsidRPr="005E6E07">
        <w:rPr>
          <w:rFonts w:ascii="garamond" w:hAnsi="garamond"/>
        </w:rPr>
        <w:t>341.</w:t>
      </w:r>
    </w:p>
    <w:p w14:paraId="1860C273" w14:textId="77777777" w:rsidR="00E14AB3" w:rsidRPr="005E6E07" w:rsidRDefault="00E14AB3" w:rsidP="009B4402">
      <w:pPr>
        <w:pStyle w:val="BodyText2"/>
        <w:spacing w:line="240" w:lineRule="auto"/>
        <w:ind w:left="446"/>
        <w:contextualSpacing/>
        <w:jc w:val="left"/>
        <w:rPr>
          <w:rFonts w:ascii="garamond" w:hAnsi="garamond"/>
          <w:i/>
        </w:rPr>
      </w:pPr>
    </w:p>
    <w:p w14:paraId="35E3D944" w14:textId="79EF9078" w:rsidR="008921EB" w:rsidRPr="005E6E07" w:rsidRDefault="008921EB" w:rsidP="009B4402">
      <w:pPr>
        <w:pStyle w:val="BodyText2"/>
        <w:spacing w:line="240" w:lineRule="auto"/>
        <w:ind w:left="360"/>
        <w:contextualSpacing/>
        <w:jc w:val="left"/>
        <w:rPr>
          <w:rFonts w:ascii="garamond" w:hAnsi="garamond"/>
          <w:bCs/>
        </w:rPr>
      </w:pPr>
      <w:r w:rsidRPr="005E6E07">
        <w:rPr>
          <w:rFonts w:ascii="garamond" w:hAnsi="garamond"/>
          <w:b/>
          <w:bCs/>
        </w:rPr>
        <w:t>Thornton, M. A.</w:t>
      </w:r>
      <w:r w:rsidRPr="00812B00">
        <w:rPr>
          <w:rFonts w:ascii="garamond" w:hAnsi="garamond"/>
          <w:bCs/>
        </w:rPr>
        <w:t>,</w:t>
      </w:r>
      <w:r w:rsidRPr="00FF767C">
        <w:rPr>
          <w:rFonts w:ascii="garamond" w:hAnsi="garamond"/>
          <w:b/>
          <w:bCs/>
        </w:rPr>
        <w:t xml:space="preserve"> </w:t>
      </w:r>
      <w:r w:rsidRPr="00812B00">
        <w:rPr>
          <w:rFonts w:ascii="garamond" w:hAnsi="garamond"/>
          <w:b/>
          <w:bCs/>
        </w:rPr>
        <w:t>Stewart</w:t>
      </w:r>
      <w:r w:rsidRPr="00FF767C">
        <w:rPr>
          <w:rFonts w:ascii="garamond" w:hAnsi="garamond"/>
          <w:b/>
          <w:bCs/>
        </w:rPr>
        <w:t>, O. J.</w:t>
      </w:r>
      <w:r w:rsidRPr="00812B00">
        <w:rPr>
          <w:rFonts w:ascii="garamond" w:hAnsi="garamond"/>
          <w:bCs/>
        </w:rPr>
        <w:t xml:space="preserve">, Rupp, D. E., &amp; Rogelberg, S. G. (2014). </w:t>
      </w:r>
      <w:r w:rsidR="00BC1D10" w:rsidRPr="00812B00">
        <w:rPr>
          <w:rFonts w:ascii="garamond" w:hAnsi="garamond"/>
          <w:bCs/>
        </w:rPr>
        <w:t>Catalyzing ethical behavior among journal editors in the organizational sciences and beyond</w:t>
      </w:r>
      <w:r w:rsidRPr="005E6E07">
        <w:rPr>
          <w:rFonts w:ascii="garamond" w:hAnsi="garamond"/>
          <w:bCs/>
        </w:rPr>
        <w:t>.</w:t>
      </w:r>
      <w:r w:rsidRPr="005E6E07">
        <w:rPr>
          <w:rFonts w:ascii="garamond" w:hAnsi="garamond"/>
          <w:bCs/>
          <w:i/>
          <w:iCs/>
        </w:rPr>
        <w:t> Journal of Information Ethics, 23</w:t>
      </w:r>
      <w:r w:rsidRPr="005E6E07">
        <w:rPr>
          <w:rFonts w:ascii="garamond" w:hAnsi="garamond"/>
          <w:bCs/>
        </w:rPr>
        <w:t>(2), 9</w:t>
      </w:r>
      <w:r w:rsidR="0047501A" w:rsidRPr="005E6E07">
        <w:rPr>
          <w:rFonts w:ascii="garamond" w:hAnsi="garamond"/>
          <w:bCs/>
        </w:rPr>
        <w:t>–</w:t>
      </w:r>
      <w:r w:rsidRPr="005E6E07">
        <w:rPr>
          <w:rFonts w:ascii="garamond" w:hAnsi="garamond"/>
          <w:bCs/>
        </w:rPr>
        <w:t>21.</w:t>
      </w:r>
      <w:r w:rsidRPr="005E6E07">
        <w:rPr>
          <w:rFonts w:ascii="garamond" w:hAnsi="garamond"/>
          <w:bCs/>
        </w:rPr>
        <w:br/>
      </w:r>
    </w:p>
    <w:p w14:paraId="0112D043" w14:textId="7DEF4397" w:rsidR="008921EB" w:rsidRPr="005E6E07" w:rsidRDefault="008921EB" w:rsidP="009B4402">
      <w:pPr>
        <w:pStyle w:val="BodyText2"/>
        <w:spacing w:line="240" w:lineRule="auto"/>
        <w:ind w:left="360"/>
        <w:contextualSpacing/>
        <w:jc w:val="left"/>
        <w:rPr>
          <w:rFonts w:ascii="garamond" w:hAnsi="garamond"/>
          <w:bCs/>
        </w:rPr>
      </w:pPr>
      <w:r w:rsidRPr="005E6E07">
        <w:rPr>
          <w:rFonts w:ascii="garamond" w:hAnsi="garamond"/>
          <w:bCs/>
        </w:rPr>
        <w:t xml:space="preserve">Rupp, D. E., </w:t>
      </w:r>
      <w:r w:rsidRPr="005E6E07">
        <w:rPr>
          <w:rFonts w:ascii="garamond" w:hAnsi="garamond"/>
          <w:b/>
          <w:bCs/>
        </w:rPr>
        <w:t>Thornton</w:t>
      </w:r>
      <w:r w:rsidRPr="005E6E07">
        <w:rPr>
          <w:rFonts w:ascii="garamond" w:hAnsi="garamond"/>
          <w:bCs/>
        </w:rPr>
        <w:t xml:space="preserve">, </w:t>
      </w:r>
      <w:r w:rsidRPr="00FF767C">
        <w:rPr>
          <w:rFonts w:ascii="garamond" w:hAnsi="garamond"/>
          <w:b/>
          <w:bCs/>
        </w:rPr>
        <w:t>M. A</w:t>
      </w:r>
      <w:r w:rsidRPr="00197364">
        <w:rPr>
          <w:rFonts w:ascii="garamond" w:hAnsi="garamond"/>
          <w:b/>
          <w:bCs/>
        </w:rPr>
        <w:t>.</w:t>
      </w:r>
      <w:r w:rsidRPr="00812B00">
        <w:rPr>
          <w:rFonts w:ascii="garamond" w:hAnsi="garamond"/>
          <w:bCs/>
        </w:rPr>
        <w:t xml:space="preserve">, Rogelberg, S. G., </w:t>
      </w:r>
      <w:r w:rsidRPr="00812B00">
        <w:rPr>
          <w:rFonts w:ascii="garamond" w:hAnsi="garamond"/>
          <w:b/>
          <w:bCs/>
        </w:rPr>
        <w:t>Olien</w:t>
      </w:r>
      <w:r w:rsidRPr="00FF767C">
        <w:rPr>
          <w:rFonts w:ascii="garamond" w:hAnsi="garamond"/>
          <w:b/>
          <w:bCs/>
        </w:rPr>
        <w:t>, J. L.</w:t>
      </w:r>
      <w:r w:rsidRPr="00812B00">
        <w:rPr>
          <w:rFonts w:ascii="garamond" w:hAnsi="garamond"/>
          <w:bCs/>
        </w:rPr>
        <w:t xml:space="preserve">, &amp; </w:t>
      </w:r>
      <w:r w:rsidRPr="00812B00">
        <w:rPr>
          <w:rFonts w:ascii="garamond" w:hAnsi="garamond"/>
          <w:b/>
          <w:bCs/>
        </w:rPr>
        <w:t>Berka</w:t>
      </w:r>
      <w:r w:rsidRPr="00FF767C">
        <w:rPr>
          <w:rFonts w:ascii="garamond" w:hAnsi="garamond"/>
          <w:b/>
          <w:bCs/>
        </w:rPr>
        <w:t>, G</w:t>
      </w:r>
      <w:r w:rsidRPr="00197364">
        <w:rPr>
          <w:rFonts w:ascii="garamond" w:hAnsi="garamond"/>
          <w:b/>
          <w:bCs/>
        </w:rPr>
        <w:t>.</w:t>
      </w:r>
      <w:r w:rsidRPr="00812B00">
        <w:rPr>
          <w:rFonts w:ascii="garamond" w:hAnsi="garamond"/>
          <w:bCs/>
        </w:rPr>
        <w:t xml:space="preserve"> </w:t>
      </w:r>
      <w:r w:rsidR="003A6DD4" w:rsidRPr="00812B00">
        <w:rPr>
          <w:rFonts w:ascii="garamond" w:hAnsi="garamond"/>
          <w:bCs/>
        </w:rPr>
        <w:t>(2014). The Characteristics of quality scholarly s</w:t>
      </w:r>
      <w:r w:rsidRPr="00812B00">
        <w:rPr>
          <w:rFonts w:ascii="garamond" w:hAnsi="garamond"/>
          <w:bCs/>
        </w:rPr>
        <w:t>ubmissions: C</w:t>
      </w:r>
      <w:r w:rsidR="003A6DD4" w:rsidRPr="00812B00">
        <w:rPr>
          <w:rFonts w:ascii="garamond" w:hAnsi="garamond"/>
          <w:bCs/>
        </w:rPr>
        <w:t>onsiderations of author team composition and decision m</w:t>
      </w:r>
      <w:r w:rsidRPr="005E6E07">
        <w:rPr>
          <w:rFonts w:ascii="garamond" w:hAnsi="garamond"/>
          <w:bCs/>
        </w:rPr>
        <w:t xml:space="preserve">aking. </w:t>
      </w:r>
      <w:r w:rsidRPr="005E6E07">
        <w:rPr>
          <w:rFonts w:ascii="garamond" w:hAnsi="garamond"/>
          <w:bCs/>
          <w:i/>
          <w:iCs/>
        </w:rPr>
        <w:t>Journal of Management</w:t>
      </w:r>
      <w:r w:rsidRPr="005E6E07">
        <w:rPr>
          <w:rFonts w:ascii="garamond" w:hAnsi="garamond"/>
          <w:bCs/>
        </w:rPr>
        <w:t xml:space="preserve">, </w:t>
      </w:r>
      <w:r w:rsidRPr="005E6E07">
        <w:rPr>
          <w:rFonts w:ascii="garamond" w:hAnsi="garamond"/>
          <w:bCs/>
          <w:i/>
          <w:iCs/>
        </w:rPr>
        <w:t>40</w:t>
      </w:r>
      <w:r w:rsidRPr="005E6E07">
        <w:rPr>
          <w:rFonts w:ascii="garamond" w:hAnsi="garamond"/>
          <w:bCs/>
        </w:rPr>
        <w:t xml:space="preserve">(6), 1501–1510. </w:t>
      </w:r>
    </w:p>
    <w:p w14:paraId="49CC438D" w14:textId="77777777" w:rsidR="008921EB" w:rsidRPr="005E6E07" w:rsidRDefault="008921EB" w:rsidP="009B4402">
      <w:pPr>
        <w:pStyle w:val="BodyText2"/>
        <w:spacing w:line="240" w:lineRule="auto"/>
        <w:contextualSpacing/>
        <w:jc w:val="left"/>
        <w:rPr>
          <w:rFonts w:ascii="garamond" w:hAnsi="garamond"/>
          <w:bCs/>
        </w:rPr>
      </w:pPr>
    </w:p>
    <w:p w14:paraId="3C484E51" w14:textId="768639CF" w:rsidR="008921EB" w:rsidRPr="005E6E07" w:rsidRDefault="008921EB" w:rsidP="009B4402">
      <w:pPr>
        <w:pStyle w:val="BodyTextIndent3"/>
        <w:ind w:left="360"/>
        <w:contextualSpacing/>
        <w:rPr>
          <w:rFonts w:ascii="garamond" w:hAnsi="garamond"/>
          <w:sz w:val="24"/>
        </w:rPr>
      </w:pPr>
      <w:r w:rsidRPr="005E6E07">
        <w:rPr>
          <w:rFonts w:ascii="garamond" w:hAnsi="garamond"/>
          <w:b/>
          <w:sz w:val="24"/>
        </w:rPr>
        <w:t>Berka</w:t>
      </w:r>
      <w:r w:rsidRPr="00FF767C">
        <w:rPr>
          <w:rFonts w:ascii="garamond" w:hAnsi="garamond"/>
          <w:b/>
          <w:sz w:val="24"/>
        </w:rPr>
        <w:t>, G.</w:t>
      </w:r>
      <w:r w:rsidRPr="00812B00">
        <w:rPr>
          <w:rFonts w:ascii="garamond" w:hAnsi="garamond"/>
          <w:sz w:val="24"/>
        </w:rPr>
        <w:t>,</w:t>
      </w:r>
      <w:r w:rsidRPr="00FF767C">
        <w:rPr>
          <w:rFonts w:ascii="garamond" w:hAnsi="garamond"/>
          <w:b/>
          <w:sz w:val="24"/>
        </w:rPr>
        <w:t xml:space="preserve"> </w:t>
      </w:r>
      <w:r w:rsidRPr="00812B00">
        <w:rPr>
          <w:rFonts w:ascii="garamond" w:hAnsi="garamond"/>
          <w:b/>
          <w:sz w:val="24"/>
        </w:rPr>
        <w:t>Olien</w:t>
      </w:r>
      <w:r w:rsidRPr="00FF767C">
        <w:rPr>
          <w:rFonts w:ascii="garamond" w:hAnsi="garamond"/>
          <w:b/>
          <w:sz w:val="24"/>
        </w:rPr>
        <w:t>, J.</w:t>
      </w:r>
      <w:r w:rsidRPr="00812B00">
        <w:rPr>
          <w:rFonts w:ascii="garamond" w:hAnsi="garamond"/>
          <w:sz w:val="24"/>
        </w:rPr>
        <w:t xml:space="preserve">, Rogelberg, S. G., Rupp, D. E., &amp; </w:t>
      </w:r>
      <w:r w:rsidRPr="00812B00">
        <w:rPr>
          <w:rFonts w:ascii="garamond" w:hAnsi="garamond"/>
          <w:b/>
          <w:sz w:val="24"/>
        </w:rPr>
        <w:t>Thornton</w:t>
      </w:r>
      <w:r w:rsidR="003A6DD4" w:rsidRPr="00FF767C">
        <w:rPr>
          <w:rFonts w:ascii="garamond" w:hAnsi="garamond"/>
          <w:b/>
          <w:sz w:val="24"/>
        </w:rPr>
        <w:t>,</w:t>
      </w:r>
      <w:r w:rsidR="003A6DD4" w:rsidRPr="00812B00">
        <w:rPr>
          <w:rFonts w:ascii="garamond" w:hAnsi="garamond"/>
          <w:sz w:val="24"/>
        </w:rPr>
        <w:t xml:space="preserve"> </w:t>
      </w:r>
      <w:r w:rsidR="003A6DD4" w:rsidRPr="00FF767C">
        <w:rPr>
          <w:rFonts w:ascii="garamond" w:hAnsi="garamond"/>
          <w:b/>
          <w:sz w:val="24"/>
        </w:rPr>
        <w:t>M. A</w:t>
      </w:r>
      <w:r w:rsidR="003A6DD4" w:rsidRPr="00197364">
        <w:rPr>
          <w:rFonts w:ascii="garamond" w:hAnsi="garamond"/>
          <w:b/>
          <w:sz w:val="24"/>
        </w:rPr>
        <w:t>.</w:t>
      </w:r>
      <w:r w:rsidR="003A6DD4" w:rsidRPr="00812B00">
        <w:rPr>
          <w:rFonts w:ascii="garamond" w:hAnsi="garamond"/>
          <w:sz w:val="24"/>
        </w:rPr>
        <w:t xml:space="preserve"> (2014). An inductive exploration of manuscript q</w:t>
      </w:r>
      <w:r w:rsidRPr="00812B00">
        <w:rPr>
          <w:rFonts w:ascii="garamond" w:hAnsi="garamond"/>
          <w:sz w:val="24"/>
        </w:rPr>
        <w:t>uali</w:t>
      </w:r>
      <w:r w:rsidR="003A6DD4" w:rsidRPr="00812B00">
        <w:rPr>
          <w:rFonts w:ascii="garamond" w:hAnsi="garamond"/>
          <w:sz w:val="24"/>
        </w:rPr>
        <w:t>ty and publication s</w:t>
      </w:r>
      <w:r w:rsidRPr="00812B00">
        <w:rPr>
          <w:rFonts w:ascii="garamond" w:hAnsi="garamond"/>
          <w:sz w:val="24"/>
        </w:rPr>
        <w:t xml:space="preserve">uccess in </w:t>
      </w:r>
      <w:r w:rsidR="003A6DD4" w:rsidRPr="005E6E07">
        <w:rPr>
          <w:rFonts w:ascii="garamond" w:hAnsi="garamond"/>
          <w:sz w:val="24"/>
        </w:rPr>
        <w:t>small research t</w:t>
      </w:r>
      <w:r w:rsidRPr="005E6E07">
        <w:rPr>
          <w:rFonts w:ascii="garamond" w:hAnsi="garamond"/>
          <w:sz w:val="24"/>
        </w:rPr>
        <w:t xml:space="preserve">eams. </w:t>
      </w:r>
      <w:r w:rsidRPr="005E6E07">
        <w:rPr>
          <w:rFonts w:ascii="garamond" w:hAnsi="garamond"/>
          <w:i/>
          <w:iCs/>
          <w:sz w:val="24"/>
        </w:rPr>
        <w:t>Journal of Business and Psychology</w:t>
      </w:r>
      <w:r w:rsidRPr="005E6E07">
        <w:rPr>
          <w:rFonts w:ascii="garamond" w:hAnsi="garamond"/>
          <w:sz w:val="24"/>
        </w:rPr>
        <w:t>,</w:t>
      </w:r>
      <w:r w:rsidRPr="005E6E07">
        <w:rPr>
          <w:rFonts w:ascii="garamond" w:hAnsi="garamond"/>
          <w:i/>
          <w:sz w:val="24"/>
        </w:rPr>
        <w:t xml:space="preserve"> 29</w:t>
      </w:r>
      <w:r w:rsidRPr="005E6E07">
        <w:rPr>
          <w:rFonts w:ascii="garamond" w:hAnsi="garamond"/>
          <w:sz w:val="24"/>
        </w:rPr>
        <w:t>(4), 725</w:t>
      </w:r>
      <w:r w:rsidR="0047501A" w:rsidRPr="005E6E07">
        <w:rPr>
          <w:rFonts w:ascii="garamond" w:hAnsi="garamond"/>
          <w:sz w:val="24"/>
        </w:rPr>
        <w:t>–</w:t>
      </w:r>
      <w:r w:rsidRPr="005E6E07">
        <w:rPr>
          <w:rFonts w:ascii="garamond" w:hAnsi="garamond"/>
          <w:sz w:val="24"/>
        </w:rPr>
        <w:t>731.</w:t>
      </w:r>
    </w:p>
    <w:p w14:paraId="3CF1536A" w14:textId="77777777" w:rsidR="008921EB" w:rsidRPr="005E6E07" w:rsidRDefault="008921EB" w:rsidP="009B4402">
      <w:pPr>
        <w:pStyle w:val="BodyText2"/>
        <w:spacing w:line="240" w:lineRule="auto"/>
        <w:contextualSpacing/>
        <w:jc w:val="left"/>
        <w:rPr>
          <w:rFonts w:ascii="garamond" w:hAnsi="garamond"/>
        </w:rPr>
      </w:pPr>
    </w:p>
    <w:p w14:paraId="1119E91F" w14:textId="1664C1E6" w:rsidR="008921EB" w:rsidRPr="005E6E07" w:rsidRDefault="008921EB" w:rsidP="009B4402">
      <w:pPr>
        <w:pStyle w:val="BodyText2"/>
        <w:spacing w:line="240" w:lineRule="auto"/>
        <w:ind w:left="360"/>
        <w:contextualSpacing/>
        <w:jc w:val="left"/>
        <w:rPr>
          <w:rFonts w:ascii="garamond" w:hAnsi="garamond"/>
          <w:i/>
          <w:iCs/>
        </w:rPr>
      </w:pPr>
      <w:r w:rsidRPr="005E6E07">
        <w:rPr>
          <w:rFonts w:ascii="garamond" w:hAnsi="garamond"/>
          <w:b/>
          <w:iCs/>
        </w:rPr>
        <w:t>McAbee</w:t>
      </w:r>
      <w:r w:rsidRPr="00FF767C">
        <w:rPr>
          <w:rFonts w:ascii="garamond" w:hAnsi="garamond"/>
          <w:b/>
          <w:iCs/>
        </w:rPr>
        <w:t>, S. T.</w:t>
      </w:r>
      <w:r w:rsidRPr="00197364">
        <w:rPr>
          <w:rFonts w:ascii="garamond" w:hAnsi="garamond"/>
          <w:iCs/>
        </w:rPr>
        <w:t>,</w:t>
      </w:r>
      <w:r w:rsidRPr="00812B00">
        <w:rPr>
          <w:rFonts w:ascii="garamond" w:hAnsi="garamond"/>
          <w:iCs/>
        </w:rPr>
        <w:t xml:space="preserve"> King, E. B., Allen, T. A., Converse, P. C., Eby, L. T., Leslie, L. M., Meyer, R. D., Oswald, F. L., Rogelberg, S. G., Stark, S., &amp; Yang, L. (2014). Including science advocacy in the IO curriculum</w:t>
      </w:r>
      <w:r w:rsidRPr="00812B00">
        <w:rPr>
          <w:rFonts w:ascii="garamond" w:hAnsi="garamond"/>
          <w:i/>
          <w:iCs/>
        </w:rPr>
        <w:t>. Industrial and Organizational Psychology: Perspectives on Science and Practice, 7</w:t>
      </w:r>
      <w:r w:rsidRPr="005E6E07">
        <w:rPr>
          <w:rFonts w:ascii="garamond" w:hAnsi="garamond"/>
          <w:iCs/>
        </w:rPr>
        <w:t>(1), 61</w:t>
      </w:r>
      <w:r w:rsidR="0047501A" w:rsidRPr="005E6E07">
        <w:rPr>
          <w:rFonts w:ascii="garamond" w:hAnsi="garamond"/>
          <w:iCs/>
        </w:rPr>
        <w:t>–</w:t>
      </w:r>
      <w:r w:rsidRPr="005E6E07">
        <w:rPr>
          <w:rFonts w:ascii="garamond" w:hAnsi="garamond"/>
          <w:iCs/>
        </w:rPr>
        <w:t>65</w:t>
      </w:r>
    </w:p>
    <w:p w14:paraId="2A10F50C" w14:textId="77777777" w:rsidR="008921EB" w:rsidRPr="005E6E07" w:rsidRDefault="008921EB" w:rsidP="009B4402">
      <w:pPr>
        <w:pStyle w:val="BodyText2"/>
        <w:spacing w:line="240" w:lineRule="auto"/>
        <w:ind w:left="446"/>
        <w:contextualSpacing/>
        <w:jc w:val="left"/>
        <w:rPr>
          <w:rFonts w:ascii="garamond" w:hAnsi="garamond"/>
          <w:i/>
          <w:iCs/>
        </w:rPr>
      </w:pPr>
    </w:p>
    <w:p w14:paraId="67959C55" w14:textId="326F463C" w:rsidR="008921EB" w:rsidRPr="005E6E07" w:rsidRDefault="008921EB" w:rsidP="009B4402">
      <w:pPr>
        <w:pStyle w:val="BodyText2"/>
        <w:spacing w:line="240" w:lineRule="auto"/>
        <w:ind w:left="360"/>
        <w:contextualSpacing/>
        <w:jc w:val="left"/>
        <w:rPr>
          <w:rFonts w:ascii="garamond" w:hAnsi="garamond"/>
          <w:iCs/>
        </w:rPr>
      </w:pPr>
      <w:r w:rsidRPr="005E6E07">
        <w:rPr>
          <w:rFonts w:ascii="garamond" w:hAnsi="garamond"/>
          <w:b/>
        </w:rPr>
        <w:t>Allen, J. A.</w:t>
      </w:r>
      <w:r w:rsidRPr="00197364">
        <w:rPr>
          <w:rFonts w:ascii="garamond" w:hAnsi="garamond"/>
        </w:rPr>
        <w:t>,</w:t>
      </w:r>
      <w:r w:rsidRPr="00812B00">
        <w:rPr>
          <w:rFonts w:ascii="garamond" w:hAnsi="garamond"/>
        </w:rPr>
        <w:t xml:space="preserve"> Beck, T., Scott, C., &amp; Rogelberg, S. G. (2014). Understanding workplace meetings: A qualitative taxonomy of meeting purposes. </w:t>
      </w:r>
      <w:r w:rsidRPr="00812B00">
        <w:rPr>
          <w:rFonts w:ascii="garamond" w:hAnsi="garamond"/>
          <w:i/>
          <w:iCs/>
        </w:rPr>
        <w:t>Management Research Review</w:t>
      </w:r>
      <w:r w:rsidRPr="00812B00">
        <w:rPr>
          <w:rFonts w:ascii="garamond" w:hAnsi="garamond"/>
          <w:iCs/>
        </w:rPr>
        <w:t xml:space="preserve">, </w:t>
      </w:r>
      <w:r w:rsidRPr="005E6E07">
        <w:rPr>
          <w:rFonts w:ascii="garamond" w:hAnsi="garamond"/>
          <w:i/>
          <w:iCs/>
        </w:rPr>
        <w:t>37</w:t>
      </w:r>
      <w:r w:rsidRPr="005E6E07">
        <w:rPr>
          <w:rFonts w:ascii="garamond" w:hAnsi="garamond"/>
          <w:iCs/>
        </w:rPr>
        <w:t>(9), 791</w:t>
      </w:r>
      <w:r w:rsidR="0047501A" w:rsidRPr="005E6E07">
        <w:rPr>
          <w:rFonts w:ascii="garamond" w:hAnsi="garamond"/>
          <w:iCs/>
        </w:rPr>
        <w:t>–</w:t>
      </w:r>
      <w:r w:rsidRPr="005E6E07">
        <w:rPr>
          <w:rFonts w:ascii="garamond" w:hAnsi="garamond"/>
          <w:iCs/>
        </w:rPr>
        <w:t>814.</w:t>
      </w:r>
    </w:p>
    <w:p w14:paraId="719B53F3" w14:textId="77777777" w:rsidR="008921EB" w:rsidRPr="005E6E07" w:rsidRDefault="008921EB" w:rsidP="009B4402">
      <w:pPr>
        <w:pStyle w:val="BodyText2"/>
        <w:spacing w:line="240" w:lineRule="auto"/>
        <w:ind w:left="446"/>
        <w:contextualSpacing/>
        <w:jc w:val="left"/>
        <w:rPr>
          <w:rFonts w:ascii="garamond" w:hAnsi="garamond"/>
        </w:rPr>
      </w:pPr>
    </w:p>
    <w:p w14:paraId="6EF080C5" w14:textId="7D361446" w:rsidR="008921EB" w:rsidRPr="005E6E07" w:rsidRDefault="008921EB" w:rsidP="009B4402">
      <w:pPr>
        <w:pStyle w:val="BodyText2"/>
        <w:spacing w:line="240" w:lineRule="auto"/>
        <w:ind w:left="360"/>
        <w:contextualSpacing/>
        <w:jc w:val="left"/>
        <w:rPr>
          <w:rFonts w:ascii="garamond" w:hAnsi="garamond"/>
        </w:rPr>
      </w:pPr>
      <w:r w:rsidRPr="005E6E07">
        <w:rPr>
          <w:rFonts w:ascii="garamond" w:hAnsi="garamond"/>
          <w:b/>
        </w:rPr>
        <w:t>Lopina</w:t>
      </w:r>
      <w:r w:rsidRPr="00FF767C">
        <w:rPr>
          <w:rFonts w:ascii="garamond" w:hAnsi="garamond"/>
          <w:b/>
        </w:rPr>
        <w:t>, E. C.</w:t>
      </w:r>
      <w:r w:rsidRPr="00197364">
        <w:rPr>
          <w:rFonts w:ascii="garamond" w:hAnsi="garamond"/>
        </w:rPr>
        <w:t>,</w:t>
      </w:r>
      <w:r w:rsidRPr="00FF767C">
        <w:rPr>
          <w:rFonts w:ascii="garamond" w:hAnsi="garamond"/>
          <w:b/>
        </w:rPr>
        <w:t xml:space="preserve"> </w:t>
      </w:r>
      <w:r w:rsidRPr="00812B00">
        <w:rPr>
          <w:rFonts w:ascii="garamond" w:hAnsi="garamond"/>
          <w:b/>
        </w:rPr>
        <w:t>Dunn</w:t>
      </w:r>
      <w:r w:rsidRPr="00FF767C">
        <w:rPr>
          <w:rFonts w:ascii="garamond" w:hAnsi="garamond"/>
          <w:b/>
        </w:rPr>
        <w:t>, A. M.</w:t>
      </w:r>
      <w:r w:rsidRPr="00197364">
        <w:rPr>
          <w:rFonts w:ascii="garamond" w:hAnsi="garamond"/>
        </w:rPr>
        <w:t>,</w:t>
      </w:r>
      <w:r w:rsidRPr="00FF767C">
        <w:rPr>
          <w:rFonts w:ascii="garamond" w:hAnsi="garamond"/>
          <w:b/>
        </w:rPr>
        <w:t xml:space="preserve"> </w:t>
      </w:r>
      <w:r w:rsidRPr="00812B00">
        <w:rPr>
          <w:rFonts w:ascii="garamond" w:hAnsi="garamond"/>
          <w:b/>
        </w:rPr>
        <w:t>Olien</w:t>
      </w:r>
      <w:r w:rsidRPr="00FF767C">
        <w:rPr>
          <w:rFonts w:ascii="garamond" w:hAnsi="garamond"/>
          <w:b/>
        </w:rPr>
        <w:t>, J. L</w:t>
      </w:r>
      <w:r w:rsidRPr="00197364">
        <w:rPr>
          <w:rFonts w:ascii="garamond" w:hAnsi="garamond"/>
          <w:b/>
        </w:rPr>
        <w:t>.</w:t>
      </w:r>
      <w:r w:rsidRPr="00812B00">
        <w:rPr>
          <w:rFonts w:ascii="garamond" w:hAnsi="garamond"/>
        </w:rPr>
        <w:t xml:space="preserve">, </w:t>
      </w:r>
      <w:r w:rsidR="00876A51">
        <w:rPr>
          <w:rFonts w:ascii="garamond" w:hAnsi="garamond"/>
        </w:rPr>
        <w:t xml:space="preserve">&amp; </w:t>
      </w:r>
      <w:r w:rsidRPr="00812B00">
        <w:rPr>
          <w:rFonts w:ascii="garamond" w:hAnsi="garamond"/>
        </w:rPr>
        <w:t xml:space="preserve">Rogelberg, S. G. (2014). The volunteer program assessment: Promoting nonprofit organizational effectiveness. </w:t>
      </w:r>
      <w:r w:rsidRPr="00812B00">
        <w:rPr>
          <w:rFonts w:ascii="garamond" w:hAnsi="garamond"/>
          <w:i/>
          <w:iCs/>
        </w:rPr>
        <w:t>E-Volunteerism, 14</w:t>
      </w:r>
      <w:r w:rsidRPr="00812B00">
        <w:rPr>
          <w:rFonts w:ascii="garamond" w:hAnsi="garamond"/>
        </w:rPr>
        <w:t xml:space="preserve">(2). </w:t>
      </w:r>
      <w:r w:rsidRPr="005E6E07">
        <w:rPr>
          <w:rFonts w:ascii="garamond" w:hAnsi="garamond"/>
        </w:rPr>
        <w:t>http://www.e-volunteerism.com/</w:t>
      </w:r>
    </w:p>
    <w:p w14:paraId="2B6B9ACD" w14:textId="77777777" w:rsidR="00967994" w:rsidRPr="005E6E07" w:rsidRDefault="00967994" w:rsidP="009B4402">
      <w:pPr>
        <w:pStyle w:val="BodyText2"/>
        <w:spacing w:line="240" w:lineRule="auto"/>
        <w:contextualSpacing/>
        <w:jc w:val="left"/>
        <w:rPr>
          <w:rFonts w:ascii="garamond" w:hAnsi="garamond"/>
        </w:rPr>
      </w:pPr>
    </w:p>
    <w:p w14:paraId="1F04A583" w14:textId="31BB6B82" w:rsidR="00967994" w:rsidRPr="005E6E07" w:rsidRDefault="00967994" w:rsidP="009B4402">
      <w:pPr>
        <w:pStyle w:val="BodyText2"/>
        <w:spacing w:line="240" w:lineRule="auto"/>
        <w:ind w:left="360"/>
        <w:contextualSpacing/>
        <w:jc w:val="left"/>
        <w:rPr>
          <w:rFonts w:ascii="garamond" w:hAnsi="garamond"/>
          <w:iCs/>
        </w:rPr>
      </w:pPr>
      <w:r w:rsidRPr="005E6E07">
        <w:rPr>
          <w:rFonts w:ascii="garamond" w:hAnsi="garamond"/>
        </w:rPr>
        <w:t>Landis, R.</w:t>
      </w:r>
      <w:r w:rsidR="00B53D30">
        <w:rPr>
          <w:rFonts w:ascii="garamond" w:hAnsi="garamond"/>
        </w:rPr>
        <w:t>*</w:t>
      </w:r>
      <w:r w:rsidRPr="005E6E07">
        <w:rPr>
          <w:rFonts w:ascii="garamond" w:hAnsi="garamond"/>
        </w:rPr>
        <w:t xml:space="preserve"> &amp; Rogelberg, S.</w:t>
      </w:r>
      <w:r w:rsidR="00D1647A" w:rsidRPr="005E6E07">
        <w:rPr>
          <w:rFonts w:ascii="garamond" w:hAnsi="garamond"/>
        </w:rPr>
        <w:t xml:space="preserve"> </w:t>
      </w:r>
      <w:r w:rsidRPr="005E6E07">
        <w:rPr>
          <w:rFonts w:ascii="garamond" w:hAnsi="garamond"/>
        </w:rPr>
        <w:t>G.</w:t>
      </w:r>
      <w:r w:rsidR="00B53D30">
        <w:rPr>
          <w:rFonts w:ascii="garamond" w:hAnsi="garamond"/>
        </w:rPr>
        <w:t xml:space="preserve">* </w:t>
      </w:r>
      <w:r w:rsidRPr="005E6E07">
        <w:rPr>
          <w:rFonts w:ascii="garamond" w:hAnsi="garamond"/>
        </w:rPr>
        <w:t>(2013).</w:t>
      </w:r>
      <w:r w:rsidR="00BC1D10" w:rsidRPr="005E6E07">
        <w:rPr>
          <w:rFonts w:ascii="garamond" w:hAnsi="garamond"/>
        </w:rPr>
        <w:t xml:space="preserve"> </w:t>
      </w:r>
      <w:r w:rsidR="00504465" w:rsidRPr="005E6E07">
        <w:rPr>
          <w:rFonts w:ascii="garamond" w:hAnsi="garamond"/>
        </w:rPr>
        <w:t>Our scholarly practices are derailing our progress: The importance of “nothing” in the organizational sciences</w:t>
      </w:r>
      <w:r w:rsidRPr="005E6E07">
        <w:rPr>
          <w:rFonts w:ascii="garamond" w:hAnsi="garamond"/>
        </w:rPr>
        <w:t xml:space="preserve">. </w:t>
      </w:r>
      <w:r w:rsidRPr="005E6E07">
        <w:rPr>
          <w:rFonts w:ascii="garamond" w:hAnsi="garamond"/>
          <w:i/>
          <w:iCs/>
        </w:rPr>
        <w:t>Industrial and Organizational Psychology: Perspectives on Science and Practice</w:t>
      </w:r>
      <w:r w:rsidRPr="005E6E07">
        <w:rPr>
          <w:rFonts w:ascii="garamond" w:hAnsi="garamond"/>
          <w:iCs/>
        </w:rPr>
        <w:t xml:space="preserve">, </w:t>
      </w:r>
      <w:r w:rsidRPr="00197364">
        <w:rPr>
          <w:rFonts w:ascii="garamond" w:hAnsi="garamond"/>
          <w:i/>
          <w:iCs/>
        </w:rPr>
        <w:t>6</w:t>
      </w:r>
      <w:r w:rsidRPr="005E6E07">
        <w:rPr>
          <w:rFonts w:ascii="garamond" w:hAnsi="garamond"/>
          <w:iCs/>
        </w:rPr>
        <w:t>(3), 299</w:t>
      </w:r>
      <w:r w:rsidR="0047501A" w:rsidRPr="005E6E07">
        <w:rPr>
          <w:rFonts w:ascii="garamond" w:hAnsi="garamond"/>
          <w:iCs/>
        </w:rPr>
        <w:t>–</w:t>
      </w:r>
      <w:r w:rsidRPr="005E6E07">
        <w:rPr>
          <w:rFonts w:ascii="garamond" w:hAnsi="garamond"/>
          <w:iCs/>
        </w:rPr>
        <w:t>302.</w:t>
      </w:r>
      <w:r w:rsidR="00B53D30">
        <w:rPr>
          <w:rFonts w:ascii="garamond" w:hAnsi="garamond"/>
          <w:iCs/>
        </w:rPr>
        <w:t xml:space="preserve"> * Signifies </w:t>
      </w:r>
      <w:r w:rsidR="00B53D30" w:rsidRPr="005E6E07">
        <w:rPr>
          <w:rFonts w:ascii="garamond" w:hAnsi="garamond"/>
        </w:rPr>
        <w:t>equal authorship</w:t>
      </w:r>
      <w:r w:rsidR="00B53D30">
        <w:rPr>
          <w:rFonts w:ascii="garamond" w:hAnsi="garamond"/>
        </w:rPr>
        <w:t>.</w:t>
      </w:r>
    </w:p>
    <w:p w14:paraId="104E6324" w14:textId="77777777" w:rsidR="00967994" w:rsidRPr="005E6E07" w:rsidRDefault="00967994" w:rsidP="009B4402">
      <w:pPr>
        <w:pStyle w:val="BodyText2"/>
        <w:spacing w:line="240" w:lineRule="auto"/>
        <w:contextualSpacing/>
        <w:jc w:val="left"/>
        <w:rPr>
          <w:rFonts w:ascii="garamond" w:hAnsi="garamond"/>
          <w:i/>
          <w:iCs/>
        </w:rPr>
      </w:pPr>
    </w:p>
    <w:p w14:paraId="2A3E19AC" w14:textId="26C015C8" w:rsidR="00967994" w:rsidRPr="005E6E07" w:rsidRDefault="00967994" w:rsidP="009B4402">
      <w:pPr>
        <w:pStyle w:val="BodyText2"/>
        <w:spacing w:line="240" w:lineRule="auto"/>
        <w:ind w:left="360"/>
        <w:contextualSpacing/>
        <w:jc w:val="left"/>
        <w:rPr>
          <w:rFonts w:ascii="garamond" w:hAnsi="garamond"/>
          <w:iCs/>
        </w:rPr>
      </w:pPr>
      <w:r w:rsidRPr="005E6E07">
        <w:rPr>
          <w:rFonts w:ascii="garamond" w:hAnsi="garamond"/>
          <w:b/>
        </w:rPr>
        <w:lastRenderedPageBreak/>
        <w:t>Allen, J. A</w:t>
      </w:r>
      <w:r w:rsidRPr="00197364">
        <w:rPr>
          <w:rFonts w:ascii="garamond" w:hAnsi="garamond"/>
          <w:b/>
        </w:rPr>
        <w:t>.</w:t>
      </w:r>
      <w:r w:rsidRPr="00812B00">
        <w:rPr>
          <w:rFonts w:ascii="garamond" w:hAnsi="garamond"/>
        </w:rPr>
        <w:t xml:space="preserve"> &amp; Rogelberg, S. G. (2013). Manager-led Group Meetings: A context for promoting employee engagement. </w:t>
      </w:r>
      <w:r w:rsidRPr="00812B00">
        <w:rPr>
          <w:rFonts w:ascii="garamond" w:hAnsi="garamond"/>
          <w:i/>
          <w:iCs/>
        </w:rPr>
        <w:t>Group and Organization Management</w:t>
      </w:r>
      <w:r w:rsidRPr="00812B00">
        <w:rPr>
          <w:rFonts w:ascii="garamond" w:hAnsi="garamond"/>
          <w:iCs/>
        </w:rPr>
        <w:t xml:space="preserve">, </w:t>
      </w:r>
      <w:r w:rsidRPr="00812B00">
        <w:rPr>
          <w:rFonts w:ascii="garamond" w:hAnsi="garamond"/>
          <w:i/>
          <w:iCs/>
        </w:rPr>
        <w:t>38</w:t>
      </w:r>
      <w:r w:rsidRPr="005E6E07">
        <w:rPr>
          <w:rFonts w:ascii="garamond" w:hAnsi="garamond"/>
          <w:iCs/>
        </w:rPr>
        <w:t>(5), 543</w:t>
      </w:r>
      <w:r w:rsidR="0047501A" w:rsidRPr="005E6E07">
        <w:rPr>
          <w:rFonts w:ascii="garamond" w:hAnsi="garamond"/>
          <w:iCs/>
        </w:rPr>
        <w:t>–</w:t>
      </w:r>
      <w:r w:rsidRPr="005E6E07">
        <w:rPr>
          <w:rFonts w:ascii="garamond" w:hAnsi="garamond"/>
          <w:iCs/>
        </w:rPr>
        <w:t>569.</w:t>
      </w:r>
    </w:p>
    <w:p w14:paraId="79AB2CDC" w14:textId="77777777" w:rsidR="00917EDF" w:rsidRPr="005E6E07" w:rsidRDefault="00917EDF" w:rsidP="009B4402">
      <w:pPr>
        <w:pStyle w:val="BodyText2"/>
        <w:spacing w:line="240" w:lineRule="auto"/>
        <w:ind w:left="446"/>
        <w:contextualSpacing/>
        <w:jc w:val="left"/>
        <w:rPr>
          <w:rFonts w:ascii="garamond" w:hAnsi="garamond"/>
        </w:rPr>
      </w:pPr>
    </w:p>
    <w:p w14:paraId="7C416509" w14:textId="4A0B09DC" w:rsidR="00962EBF" w:rsidRDefault="00962EBF" w:rsidP="009B4402">
      <w:pPr>
        <w:pStyle w:val="BodyText2"/>
        <w:spacing w:line="240" w:lineRule="auto"/>
        <w:ind w:left="360"/>
        <w:contextualSpacing/>
        <w:jc w:val="left"/>
        <w:rPr>
          <w:rFonts w:ascii="garamond" w:hAnsi="garamond"/>
        </w:rPr>
      </w:pPr>
      <w:r w:rsidRPr="005E6E07">
        <w:rPr>
          <w:rFonts w:ascii="garamond" w:hAnsi="garamond"/>
          <w:b/>
        </w:rPr>
        <w:t>Paustian-Underdahl</w:t>
      </w:r>
      <w:r w:rsidRPr="005E6E07">
        <w:rPr>
          <w:rFonts w:ascii="garamond" w:hAnsi="garamond"/>
        </w:rPr>
        <w:t xml:space="preserve">, </w:t>
      </w:r>
      <w:r w:rsidRPr="00FF767C">
        <w:rPr>
          <w:rFonts w:ascii="garamond" w:hAnsi="garamond"/>
          <w:b/>
        </w:rPr>
        <w:t>S.</w:t>
      </w:r>
      <w:r w:rsidRPr="00197364">
        <w:rPr>
          <w:rFonts w:ascii="garamond" w:hAnsi="garamond"/>
        </w:rPr>
        <w:t>,</w:t>
      </w:r>
      <w:r w:rsidRPr="00812B00">
        <w:rPr>
          <w:rFonts w:ascii="garamond" w:hAnsi="garamond"/>
        </w:rPr>
        <w:t xml:space="preserve"> </w:t>
      </w:r>
      <w:proofErr w:type="spellStart"/>
      <w:r w:rsidRPr="00812B00">
        <w:rPr>
          <w:rFonts w:ascii="garamond" w:hAnsi="garamond"/>
        </w:rPr>
        <w:t>Shanock</w:t>
      </w:r>
      <w:proofErr w:type="spellEnd"/>
      <w:r w:rsidRPr="00812B00">
        <w:rPr>
          <w:rFonts w:ascii="garamond" w:hAnsi="garamond"/>
        </w:rPr>
        <w:t>; L., Rogelberg, S.</w:t>
      </w:r>
      <w:r w:rsidR="008A563A" w:rsidRPr="00812B00">
        <w:rPr>
          <w:rFonts w:ascii="garamond" w:hAnsi="garamond"/>
        </w:rPr>
        <w:t xml:space="preserve"> </w:t>
      </w:r>
      <w:r w:rsidRPr="00812B00">
        <w:rPr>
          <w:rFonts w:ascii="garamond" w:hAnsi="garamond"/>
        </w:rPr>
        <w:t xml:space="preserve">G., Scott C., </w:t>
      </w:r>
      <w:r w:rsidRPr="00812B00">
        <w:rPr>
          <w:rFonts w:ascii="garamond" w:hAnsi="garamond"/>
          <w:b/>
        </w:rPr>
        <w:t>Justice</w:t>
      </w:r>
      <w:r w:rsidR="00482DFB" w:rsidRPr="005E6E07">
        <w:rPr>
          <w:rFonts w:ascii="garamond" w:hAnsi="garamond"/>
        </w:rPr>
        <w:t xml:space="preserve">, </w:t>
      </w:r>
      <w:r w:rsidR="00482DFB" w:rsidRPr="00FF767C">
        <w:rPr>
          <w:rFonts w:ascii="garamond" w:hAnsi="garamond"/>
          <w:b/>
        </w:rPr>
        <w:t>L</w:t>
      </w:r>
      <w:r w:rsidR="00482DFB" w:rsidRPr="00197364">
        <w:rPr>
          <w:rFonts w:ascii="garamond" w:hAnsi="garamond"/>
          <w:b/>
        </w:rPr>
        <w:t>.</w:t>
      </w:r>
      <w:r w:rsidR="00482DFB" w:rsidRPr="00812B00">
        <w:rPr>
          <w:rFonts w:ascii="garamond" w:hAnsi="garamond"/>
        </w:rPr>
        <w:t>, &amp; Altman, D.</w:t>
      </w:r>
      <w:r w:rsidR="008A563A" w:rsidRPr="00812B00">
        <w:rPr>
          <w:rFonts w:ascii="garamond" w:hAnsi="garamond"/>
        </w:rPr>
        <w:t xml:space="preserve"> </w:t>
      </w:r>
      <w:r w:rsidR="00482DFB" w:rsidRPr="00812B00">
        <w:rPr>
          <w:rFonts w:ascii="garamond" w:hAnsi="garamond"/>
        </w:rPr>
        <w:t>G (2013</w:t>
      </w:r>
      <w:r w:rsidRPr="00812B00">
        <w:rPr>
          <w:rFonts w:ascii="garamond" w:hAnsi="garamond"/>
        </w:rPr>
        <w:t>).</w:t>
      </w:r>
      <w:r w:rsidR="00BC1D10" w:rsidRPr="005E6E07">
        <w:rPr>
          <w:rFonts w:ascii="garamond" w:hAnsi="garamond"/>
        </w:rPr>
        <w:t xml:space="preserve"> </w:t>
      </w:r>
      <w:r w:rsidR="00504465" w:rsidRPr="005E6E07">
        <w:rPr>
          <w:rFonts w:ascii="garamond" w:hAnsi="garamond"/>
        </w:rPr>
        <w:t>Antecedents to supportive supervision: An examination of biographical data</w:t>
      </w:r>
      <w:r w:rsidRPr="005E6E07">
        <w:rPr>
          <w:rFonts w:ascii="garamond" w:hAnsi="garamond"/>
        </w:rPr>
        <w:t>.</w:t>
      </w:r>
      <w:r w:rsidR="00BC1D10" w:rsidRPr="005E6E07">
        <w:rPr>
          <w:rFonts w:ascii="garamond" w:hAnsi="garamond"/>
        </w:rPr>
        <w:t xml:space="preserve"> </w:t>
      </w:r>
      <w:r w:rsidRPr="005E6E07">
        <w:rPr>
          <w:rFonts w:ascii="garamond" w:hAnsi="garamond"/>
          <w:i/>
        </w:rPr>
        <w:t>Journal of Occupational and Organizational Psychology</w:t>
      </w:r>
      <w:r w:rsidR="00596C5F" w:rsidRPr="005E6E07">
        <w:rPr>
          <w:rFonts w:ascii="garamond" w:hAnsi="garamond"/>
          <w:i/>
        </w:rPr>
        <w:t>,</w:t>
      </w:r>
      <w:r w:rsidR="003A6DD4" w:rsidRPr="005E6E07">
        <w:rPr>
          <w:rFonts w:ascii="garamond" w:hAnsi="garamond"/>
          <w:i/>
        </w:rPr>
        <w:t xml:space="preserve"> </w:t>
      </w:r>
      <w:r w:rsidR="00482DFB" w:rsidRPr="005E6E07">
        <w:rPr>
          <w:rFonts w:ascii="garamond" w:hAnsi="garamond"/>
          <w:i/>
        </w:rPr>
        <w:t xml:space="preserve">86, </w:t>
      </w:r>
      <w:r w:rsidR="00482DFB" w:rsidRPr="005E6E07">
        <w:rPr>
          <w:rFonts w:ascii="garamond" w:hAnsi="garamond"/>
        </w:rPr>
        <w:t>288</w:t>
      </w:r>
      <w:r w:rsidR="00482DFB" w:rsidRPr="005E6E07">
        <w:rPr>
          <w:rFonts w:ascii="garamond" w:hAnsi="garamond"/>
          <w:b/>
          <w:bCs/>
        </w:rPr>
        <w:t>–</w:t>
      </w:r>
      <w:r w:rsidR="00596C5F" w:rsidRPr="005E6E07">
        <w:rPr>
          <w:rFonts w:ascii="garamond" w:hAnsi="garamond"/>
        </w:rPr>
        <w:t>309.</w:t>
      </w:r>
    </w:p>
    <w:p w14:paraId="24862BBE" w14:textId="77777777" w:rsidR="0017689D" w:rsidRPr="005E6E07" w:rsidRDefault="0017689D" w:rsidP="009B4402">
      <w:pPr>
        <w:pStyle w:val="BodyText2"/>
        <w:spacing w:line="240" w:lineRule="auto"/>
        <w:ind w:left="360"/>
        <w:contextualSpacing/>
        <w:jc w:val="left"/>
        <w:rPr>
          <w:rFonts w:ascii="garamond" w:hAnsi="garamond"/>
          <w:i/>
        </w:rPr>
      </w:pPr>
    </w:p>
    <w:p w14:paraId="19C9A55D" w14:textId="77777777" w:rsidR="00482DFB" w:rsidRPr="00812B00" w:rsidRDefault="00482DFB" w:rsidP="009B4402">
      <w:pPr>
        <w:pStyle w:val="BodyText2"/>
        <w:spacing w:line="240" w:lineRule="auto"/>
        <w:ind w:left="360"/>
        <w:contextualSpacing/>
        <w:jc w:val="left"/>
        <w:rPr>
          <w:rFonts w:ascii="garamond" w:hAnsi="garamond"/>
        </w:rPr>
      </w:pPr>
      <w:r w:rsidRPr="005E6E07">
        <w:rPr>
          <w:rFonts w:ascii="garamond" w:hAnsi="garamond"/>
          <w:b/>
        </w:rPr>
        <w:t>Paustian-Underdahl</w:t>
      </w:r>
      <w:r w:rsidRPr="00FF767C">
        <w:rPr>
          <w:rFonts w:ascii="garamond" w:hAnsi="garamond"/>
          <w:b/>
        </w:rPr>
        <w:t>, S. C.,</w:t>
      </w:r>
      <w:r w:rsidRPr="00812B00">
        <w:rPr>
          <w:rFonts w:ascii="garamond" w:hAnsi="garamond"/>
        </w:rPr>
        <w:t xml:space="preserve"> </w:t>
      </w:r>
      <w:proofErr w:type="spellStart"/>
      <w:r w:rsidRPr="00812B00">
        <w:rPr>
          <w:rFonts w:ascii="garamond" w:hAnsi="garamond"/>
        </w:rPr>
        <w:t>Shanock</w:t>
      </w:r>
      <w:proofErr w:type="spellEnd"/>
      <w:r w:rsidRPr="00812B00">
        <w:rPr>
          <w:rFonts w:ascii="garamond" w:hAnsi="garamond"/>
        </w:rPr>
        <w:t xml:space="preserve">, L. R., Rogelberg, S. G., Scott, C. W., </w:t>
      </w:r>
      <w:r w:rsidRPr="00812B00">
        <w:rPr>
          <w:rFonts w:ascii="garamond" w:hAnsi="garamond"/>
          <w:b/>
        </w:rPr>
        <w:t>Justice</w:t>
      </w:r>
      <w:r w:rsidRPr="00FF767C">
        <w:rPr>
          <w:rFonts w:ascii="garamond" w:hAnsi="garamond"/>
          <w:b/>
        </w:rPr>
        <w:t>, L</w:t>
      </w:r>
      <w:r w:rsidRPr="00812B00">
        <w:rPr>
          <w:rFonts w:ascii="garamond" w:hAnsi="garamond"/>
        </w:rPr>
        <w:t>., &amp; Altman, D. G.</w:t>
      </w:r>
    </w:p>
    <w:p w14:paraId="21365EB8" w14:textId="3A63AA2B" w:rsidR="00482DFB" w:rsidRPr="005E6E07" w:rsidRDefault="00482DFB" w:rsidP="009B4402">
      <w:pPr>
        <w:pStyle w:val="BodyText2"/>
        <w:spacing w:line="240" w:lineRule="auto"/>
        <w:ind w:left="360"/>
        <w:contextualSpacing/>
        <w:jc w:val="left"/>
        <w:rPr>
          <w:rFonts w:ascii="garamond" w:hAnsi="garamond"/>
        </w:rPr>
      </w:pPr>
      <w:r w:rsidRPr="00812B00">
        <w:rPr>
          <w:rFonts w:ascii="garamond" w:hAnsi="garamond"/>
        </w:rPr>
        <w:t xml:space="preserve">(2013b). Building a business case for developing supportive supervisors. </w:t>
      </w:r>
      <w:r w:rsidRPr="00812B00">
        <w:rPr>
          <w:rFonts w:ascii="garamond" w:hAnsi="garamond"/>
          <w:i/>
        </w:rPr>
        <w:t>Journal of Occupational and Organizational Psychology</w:t>
      </w:r>
      <w:r w:rsidRPr="005E6E07">
        <w:rPr>
          <w:rFonts w:ascii="garamond" w:hAnsi="garamond"/>
        </w:rPr>
        <w:t>, 86, 324</w:t>
      </w:r>
      <w:r w:rsidRPr="005E6E07">
        <w:rPr>
          <w:rFonts w:ascii="garamond" w:hAnsi="garamond"/>
          <w:b/>
          <w:bCs/>
        </w:rPr>
        <w:t>–</w:t>
      </w:r>
      <w:r w:rsidRPr="005E6E07">
        <w:rPr>
          <w:rFonts w:ascii="garamond" w:hAnsi="garamond"/>
        </w:rPr>
        <w:t xml:space="preserve">330. </w:t>
      </w:r>
    </w:p>
    <w:p w14:paraId="63405BD5" w14:textId="77777777" w:rsidR="00AC7CC9" w:rsidRPr="005E6E07" w:rsidRDefault="00AC7CC9" w:rsidP="009B4402">
      <w:pPr>
        <w:pStyle w:val="BodyText2"/>
        <w:spacing w:line="240" w:lineRule="auto"/>
        <w:contextualSpacing/>
        <w:jc w:val="left"/>
        <w:rPr>
          <w:rFonts w:ascii="garamond" w:hAnsi="garamond"/>
          <w:i/>
        </w:rPr>
      </w:pPr>
    </w:p>
    <w:p w14:paraId="768F2B87" w14:textId="32105EF7" w:rsidR="00AC7CC9" w:rsidRPr="005E6E07" w:rsidRDefault="00AC7CC9" w:rsidP="009B4402">
      <w:pPr>
        <w:pStyle w:val="BodyText2"/>
        <w:spacing w:line="240" w:lineRule="auto"/>
        <w:ind w:left="360"/>
        <w:contextualSpacing/>
        <w:jc w:val="left"/>
        <w:rPr>
          <w:rFonts w:ascii="garamond" w:hAnsi="garamond"/>
        </w:rPr>
      </w:pPr>
      <w:r w:rsidRPr="005E6E07">
        <w:rPr>
          <w:rFonts w:ascii="garamond" w:hAnsi="garamond"/>
          <w:b/>
        </w:rPr>
        <w:t>Loignon</w:t>
      </w:r>
      <w:r w:rsidRPr="00FF767C">
        <w:rPr>
          <w:rFonts w:ascii="garamond" w:hAnsi="garamond"/>
          <w:b/>
        </w:rPr>
        <w:t>, A.</w:t>
      </w:r>
      <w:r w:rsidR="008A563A" w:rsidRPr="00FF767C">
        <w:rPr>
          <w:rFonts w:ascii="garamond" w:hAnsi="garamond"/>
          <w:b/>
        </w:rPr>
        <w:t xml:space="preserve"> </w:t>
      </w:r>
      <w:r w:rsidRPr="00FF767C">
        <w:rPr>
          <w:rFonts w:ascii="garamond" w:hAnsi="garamond"/>
          <w:b/>
        </w:rPr>
        <w:t>C.</w:t>
      </w:r>
      <w:r w:rsidRPr="00197364">
        <w:rPr>
          <w:rFonts w:ascii="garamond" w:hAnsi="garamond"/>
        </w:rPr>
        <w:t>,</w:t>
      </w:r>
      <w:r w:rsidRPr="00812B00">
        <w:rPr>
          <w:rFonts w:ascii="garamond" w:hAnsi="garamond"/>
        </w:rPr>
        <w:t xml:space="preserve"> </w:t>
      </w:r>
      <w:r w:rsidRPr="00812B00">
        <w:rPr>
          <w:rFonts w:ascii="garamond" w:hAnsi="garamond"/>
          <w:b/>
        </w:rPr>
        <w:t>Myers</w:t>
      </w:r>
      <w:r w:rsidRPr="00FF767C">
        <w:rPr>
          <w:rFonts w:ascii="garamond" w:hAnsi="garamond"/>
          <w:b/>
        </w:rPr>
        <w:t>, H.</w:t>
      </w:r>
      <w:r w:rsidRPr="00197364">
        <w:rPr>
          <w:rFonts w:ascii="garamond" w:hAnsi="garamond"/>
        </w:rPr>
        <w:t>,</w:t>
      </w:r>
      <w:r w:rsidRPr="00812B00">
        <w:rPr>
          <w:rFonts w:ascii="garamond" w:hAnsi="garamond"/>
        </w:rPr>
        <w:t xml:space="preserve"> &amp; Rogelberg, S.</w:t>
      </w:r>
      <w:r w:rsidR="008A563A" w:rsidRPr="00812B00">
        <w:rPr>
          <w:rFonts w:ascii="garamond" w:hAnsi="garamond"/>
        </w:rPr>
        <w:t xml:space="preserve"> </w:t>
      </w:r>
      <w:r w:rsidRPr="00812B00">
        <w:rPr>
          <w:rFonts w:ascii="garamond" w:hAnsi="garamond"/>
        </w:rPr>
        <w:t xml:space="preserve">G. (2013). </w:t>
      </w:r>
      <w:r w:rsidR="00504465" w:rsidRPr="00812B00">
        <w:rPr>
          <w:rFonts w:ascii="garamond" w:hAnsi="garamond"/>
        </w:rPr>
        <w:t>Looking back and glimpsing forward: Publication topics i</w:t>
      </w:r>
      <w:r w:rsidR="00504465" w:rsidRPr="005E6E07">
        <w:rPr>
          <w:rFonts w:ascii="garamond" w:hAnsi="garamond"/>
        </w:rPr>
        <w:t>n industrial-organizational psychology and organizational behavior</w:t>
      </w:r>
      <w:r w:rsidRPr="005E6E07">
        <w:rPr>
          <w:rFonts w:ascii="garamond" w:hAnsi="garamond"/>
        </w:rPr>
        <w:t xml:space="preserve">. </w:t>
      </w:r>
      <w:r w:rsidRPr="005E6E07">
        <w:rPr>
          <w:rFonts w:ascii="garamond" w:hAnsi="garamond"/>
          <w:i/>
          <w:iCs/>
        </w:rPr>
        <w:t>Global Business Perspectives</w:t>
      </w:r>
      <w:r w:rsidRPr="005E6E07">
        <w:rPr>
          <w:rFonts w:ascii="garamond" w:hAnsi="garamond"/>
        </w:rPr>
        <w:t xml:space="preserve">, </w:t>
      </w:r>
      <w:r w:rsidRPr="005E6E07">
        <w:rPr>
          <w:rFonts w:ascii="garamond" w:hAnsi="garamond"/>
          <w:i/>
          <w:iCs/>
        </w:rPr>
        <w:t>1</w:t>
      </w:r>
      <w:r w:rsidRPr="005E6E07">
        <w:rPr>
          <w:rFonts w:ascii="garamond" w:hAnsi="garamond"/>
        </w:rPr>
        <w:t>(3), 181</w:t>
      </w:r>
      <w:r w:rsidR="0047501A" w:rsidRPr="005E6E07">
        <w:rPr>
          <w:rFonts w:ascii="garamond" w:hAnsi="garamond"/>
        </w:rPr>
        <w:t>–</w:t>
      </w:r>
      <w:r w:rsidRPr="005E6E07">
        <w:rPr>
          <w:rFonts w:ascii="garamond" w:hAnsi="garamond"/>
        </w:rPr>
        <w:t>197.</w:t>
      </w:r>
    </w:p>
    <w:p w14:paraId="370FDC9C" w14:textId="77777777" w:rsidR="00AC7CC9" w:rsidRPr="005E6E07" w:rsidRDefault="00AC7CC9" w:rsidP="009B4402">
      <w:pPr>
        <w:pStyle w:val="BodyText2"/>
        <w:spacing w:line="240" w:lineRule="auto"/>
        <w:ind w:left="446"/>
        <w:contextualSpacing/>
        <w:jc w:val="left"/>
        <w:rPr>
          <w:rFonts w:ascii="garamond" w:hAnsi="garamond"/>
          <w:i/>
        </w:rPr>
      </w:pPr>
    </w:p>
    <w:p w14:paraId="3157804D" w14:textId="7F300F75" w:rsidR="003F2A43" w:rsidRPr="005E6E07" w:rsidRDefault="003F2A43" w:rsidP="009B4402">
      <w:pPr>
        <w:pStyle w:val="BodyText2"/>
        <w:spacing w:line="240" w:lineRule="auto"/>
        <w:ind w:left="360"/>
        <w:contextualSpacing/>
        <w:jc w:val="left"/>
        <w:rPr>
          <w:rFonts w:ascii="garamond" w:hAnsi="garamond"/>
        </w:rPr>
      </w:pPr>
      <w:r w:rsidRPr="005E6E07">
        <w:rPr>
          <w:rFonts w:ascii="garamond" w:hAnsi="garamond"/>
        </w:rPr>
        <w:t xml:space="preserve">Rogelberg, S. G., </w:t>
      </w:r>
      <w:r w:rsidRPr="005E6E07">
        <w:rPr>
          <w:rFonts w:ascii="garamond" w:hAnsi="garamond"/>
          <w:b/>
        </w:rPr>
        <w:t>Justice, L</w:t>
      </w:r>
      <w:r w:rsidRPr="00197364">
        <w:rPr>
          <w:rFonts w:ascii="garamond" w:hAnsi="garamond"/>
          <w:b/>
        </w:rPr>
        <w:t>.</w:t>
      </w:r>
      <w:r w:rsidRPr="00812B00">
        <w:rPr>
          <w:rFonts w:ascii="garamond" w:hAnsi="garamond"/>
        </w:rPr>
        <w:t xml:space="preserve">, Braddy, P. W., </w:t>
      </w:r>
      <w:r w:rsidRPr="00812B00">
        <w:rPr>
          <w:rFonts w:ascii="garamond" w:hAnsi="garamond"/>
          <w:b/>
        </w:rPr>
        <w:t>Paustian-Underdahl</w:t>
      </w:r>
      <w:r w:rsidRPr="00FF767C">
        <w:rPr>
          <w:rFonts w:ascii="garamond" w:hAnsi="garamond"/>
          <w:b/>
        </w:rPr>
        <w:t>, S. C.</w:t>
      </w:r>
      <w:r w:rsidRPr="00197364">
        <w:rPr>
          <w:rFonts w:ascii="garamond" w:hAnsi="garamond"/>
        </w:rPr>
        <w:t>,</w:t>
      </w:r>
      <w:r w:rsidRPr="00812B00">
        <w:rPr>
          <w:rFonts w:ascii="garamond" w:hAnsi="garamond"/>
        </w:rPr>
        <w:t xml:space="preserve"> Heggestad, E., </w:t>
      </w:r>
      <w:proofErr w:type="spellStart"/>
      <w:r w:rsidRPr="00812B00">
        <w:rPr>
          <w:rFonts w:ascii="garamond" w:hAnsi="garamond"/>
        </w:rPr>
        <w:t>Shanock</w:t>
      </w:r>
      <w:proofErr w:type="spellEnd"/>
      <w:r w:rsidRPr="00812B00">
        <w:rPr>
          <w:rFonts w:ascii="garamond" w:hAnsi="garamond"/>
        </w:rPr>
        <w:t xml:space="preserve">, L., </w:t>
      </w:r>
      <w:r w:rsidRPr="00812B00">
        <w:rPr>
          <w:rFonts w:ascii="garamond" w:hAnsi="garamond"/>
          <w:b/>
        </w:rPr>
        <w:t>Baran</w:t>
      </w:r>
      <w:r w:rsidRPr="00812B00">
        <w:rPr>
          <w:rFonts w:ascii="garamond" w:hAnsi="garamond"/>
        </w:rPr>
        <w:t xml:space="preserve">, </w:t>
      </w:r>
      <w:r w:rsidRPr="00FF767C">
        <w:rPr>
          <w:rFonts w:ascii="garamond" w:hAnsi="garamond"/>
          <w:b/>
        </w:rPr>
        <w:t>B. E.</w:t>
      </w:r>
      <w:r w:rsidRPr="00197364">
        <w:rPr>
          <w:rFonts w:ascii="garamond" w:hAnsi="garamond"/>
        </w:rPr>
        <w:t>,</w:t>
      </w:r>
      <w:r w:rsidRPr="00812B00">
        <w:rPr>
          <w:rFonts w:ascii="garamond" w:hAnsi="garamond"/>
        </w:rPr>
        <w:t xml:space="preserve"> Beck, T., Long, S.,</w:t>
      </w:r>
      <w:r w:rsidR="00BC1D10" w:rsidRPr="00812B00">
        <w:rPr>
          <w:rFonts w:ascii="garamond" w:hAnsi="garamond"/>
        </w:rPr>
        <w:t xml:space="preserve"> </w:t>
      </w:r>
      <w:r w:rsidRPr="00812B00">
        <w:rPr>
          <w:rFonts w:ascii="garamond" w:hAnsi="garamond"/>
          <w:b/>
        </w:rPr>
        <w:t>Andrew</w:t>
      </w:r>
      <w:r w:rsidRPr="00FF767C">
        <w:rPr>
          <w:rFonts w:ascii="garamond" w:hAnsi="garamond"/>
          <w:b/>
        </w:rPr>
        <w:t>, A</w:t>
      </w:r>
      <w:r w:rsidRPr="00197364">
        <w:rPr>
          <w:rFonts w:ascii="garamond" w:hAnsi="garamond"/>
          <w:b/>
        </w:rPr>
        <w:t>.</w:t>
      </w:r>
      <w:r w:rsidRPr="00812B00">
        <w:rPr>
          <w:rFonts w:ascii="garamond" w:hAnsi="garamond"/>
        </w:rPr>
        <w:t>, Altman, D.</w:t>
      </w:r>
      <w:r w:rsidR="008A563A" w:rsidRPr="00812B00">
        <w:rPr>
          <w:rFonts w:ascii="garamond" w:hAnsi="garamond"/>
        </w:rPr>
        <w:t xml:space="preserve"> </w:t>
      </w:r>
      <w:r w:rsidRPr="00812B00">
        <w:rPr>
          <w:rFonts w:ascii="garamond" w:hAnsi="garamond"/>
        </w:rPr>
        <w:t>G., Fleenor, J.</w:t>
      </w:r>
      <w:r w:rsidR="008A563A" w:rsidRPr="00812B00">
        <w:rPr>
          <w:rFonts w:ascii="garamond" w:hAnsi="garamond"/>
        </w:rPr>
        <w:t xml:space="preserve"> </w:t>
      </w:r>
      <w:r w:rsidRPr="00812B00">
        <w:rPr>
          <w:rFonts w:ascii="garamond" w:hAnsi="garamond"/>
        </w:rPr>
        <w:t>W. (</w:t>
      </w:r>
      <w:r w:rsidR="00E56777" w:rsidRPr="005E6E07">
        <w:rPr>
          <w:rFonts w:ascii="garamond" w:hAnsi="garamond"/>
        </w:rPr>
        <w:t>2013</w:t>
      </w:r>
      <w:r w:rsidRPr="005E6E07">
        <w:rPr>
          <w:rFonts w:ascii="garamond" w:hAnsi="garamond"/>
        </w:rPr>
        <w:t xml:space="preserve">). </w:t>
      </w:r>
      <w:r w:rsidR="00504465" w:rsidRPr="005E6E07">
        <w:rPr>
          <w:rFonts w:ascii="garamond" w:hAnsi="garamond"/>
        </w:rPr>
        <w:t>The executive mind: Leader self-talk, effectiveness, and strain</w:t>
      </w:r>
      <w:r w:rsidRPr="005E6E07">
        <w:rPr>
          <w:rFonts w:ascii="garamond" w:hAnsi="garamond"/>
        </w:rPr>
        <w:t xml:space="preserve">. </w:t>
      </w:r>
      <w:r w:rsidR="00520921" w:rsidRPr="005E6E07">
        <w:rPr>
          <w:rFonts w:ascii="garamond" w:hAnsi="garamond"/>
          <w:i/>
          <w:iCs/>
        </w:rPr>
        <w:t>Journal of Managerial Psychology</w:t>
      </w:r>
      <w:r w:rsidR="00520921" w:rsidRPr="005E6E07">
        <w:rPr>
          <w:rFonts w:ascii="garamond" w:hAnsi="garamond"/>
        </w:rPr>
        <w:t xml:space="preserve">, </w:t>
      </w:r>
      <w:r w:rsidR="00520921" w:rsidRPr="005E6E07">
        <w:rPr>
          <w:rFonts w:ascii="garamond" w:hAnsi="garamond"/>
          <w:i/>
          <w:iCs/>
        </w:rPr>
        <w:t>28</w:t>
      </w:r>
      <w:r w:rsidR="00520921" w:rsidRPr="005E6E07">
        <w:rPr>
          <w:rFonts w:ascii="garamond" w:hAnsi="garamond"/>
        </w:rPr>
        <w:t xml:space="preserve">(2), </w:t>
      </w:r>
      <w:r w:rsidR="004120F3" w:rsidRPr="004120F3">
        <w:rPr>
          <w:rFonts w:ascii="garamond" w:hAnsi="garamond"/>
        </w:rPr>
        <w:t>183</w:t>
      </w:r>
      <w:r w:rsidR="004120F3" w:rsidRPr="005E6E07">
        <w:rPr>
          <w:rFonts w:ascii="garamond" w:hAnsi="garamond"/>
        </w:rPr>
        <w:t>–</w:t>
      </w:r>
      <w:r w:rsidR="004120F3" w:rsidRPr="004120F3">
        <w:rPr>
          <w:rFonts w:ascii="garamond" w:hAnsi="garamond"/>
        </w:rPr>
        <w:t>201</w:t>
      </w:r>
      <w:r w:rsidR="00520921" w:rsidRPr="005E6E07">
        <w:rPr>
          <w:rFonts w:ascii="garamond" w:hAnsi="garamond"/>
        </w:rPr>
        <w:t>.</w:t>
      </w:r>
    </w:p>
    <w:p w14:paraId="04E1E6F6" w14:textId="77777777" w:rsidR="003F2A43" w:rsidRPr="005E6E07" w:rsidRDefault="003F2A43" w:rsidP="009B4402">
      <w:pPr>
        <w:pStyle w:val="BodyText2"/>
        <w:tabs>
          <w:tab w:val="left" w:pos="450"/>
        </w:tabs>
        <w:spacing w:line="240" w:lineRule="auto"/>
        <w:contextualSpacing/>
        <w:jc w:val="left"/>
        <w:rPr>
          <w:rFonts w:ascii="garamond" w:hAnsi="garamond"/>
        </w:rPr>
      </w:pPr>
    </w:p>
    <w:p w14:paraId="69662ECD" w14:textId="3FD51041" w:rsidR="0048319D" w:rsidRPr="005E6E07" w:rsidRDefault="0048319D" w:rsidP="009B4402">
      <w:pPr>
        <w:pStyle w:val="BodyText2"/>
        <w:spacing w:line="240" w:lineRule="auto"/>
        <w:ind w:left="360"/>
        <w:contextualSpacing/>
        <w:jc w:val="left"/>
        <w:rPr>
          <w:rFonts w:ascii="garamond" w:hAnsi="garamond"/>
        </w:rPr>
      </w:pPr>
      <w:r w:rsidRPr="005E6E07">
        <w:rPr>
          <w:rFonts w:ascii="garamond" w:hAnsi="garamond"/>
          <w:b/>
        </w:rPr>
        <w:t>Baran</w:t>
      </w:r>
      <w:r w:rsidRPr="00FF767C">
        <w:rPr>
          <w:rFonts w:ascii="garamond" w:hAnsi="garamond"/>
          <w:b/>
        </w:rPr>
        <w:t>, B.</w:t>
      </w:r>
      <w:r w:rsidR="008A563A" w:rsidRPr="00FF767C">
        <w:rPr>
          <w:rFonts w:ascii="garamond" w:hAnsi="garamond"/>
          <w:b/>
        </w:rPr>
        <w:t xml:space="preserve"> </w:t>
      </w:r>
      <w:r w:rsidRPr="00FF767C">
        <w:rPr>
          <w:rFonts w:ascii="garamond" w:hAnsi="garamond"/>
          <w:b/>
        </w:rPr>
        <w:t>E.</w:t>
      </w:r>
      <w:r w:rsidRPr="00197364">
        <w:rPr>
          <w:rFonts w:ascii="garamond" w:hAnsi="garamond"/>
        </w:rPr>
        <w:t>,</w:t>
      </w:r>
      <w:r w:rsidRPr="00812B00">
        <w:rPr>
          <w:rFonts w:ascii="garamond" w:hAnsi="garamond"/>
        </w:rPr>
        <w:t xml:space="preserve"> Rogelberg, S.</w:t>
      </w:r>
      <w:r w:rsidR="008A563A" w:rsidRPr="00812B00">
        <w:rPr>
          <w:rFonts w:ascii="garamond" w:hAnsi="garamond"/>
        </w:rPr>
        <w:t xml:space="preserve"> </w:t>
      </w:r>
      <w:r w:rsidRPr="00812B00">
        <w:rPr>
          <w:rFonts w:ascii="garamond" w:hAnsi="garamond"/>
        </w:rPr>
        <w:t xml:space="preserve">G., </w:t>
      </w:r>
      <w:r w:rsidRPr="00812B00">
        <w:rPr>
          <w:rFonts w:ascii="garamond" w:hAnsi="garamond"/>
          <w:b/>
        </w:rPr>
        <w:t>Lopina</w:t>
      </w:r>
      <w:r w:rsidRPr="00FF767C">
        <w:rPr>
          <w:rFonts w:ascii="garamond" w:hAnsi="garamond"/>
          <w:b/>
        </w:rPr>
        <w:t>, E.</w:t>
      </w:r>
      <w:r w:rsidR="008A563A" w:rsidRPr="00FF767C">
        <w:rPr>
          <w:rFonts w:ascii="garamond" w:hAnsi="garamond"/>
          <w:b/>
        </w:rPr>
        <w:t xml:space="preserve"> </w:t>
      </w:r>
      <w:r w:rsidRPr="00FF767C">
        <w:rPr>
          <w:rFonts w:ascii="garamond" w:hAnsi="garamond"/>
          <w:b/>
        </w:rPr>
        <w:t>C.</w:t>
      </w:r>
      <w:r w:rsidRPr="00197364">
        <w:rPr>
          <w:rFonts w:ascii="garamond" w:hAnsi="garamond"/>
        </w:rPr>
        <w:t>,</w:t>
      </w:r>
      <w:r w:rsidRPr="00812B00">
        <w:rPr>
          <w:rFonts w:ascii="garamond" w:hAnsi="garamond"/>
        </w:rPr>
        <w:t xml:space="preserve"> </w:t>
      </w:r>
      <w:r w:rsidRPr="00812B00">
        <w:rPr>
          <w:rFonts w:ascii="garamond" w:hAnsi="garamond"/>
          <w:b/>
        </w:rPr>
        <w:t>Allen</w:t>
      </w:r>
      <w:r w:rsidRPr="00FF767C">
        <w:rPr>
          <w:rFonts w:ascii="garamond" w:hAnsi="garamond"/>
          <w:b/>
        </w:rPr>
        <w:t>, J.</w:t>
      </w:r>
      <w:r w:rsidR="008A563A" w:rsidRPr="00FF767C">
        <w:rPr>
          <w:rFonts w:ascii="garamond" w:hAnsi="garamond"/>
          <w:b/>
        </w:rPr>
        <w:t xml:space="preserve"> </w:t>
      </w:r>
      <w:r w:rsidRPr="00FF767C">
        <w:rPr>
          <w:rFonts w:ascii="garamond" w:hAnsi="garamond"/>
          <w:b/>
        </w:rPr>
        <w:t>A</w:t>
      </w:r>
      <w:r w:rsidRPr="00197364">
        <w:rPr>
          <w:rFonts w:ascii="garamond" w:hAnsi="garamond"/>
          <w:b/>
        </w:rPr>
        <w:t>.</w:t>
      </w:r>
      <w:r w:rsidRPr="00812B00">
        <w:rPr>
          <w:rFonts w:ascii="garamond" w:hAnsi="garamond"/>
        </w:rPr>
        <w:t xml:space="preserve">, </w:t>
      </w:r>
      <w:proofErr w:type="spellStart"/>
      <w:r w:rsidRPr="00812B00">
        <w:rPr>
          <w:rFonts w:ascii="garamond" w:hAnsi="garamond"/>
        </w:rPr>
        <w:t>Spitzmuller</w:t>
      </w:r>
      <w:proofErr w:type="spellEnd"/>
      <w:r w:rsidRPr="00812B00">
        <w:rPr>
          <w:rFonts w:ascii="garamond" w:hAnsi="garamond"/>
        </w:rPr>
        <w:t>, C., &amp; Bergman, M. (2012).</w:t>
      </w:r>
      <w:r w:rsidR="00BC1D10" w:rsidRPr="00812B00">
        <w:rPr>
          <w:rFonts w:ascii="garamond" w:hAnsi="garamond"/>
        </w:rPr>
        <w:t xml:space="preserve"> </w:t>
      </w:r>
      <w:r w:rsidRPr="00812B00">
        <w:rPr>
          <w:rFonts w:ascii="garamond" w:hAnsi="garamond"/>
        </w:rPr>
        <w:t>Shouldering a silent burden:</w:t>
      </w:r>
      <w:r w:rsidR="00BC1D10" w:rsidRPr="00812B00">
        <w:rPr>
          <w:rFonts w:ascii="garamond" w:hAnsi="garamond"/>
        </w:rPr>
        <w:t xml:space="preserve"> </w:t>
      </w:r>
      <w:r w:rsidRPr="00812B00">
        <w:rPr>
          <w:rFonts w:ascii="garamond" w:hAnsi="garamond"/>
        </w:rPr>
        <w:t>The toll of dirty tasks.</w:t>
      </w:r>
      <w:r w:rsidR="00BC1D10" w:rsidRPr="005E6E07">
        <w:rPr>
          <w:rFonts w:ascii="garamond" w:hAnsi="garamond"/>
        </w:rPr>
        <w:t xml:space="preserve"> </w:t>
      </w:r>
      <w:r w:rsidRPr="005E6E07">
        <w:rPr>
          <w:rFonts w:ascii="garamond" w:hAnsi="garamond"/>
          <w:i/>
        </w:rPr>
        <w:t>Human Relations</w:t>
      </w:r>
      <w:r w:rsidR="003A6DD4" w:rsidRPr="005E6E07">
        <w:rPr>
          <w:rFonts w:ascii="garamond" w:hAnsi="garamond"/>
        </w:rPr>
        <w:t xml:space="preserve">, </w:t>
      </w:r>
      <w:r w:rsidR="003A6DD4" w:rsidRPr="005E6E07">
        <w:rPr>
          <w:rFonts w:ascii="garamond" w:hAnsi="garamond"/>
          <w:i/>
        </w:rPr>
        <w:t>65</w:t>
      </w:r>
      <w:r w:rsidR="003A6DD4" w:rsidRPr="005E6E07">
        <w:rPr>
          <w:rFonts w:ascii="garamond" w:hAnsi="garamond"/>
        </w:rPr>
        <w:t>(5), 597</w:t>
      </w:r>
      <w:r w:rsidR="0047501A" w:rsidRPr="005E6E07">
        <w:rPr>
          <w:rFonts w:ascii="garamond" w:hAnsi="garamond"/>
        </w:rPr>
        <w:t>–</w:t>
      </w:r>
      <w:r w:rsidR="003A6DD4" w:rsidRPr="005E6E07">
        <w:rPr>
          <w:rFonts w:ascii="garamond" w:hAnsi="garamond"/>
        </w:rPr>
        <w:t xml:space="preserve">626. </w:t>
      </w:r>
    </w:p>
    <w:p w14:paraId="101E5A99" w14:textId="77777777" w:rsidR="0048319D" w:rsidRPr="005E6E07" w:rsidRDefault="0048319D" w:rsidP="009B4402">
      <w:pPr>
        <w:pStyle w:val="BodyText2"/>
        <w:spacing w:line="240" w:lineRule="auto"/>
        <w:ind w:left="446"/>
        <w:contextualSpacing/>
        <w:jc w:val="left"/>
        <w:rPr>
          <w:rFonts w:ascii="garamond" w:hAnsi="garamond"/>
        </w:rPr>
      </w:pPr>
    </w:p>
    <w:p w14:paraId="7786572D" w14:textId="259A988D" w:rsidR="0048319D" w:rsidRPr="005E6E07" w:rsidRDefault="0048319D" w:rsidP="009B4402">
      <w:pPr>
        <w:pStyle w:val="BodyText2"/>
        <w:spacing w:line="240" w:lineRule="auto"/>
        <w:ind w:left="360"/>
        <w:contextualSpacing/>
        <w:jc w:val="left"/>
        <w:rPr>
          <w:rFonts w:ascii="garamond" w:hAnsi="garamond"/>
        </w:rPr>
      </w:pPr>
      <w:r w:rsidRPr="005E6E07">
        <w:rPr>
          <w:rFonts w:ascii="garamond" w:hAnsi="garamond"/>
          <w:b/>
        </w:rPr>
        <w:t>Lopina</w:t>
      </w:r>
      <w:r w:rsidRPr="00F979ED">
        <w:rPr>
          <w:rFonts w:ascii="garamond" w:hAnsi="garamond"/>
          <w:b/>
          <w:bCs/>
        </w:rPr>
        <w:t>, E.</w:t>
      </w:r>
      <w:r w:rsidR="008A563A" w:rsidRPr="00F979ED">
        <w:rPr>
          <w:rFonts w:ascii="garamond" w:hAnsi="garamond"/>
          <w:b/>
          <w:bCs/>
        </w:rPr>
        <w:t xml:space="preserve"> </w:t>
      </w:r>
      <w:r w:rsidRPr="00F979ED">
        <w:rPr>
          <w:rFonts w:ascii="garamond" w:hAnsi="garamond"/>
          <w:b/>
          <w:bCs/>
        </w:rPr>
        <w:t>C.,</w:t>
      </w:r>
      <w:r w:rsidRPr="005E6E07">
        <w:rPr>
          <w:rFonts w:ascii="garamond" w:hAnsi="garamond"/>
        </w:rPr>
        <w:t xml:space="preserve"> Rogelberg, S.</w:t>
      </w:r>
      <w:r w:rsidR="008A563A" w:rsidRPr="005E6E07">
        <w:rPr>
          <w:rFonts w:ascii="garamond" w:hAnsi="garamond"/>
        </w:rPr>
        <w:t xml:space="preserve"> </w:t>
      </w:r>
      <w:r w:rsidRPr="005E6E07">
        <w:rPr>
          <w:rFonts w:ascii="garamond" w:hAnsi="garamond"/>
        </w:rPr>
        <w:t xml:space="preserve">G., &amp; </w:t>
      </w:r>
      <w:r w:rsidRPr="005E6E07">
        <w:rPr>
          <w:rFonts w:ascii="garamond" w:hAnsi="garamond"/>
          <w:b/>
        </w:rPr>
        <w:t>Howell, B.</w:t>
      </w:r>
      <w:r w:rsidRPr="00812B00">
        <w:rPr>
          <w:rFonts w:ascii="garamond" w:hAnsi="garamond"/>
        </w:rPr>
        <w:t xml:space="preserve"> (2012).</w:t>
      </w:r>
      <w:r w:rsidR="00BC1D10" w:rsidRPr="00812B00">
        <w:rPr>
          <w:rFonts w:ascii="garamond" w:hAnsi="garamond"/>
        </w:rPr>
        <w:t xml:space="preserve"> </w:t>
      </w:r>
      <w:r w:rsidRPr="00812B00">
        <w:rPr>
          <w:rFonts w:ascii="garamond" w:hAnsi="garamond"/>
        </w:rPr>
        <w:t>Turnover in dirty work occupations:</w:t>
      </w:r>
      <w:r w:rsidR="00BC1D10" w:rsidRPr="00812B00">
        <w:rPr>
          <w:rFonts w:ascii="garamond" w:hAnsi="garamond"/>
        </w:rPr>
        <w:t xml:space="preserve"> </w:t>
      </w:r>
      <w:r w:rsidRPr="00812B00">
        <w:rPr>
          <w:rFonts w:ascii="garamond" w:hAnsi="garamond"/>
        </w:rPr>
        <w:t>A focus on pre-entry individual characteristics</w:t>
      </w:r>
      <w:r w:rsidRPr="005E6E07">
        <w:rPr>
          <w:rFonts w:ascii="garamond" w:hAnsi="garamond"/>
        </w:rPr>
        <w:t>.</w:t>
      </w:r>
      <w:r w:rsidR="00BC1D10" w:rsidRPr="005E6E07">
        <w:rPr>
          <w:rFonts w:ascii="garamond" w:hAnsi="garamond"/>
        </w:rPr>
        <w:t xml:space="preserve"> </w:t>
      </w:r>
      <w:r w:rsidRPr="005E6E07">
        <w:rPr>
          <w:rFonts w:ascii="garamond" w:hAnsi="garamond"/>
          <w:i/>
        </w:rPr>
        <w:t>Journal of Occupational and Organizational Psychology</w:t>
      </w:r>
      <w:r w:rsidRPr="005E6E07">
        <w:rPr>
          <w:rFonts w:ascii="garamond" w:hAnsi="garamond"/>
        </w:rPr>
        <w:t>, 85(2), 396</w:t>
      </w:r>
      <w:r w:rsidR="0047501A" w:rsidRPr="005E6E07">
        <w:rPr>
          <w:rFonts w:ascii="garamond" w:hAnsi="garamond"/>
        </w:rPr>
        <w:t>–</w:t>
      </w:r>
      <w:r w:rsidRPr="005E6E07">
        <w:rPr>
          <w:rFonts w:ascii="garamond" w:hAnsi="garamond"/>
        </w:rPr>
        <w:t>406.</w:t>
      </w:r>
      <w:r w:rsidR="00BC1D10" w:rsidRPr="005E6E07">
        <w:rPr>
          <w:rFonts w:ascii="garamond" w:hAnsi="garamond"/>
        </w:rPr>
        <w:t xml:space="preserve"> </w:t>
      </w:r>
    </w:p>
    <w:p w14:paraId="77CB5101" w14:textId="77777777" w:rsidR="0048319D" w:rsidRPr="005E6E07" w:rsidRDefault="0048319D" w:rsidP="009B4402">
      <w:pPr>
        <w:pStyle w:val="BodyText2"/>
        <w:spacing w:line="240" w:lineRule="auto"/>
        <w:ind w:left="446"/>
        <w:contextualSpacing/>
        <w:jc w:val="left"/>
        <w:rPr>
          <w:rFonts w:ascii="garamond" w:hAnsi="garamond"/>
        </w:rPr>
      </w:pPr>
    </w:p>
    <w:p w14:paraId="4DEF96B6" w14:textId="0E9F6864" w:rsidR="00F61FD1" w:rsidRPr="005E6E07" w:rsidRDefault="00F61FD1" w:rsidP="009B4402">
      <w:pPr>
        <w:pStyle w:val="BodyText2"/>
        <w:spacing w:line="240" w:lineRule="auto"/>
        <w:ind w:left="360"/>
        <w:contextualSpacing/>
        <w:jc w:val="left"/>
        <w:rPr>
          <w:rFonts w:ascii="garamond" w:hAnsi="garamond"/>
        </w:rPr>
      </w:pPr>
      <w:r w:rsidRPr="005E6E07">
        <w:rPr>
          <w:rFonts w:ascii="garamond" w:hAnsi="garamond"/>
        </w:rPr>
        <w:t xml:space="preserve">Rogelberg, S. G., </w:t>
      </w:r>
      <w:proofErr w:type="spellStart"/>
      <w:r w:rsidRPr="005E6E07">
        <w:rPr>
          <w:rFonts w:ascii="garamond" w:hAnsi="garamond"/>
        </w:rPr>
        <w:t>Shanock</w:t>
      </w:r>
      <w:proofErr w:type="spellEnd"/>
      <w:r w:rsidRPr="005E6E07">
        <w:rPr>
          <w:rFonts w:ascii="garamond" w:hAnsi="garamond"/>
        </w:rPr>
        <w:t xml:space="preserve">, L. R., &amp; Scott, C. W. (2012). Wasted time and money in meetings: Increasing return on investment. </w:t>
      </w:r>
      <w:r w:rsidRPr="005E6E07">
        <w:rPr>
          <w:rFonts w:ascii="garamond" w:hAnsi="garamond"/>
          <w:i/>
          <w:iCs/>
        </w:rPr>
        <w:t>Small Group Research, 43</w:t>
      </w:r>
      <w:r w:rsidRPr="005E6E07">
        <w:rPr>
          <w:rFonts w:ascii="garamond" w:hAnsi="garamond"/>
          <w:iCs/>
        </w:rPr>
        <w:t>(2), 236</w:t>
      </w:r>
      <w:r w:rsidR="0047501A" w:rsidRPr="005E6E07">
        <w:rPr>
          <w:rFonts w:ascii="garamond" w:hAnsi="garamond"/>
          <w:iCs/>
        </w:rPr>
        <w:t>–</w:t>
      </w:r>
      <w:r w:rsidRPr="005E6E07">
        <w:rPr>
          <w:rFonts w:ascii="garamond" w:hAnsi="garamond"/>
          <w:iCs/>
        </w:rPr>
        <w:t>245</w:t>
      </w:r>
      <w:r w:rsidR="003A6DD4" w:rsidRPr="005E6E07">
        <w:rPr>
          <w:rFonts w:ascii="garamond" w:hAnsi="garamond"/>
          <w:i/>
          <w:iCs/>
        </w:rPr>
        <w:t xml:space="preserve">. </w:t>
      </w:r>
    </w:p>
    <w:p w14:paraId="7B75ADFD" w14:textId="77777777" w:rsidR="00F61FD1" w:rsidRPr="005E6E07" w:rsidRDefault="00F61FD1" w:rsidP="009B4402">
      <w:pPr>
        <w:pStyle w:val="BodyText2"/>
        <w:spacing w:line="240" w:lineRule="auto"/>
        <w:ind w:left="446"/>
        <w:contextualSpacing/>
        <w:jc w:val="left"/>
        <w:rPr>
          <w:rFonts w:ascii="garamond" w:hAnsi="garamond"/>
        </w:rPr>
      </w:pPr>
    </w:p>
    <w:p w14:paraId="6CA0B5FF" w14:textId="51F43937" w:rsidR="00F61FD1" w:rsidRPr="005E6E07" w:rsidRDefault="00F61FD1" w:rsidP="009B4402">
      <w:pPr>
        <w:pStyle w:val="BodyText2"/>
        <w:spacing w:line="240" w:lineRule="auto"/>
        <w:ind w:left="360"/>
        <w:contextualSpacing/>
        <w:jc w:val="left"/>
        <w:rPr>
          <w:rFonts w:ascii="garamond" w:hAnsi="garamond"/>
        </w:rPr>
      </w:pPr>
      <w:r w:rsidRPr="005E6E07">
        <w:rPr>
          <w:rFonts w:ascii="garamond" w:hAnsi="garamond"/>
        </w:rPr>
        <w:t xml:space="preserve">Scott, C. W., </w:t>
      </w:r>
      <w:proofErr w:type="spellStart"/>
      <w:r w:rsidRPr="005E6E07">
        <w:rPr>
          <w:rFonts w:ascii="garamond" w:hAnsi="garamond"/>
        </w:rPr>
        <w:t>Shanock</w:t>
      </w:r>
      <w:proofErr w:type="spellEnd"/>
      <w:r w:rsidRPr="005E6E07">
        <w:rPr>
          <w:rFonts w:ascii="garamond" w:hAnsi="garamond"/>
        </w:rPr>
        <w:t xml:space="preserve">, L., &amp; Rogelberg, S. G. (2012). Meetings at work: Advancing theory and practice of meetings. </w:t>
      </w:r>
      <w:r w:rsidRPr="005E6E07">
        <w:rPr>
          <w:rFonts w:ascii="garamond" w:hAnsi="garamond"/>
          <w:i/>
          <w:iCs/>
        </w:rPr>
        <w:t>Small Group Research, 43</w:t>
      </w:r>
      <w:r w:rsidRPr="005E6E07">
        <w:rPr>
          <w:rFonts w:ascii="garamond" w:hAnsi="garamond"/>
          <w:iCs/>
        </w:rPr>
        <w:t>(2), 127</w:t>
      </w:r>
      <w:r w:rsidR="0047501A" w:rsidRPr="005E6E07">
        <w:rPr>
          <w:rFonts w:ascii="garamond" w:hAnsi="garamond"/>
          <w:iCs/>
        </w:rPr>
        <w:t>–</w:t>
      </w:r>
      <w:r w:rsidRPr="005E6E07">
        <w:rPr>
          <w:rFonts w:ascii="garamond" w:hAnsi="garamond"/>
          <w:iCs/>
        </w:rPr>
        <w:t xml:space="preserve">129. </w:t>
      </w:r>
    </w:p>
    <w:p w14:paraId="6C72F7D6" w14:textId="77777777" w:rsidR="00F61FD1" w:rsidRPr="005E6E07" w:rsidRDefault="00F61FD1" w:rsidP="009B4402">
      <w:pPr>
        <w:pStyle w:val="BodyText2"/>
        <w:spacing w:line="240" w:lineRule="auto"/>
        <w:ind w:left="446"/>
        <w:contextualSpacing/>
        <w:jc w:val="left"/>
        <w:rPr>
          <w:rFonts w:ascii="garamond" w:hAnsi="garamond"/>
        </w:rPr>
      </w:pPr>
    </w:p>
    <w:p w14:paraId="119AC4DB" w14:textId="433D4D21" w:rsidR="00F61FD1" w:rsidRPr="005E6E07" w:rsidRDefault="00F61FD1" w:rsidP="009B4402">
      <w:pPr>
        <w:pStyle w:val="BodyText2"/>
        <w:spacing w:line="240" w:lineRule="auto"/>
        <w:ind w:left="360"/>
        <w:contextualSpacing/>
        <w:jc w:val="left"/>
        <w:rPr>
          <w:rFonts w:ascii="garamond" w:hAnsi="garamond"/>
        </w:rPr>
      </w:pPr>
      <w:r w:rsidRPr="005E6E07">
        <w:rPr>
          <w:rFonts w:ascii="garamond" w:hAnsi="garamond"/>
          <w:b/>
        </w:rPr>
        <w:t>Baran</w:t>
      </w:r>
      <w:r w:rsidRPr="00FF767C">
        <w:rPr>
          <w:rFonts w:ascii="garamond" w:hAnsi="garamond"/>
          <w:b/>
        </w:rPr>
        <w:t>, B. E.,</w:t>
      </w:r>
      <w:r w:rsidRPr="00812B00">
        <w:rPr>
          <w:rFonts w:ascii="garamond" w:hAnsi="garamond"/>
        </w:rPr>
        <w:t xml:space="preserve"> </w:t>
      </w:r>
      <w:proofErr w:type="spellStart"/>
      <w:r w:rsidRPr="00812B00">
        <w:rPr>
          <w:rFonts w:ascii="garamond" w:hAnsi="garamond"/>
        </w:rPr>
        <w:t>Shanock</w:t>
      </w:r>
      <w:proofErr w:type="spellEnd"/>
      <w:r w:rsidRPr="00812B00">
        <w:rPr>
          <w:rFonts w:ascii="garamond" w:hAnsi="garamond"/>
        </w:rPr>
        <w:t xml:space="preserve">, L. R., Rogelberg, S. G., &amp; Scott, C. W. (2012). Leading group meetings: Supervisors’ actions, employee behaviors, and upward perceptions. </w:t>
      </w:r>
      <w:r w:rsidRPr="00812B00">
        <w:rPr>
          <w:rFonts w:ascii="garamond" w:hAnsi="garamond"/>
          <w:i/>
          <w:iCs/>
        </w:rPr>
        <w:t>Small Group Research</w:t>
      </w:r>
      <w:r w:rsidRPr="00812B00">
        <w:rPr>
          <w:rFonts w:ascii="garamond" w:hAnsi="garamond"/>
        </w:rPr>
        <w:t xml:space="preserve">, </w:t>
      </w:r>
      <w:r w:rsidRPr="00812B00">
        <w:rPr>
          <w:rFonts w:ascii="garamond" w:hAnsi="garamond"/>
          <w:i/>
        </w:rPr>
        <w:t>43</w:t>
      </w:r>
      <w:r w:rsidR="003A6DD4" w:rsidRPr="005E6E07">
        <w:rPr>
          <w:rFonts w:ascii="garamond" w:hAnsi="garamond"/>
        </w:rPr>
        <w:t>(3), 330</w:t>
      </w:r>
      <w:r w:rsidR="0047501A" w:rsidRPr="005E6E07">
        <w:rPr>
          <w:rFonts w:ascii="garamond" w:hAnsi="garamond"/>
        </w:rPr>
        <w:t>–</w:t>
      </w:r>
      <w:r w:rsidR="003A6DD4" w:rsidRPr="005E6E07">
        <w:rPr>
          <w:rFonts w:ascii="garamond" w:hAnsi="garamond"/>
        </w:rPr>
        <w:t xml:space="preserve">355. </w:t>
      </w:r>
    </w:p>
    <w:p w14:paraId="797EBFA0" w14:textId="77777777" w:rsidR="00F61FD1" w:rsidRPr="005E6E07" w:rsidRDefault="00F61FD1" w:rsidP="009B4402">
      <w:pPr>
        <w:pStyle w:val="BodyText2"/>
        <w:spacing w:line="240" w:lineRule="auto"/>
        <w:ind w:left="446"/>
        <w:contextualSpacing/>
        <w:jc w:val="left"/>
        <w:rPr>
          <w:rFonts w:ascii="garamond" w:hAnsi="garamond"/>
        </w:rPr>
      </w:pPr>
    </w:p>
    <w:p w14:paraId="0E8A5490" w14:textId="16D672A3" w:rsidR="00F61FD1" w:rsidRPr="005E6E07" w:rsidRDefault="00F61FD1" w:rsidP="009B4402">
      <w:pPr>
        <w:pStyle w:val="BodyText2"/>
        <w:spacing w:line="240" w:lineRule="auto"/>
        <w:ind w:left="360"/>
        <w:contextualSpacing/>
        <w:jc w:val="left"/>
        <w:rPr>
          <w:rFonts w:ascii="garamond" w:hAnsi="garamond"/>
        </w:rPr>
      </w:pPr>
      <w:r w:rsidRPr="005E6E07">
        <w:rPr>
          <w:rFonts w:ascii="garamond" w:hAnsi="garamond"/>
          <w:b/>
        </w:rPr>
        <w:t>Allen, J. A.</w:t>
      </w:r>
      <w:r w:rsidRPr="00197364">
        <w:rPr>
          <w:rFonts w:ascii="garamond" w:hAnsi="garamond"/>
        </w:rPr>
        <w:t>,</w:t>
      </w:r>
      <w:r w:rsidRPr="005E6E07">
        <w:rPr>
          <w:rFonts w:ascii="garamond" w:hAnsi="garamond"/>
          <w:b/>
        </w:rPr>
        <w:t xml:space="preserve"> </w:t>
      </w:r>
      <w:r w:rsidRPr="00812B00">
        <w:rPr>
          <w:rFonts w:ascii="garamond" w:hAnsi="garamond"/>
          <w:b/>
        </w:rPr>
        <w:t>Sands</w:t>
      </w:r>
      <w:r w:rsidRPr="00FF767C">
        <w:rPr>
          <w:rFonts w:ascii="garamond" w:hAnsi="garamond"/>
          <w:b/>
        </w:rPr>
        <w:t>, S.</w:t>
      </w:r>
      <w:r w:rsidRPr="00197364">
        <w:rPr>
          <w:rFonts w:ascii="garamond" w:hAnsi="garamond"/>
        </w:rPr>
        <w:t>,</w:t>
      </w:r>
      <w:r w:rsidRPr="00FF767C">
        <w:rPr>
          <w:rFonts w:ascii="garamond" w:hAnsi="garamond"/>
          <w:b/>
        </w:rPr>
        <w:t xml:space="preserve"> </w:t>
      </w:r>
      <w:r w:rsidRPr="00812B00">
        <w:rPr>
          <w:rFonts w:ascii="garamond" w:hAnsi="garamond"/>
          <w:b/>
        </w:rPr>
        <w:t>Coufal</w:t>
      </w:r>
      <w:r w:rsidRPr="00FF767C">
        <w:rPr>
          <w:rFonts w:ascii="garamond" w:hAnsi="garamond"/>
          <w:b/>
        </w:rPr>
        <w:t>, S.</w:t>
      </w:r>
      <w:r w:rsidRPr="00197364">
        <w:rPr>
          <w:rFonts w:ascii="garamond" w:hAnsi="garamond"/>
        </w:rPr>
        <w:t>,</w:t>
      </w:r>
      <w:r w:rsidRPr="00FF767C">
        <w:rPr>
          <w:rFonts w:ascii="garamond" w:hAnsi="garamond"/>
          <w:b/>
        </w:rPr>
        <w:t xml:space="preserve"> </w:t>
      </w:r>
      <w:r w:rsidRPr="00812B00">
        <w:rPr>
          <w:rFonts w:ascii="garamond" w:hAnsi="garamond"/>
          <w:b/>
        </w:rPr>
        <w:t>Frear</w:t>
      </w:r>
      <w:r w:rsidRPr="00FF767C">
        <w:rPr>
          <w:rFonts w:ascii="garamond" w:hAnsi="garamond"/>
          <w:b/>
        </w:rPr>
        <w:t>, K.</w:t>
      </w:r>
      <w:r w:rsidRPr="00197364">
        <w:rPr>
          <w:rFonts w:ascii="garamond" w:hAnsi="garamond"/>
        </w:rPr>
        <w:t>,</w:t>
      </w:r>
      <w:r w:rsidRPr="00FF767C">
        <w:rPr>
          <w:rFonts w:ascii="garamond" w:hAnsi="garamond"/>
          <w:b/>
        </w:rPr>
        <w:t xml:space="preserve"> </w:t>
      </w:r>
      <w:r w:rsidRPr="00812B00">
        <w:rPr>
          <w:rFonts w:ascii="garamond" w:hAnsi="garamond"/>
          <w:b/>
        </w:rPr>
        <w:t>Mudd</w:t>
      </w:r>
      <w:r w:rsidRPr="00FF767C">
        <w:rPr>
          <w:rFonts w:ascii="garamond" w:hAnsi="garamond"/>
          <w:b/>
        </w:rPr>
        <w:t>, M</w:t>
      </w:r>
      <w:r w:rsidRPr="00197364">
        <w:rPr>
          <w:rFonts w:ascii="garamond" w:hAnsi="garamond"/>
          <w:b/>
        </w:rPr>
        <w:t>.</w:t>
      </w:r>
      <w:r w:rsidRPr="00812B00">
        <w:rPr>
          <w:rFonts w:ascii="garamond" w:hAnsi="garamond"/>
        </w:rPr>
        <w:t xml:space="preserve">, &amp; Rogelberg, S. G. (2012). Employees’ feelings about more meetings: An overt analysis and recommendations for improving meetings. </w:t>
      </w:r>
      <w:r w:rsidRPr="00812B00">
        <w:rPr>
          <w:rFonts w:ascii="garamond" w:hAnsi="garamond"/>
          <w:i/>
          <w:iCs/>
        </w:rPr>
        <w:t>Management Research Review</w:t>
      </w:r>
      <w:r w:rsidR="003A6DD4" w:rsidRPr="00812B00">
        <w:rPr>
          <w:rFonts w:ascii="garamond" w:hAnsi="garamond"/>
        </w:rPr>
        <w:t xml:space="preserve">, </w:t>
      </w:r>
      <w:r w:rsidR="003A6DD4" w:rsidRPr="00812B00">
        <w:rPr>
          <w:rFonts w:ascii="garamond" w:hAnsi="garamond"/>
          <w:i/>
        </w:rPr>
        <w:t>35</w:t>
      </w:r>
      <w:r w:rsidR="003A6DD4" w:rsidRPr="005E6E07">
        <w:rPr>
          <w:rFonts w:ascii="garamond" w:hAnsi="garamond"/>
        </w:rPr>
        <w:t>(5), 405</w:t>
      </w:r>
      <w:r w:rsidR="0047501A" w:rsidRPr="005E6E07">
        <w:rPr>
          <w:rFonts w:ascii="garamond" w:hAnsi="garamond"/>
        </w:rPr>
        <w:t>–</w:t>
      </w:r>
      <w:r w:rsidR="003A6DD4" w:rsidRPr="005E6E07">
        <w:rPr>
          <w:rFonts w:ascii="garamond" w:hAnsi="garamond"/>
        </w:rPr>
        <w:t xml:space="preserve">418. </w:t>
      </w:r>
    </w:p>
    <w:p w14:paraId="6BDAE077" w14:textId="77777777" w:rsidR="004B629A" w:rsidRPr="005E6E07" w:rsidRDefault="004B629A" w:rsidP="00FF767C">
      <w:pPr>
        <w:pStyle w:val="BodyText2"/>
        <w:spacing w:line="240" w:lineRule="auto"/>
        <w:contextualSpacing/>
        <w:jc w:val="left"/>
        <w:rPr>
          <w:rFonts w:ascii="garamond" w:hAnsi="garamond"/>
        </w:rPr>
      </w:pPr>
    </w:p>
    <w:p w14:paraId="46E2325C" w14:textId="54B6D6DB" w:rsidR="003857F0" w:rsidRPr="005E6E07" w:rsidRDefault="003857F0" w:rsidP="008347EF">
      <w:pPr>
        <w:pStyle w:val="BodyText2"/>
        <w:spacing w:line="240" w:lineRule="auto"/>
        <w:ind w:left="360"/>
        <w:contextualSpacing/>
        <w:jc w:val="left"/>
        <w:rPr>
          <w:rFonts w:ascii="garamond" w:hAnsi="garamond"/>
        </w:rPr>
      </w:pPr>
      <w:r w:rsidRPr="005E6E07">
        <w:rPr>
          <w:rFonts w:ascii="garamond" w:hAnsi="garamond"/>
          <w:b/>
        </w:rPr>
        <w:t>Cohen</w:t>
      </w:r>
      <w:r w:rsidRPr="00197364">
        <w:rPr>
          <w:rFonts w:ascii="garamond" w:hAnsi="garamond"/>
          <w:b/>
        </w:rPr>
        <w:t>, M. A.</w:t>
      </w:r>
      <w:r w:rsidRPr="00903A31">
        <w:rPr>
          <w:rFonts w:ascii="garamond" w:hAnsi="garamond"/>
        </w:rPr>
        <w:t>,</w:t>
      </w:r>
      <w:r w:rsidRPr="005E6E07">
        <w:rPr>
          <w:rFonts w:ascii="garamond" w:hAnsi="garamond"/>
        </w:rPr>
        <w:t xml:space="preserve"> Rogelberg, S. G., </w:t>
      </w:r>
      <w:r w:rsidRPr="005E6E07">
        <w:rPr>
          <w:rFonts w:ascii="garamond" w:hAnsi="garamond"/>
          <w:b/>
        </w:rPr>
        <w:t>Allen, J. A.</w:t>
      </w:r>
      <w:r w:rsidRPr="00197364">
        <w:rPr>
          <w:rFonts w:ascii="garamond" w:hAnsi="garamond"/>
        </w:rPr>
        <w:t>,</w:t>
      </w:r>
      <w:r w:rsidRPr="00812B00">
        <w:rPr>
          <w:rFonts w:ascii="garamond" w:hAnsi="garamond"/>
        </w:rPr>
        <w:t xml:space="preserve"> &amp; Luong, A. (</w:t>
      </w:r>
      <w:r w:rsidR="00495B55" w:rsidRPr="00812B00">
        <w:rPr>
          <w:rFonts w:ascii="garamond" w:hAnsi="garamond"/>
        </w:rPr>
        <w:t>2011</w:t>
      </w:r>
      <w:r w:rsidRPr="00812B00">
        <w:rPr>
          <w:rFonts w:ascii="garamond" w:hAnsi="garamond"/>
        </w:rPr>
        <w:t xml:space="preserve">). Meeting design characteristics and attendee perceptions of staff/team meeting quality. </w:t>
      </w:r>
      <w:r w:rsidRPr="005E6E07">
        <w:rPr>
          <w:rFonts w:ascii="garamond" w:hAnsi="garamond"/>
          <w:i/>
        </w:rPr>
        <w:t>Group Dynamics: Theory, Research, and Practice</w:t>
      </w:r>
      <w:r w:rsidR="003A6DD4" w:rsidRPr="005E6E07">
        <w:rPr>
          <w:rFonts w:ascii="garamond" w:hAnsi="garamond"/>
          <w:i/>
        </w:rPr>
        <w:t xml:space="preserve">, </w:t>
      </w:r>
      <w:r w:rsidR="00495B55" w:rsidRPr="005E6E07">
        <w:rPr>
          <w:rFonts w:ascii="garamond" w:hAnsi="garamond"/>
          <w:i/>
        </w:rPr>
        <w:t>15</w:t>
      </w:r>
      <w:r w:rsidR="00495B55" w:rsidRPr="005E6E07">
        <w:rPr>
          <w:rFonts w:ascii="garamond" w:hAnsi="garamond"/>
        </w:rPr>
        <w:t>, 90–104</w:t>
      </w:r>
      <w:r w:rsidR="004120F3">
        <w:rPr>
          <w:rFonts w:ascii="garamond" w:hAnsi="garamond"/>
        </w:rPr>
        <w:t>.</w:t>
      </w:r>
    </w:p>
    <w:p w14:paraId="6EB2DA72" w14:textId="77777777" w:rsidR="00F64FA3" w:rsidRPr="005E6E07" w:rsidRDefault="00F64FA3" w:rsidP="008347EF">
      <w:pPr>
        <w:pStyle w:val="BodyText2"/>
        <w:spacing w:line="240" w:lineRule="auto"/>
        <w:ind w:left="360"/>
        <w:contextualSpacing/>
        <w:jc w:val="left"/>
        <w:rPr>
          <w:rFonts w:ascii="garamond" w:hAnsi="garamond"/>
        </w:rPr>
      </w:pPr>
    </w:p>
    <w:p w14:paraId="724964F1" w14:textId="408F9AB1" w:rsidR="00136A4E" w:rsidRPr="005E6E07" w:rsidRDefault="00136A4E" w:rsidP="008347EF">
      <w:pPr>
        <w:pStyle w:val="BodyText2"/>
        <w:spacing w:line="240" w:lineRule="auto"/>
        <w:ind w:left="360"/>
        <w:contextualSpacing/>
        <w:jc w:val="left"/>
        <w:rPr>
          <w:rFonts w:ascii="garamond" w:hAnsi="garamond"/>
        </w:rPr>
      </w:pPr>
      <w:r w:rsidRPr="005E6E07">
        <w:rPr>
          <w:rFonts w:ascii="garamond" w:hAnsi="garamond"/>
        </w:rPr>
        <w:t>Deal, J. J., Altman, D. G., &amp; Rogelberg, S. G. (2010). Millennials at work: What we know and what we need to do (if anything). </w:t>
      </w:r>
      <w:r w:rsidRPr="005E6E07">
        <w:rPr>
          <w:rFonts w:ascii="garamond" w:hAnsi="garamond"/>
          <w:i/>
          <w:iCs/>
        </w:rPr>
        <w:t>Journal of Business and Psychology</w:t>
      </w:r>
      <w:r w:rsidRPr="005E6E07">
        <w:rPr>
          <w:rFonts w:ascii="garamond" w:hAnsi="garamond"/>
        </w:rPr>
        <w:t>, </w:t>
      </w:r>
      <w:r w:rsidRPr="005E6E07">
        <w:rPr>
          <w:rFonts w:ascii="garamond" w:hAnsi="garamond"/>
          <w:i/>
          <w:iCs/>
        </w:rPr>
        <w:t>25</w:t>
      </w:r>
      <w:r w:rsidRPr="005E6E07">
        <w:rPr>
          <w:rFonts w:ascii="garamond" w:hAnsi="garamond"/>
        </w:rPr>
        <w:t>(2), 191</w:t>
      </w:r>
      <w:r w:rsidR="0047501A" w:rsidRPr="005E6E07">
        <w:rPr>
          <w:rFonts w:ascii="garamond" w:hAnsi="garamond"/>
        </w:rPr>
        <w:t>–</w:t>
      </w:r>
      <w:r w:rsidRPr="005E6E07">
        <w:rPr>
          <w:rFonts w:ascii="garamond" w:hAnsi="garamond"/>
        </w:rPr>
        <w:t>199.</w:t>
      </w:r>
    </w:p>
    <w:p w14:paraId="4695B29D" w14:textId="77777777" w:rsidR="00136A4E" w:rsidRPr="005E6E07" w:rsidRDefault="00136A4E" w:rsidP="008347EF">
      <w:pPr>
        <w:pStyle w:val="BodyText2"/>
        <w:spacing w:line="240" w:lineRule="auto"/>
        <w:ind w:left="360"/>
        <w:contextualSpacing/>
        <w:jc w:val="left"/>
        <w:rPr>
          <w:rFonts w:ascii="garamond" w:hAnsi="garamond"/>
        </w:rPr>
      </w:pPr>
    </w:p>
    <w:p w14:paraId="6B47ABD4" w14:textId="2E218C76" w:rsidR="00136A4E" w:rsidRPr="005E6E07" w:rsidRDefault="00F64FA3" w:rsidP="008347EF">
      <w:pPr>
        <w:pStyle w:val="BodyText2"/>
        <w:spacing w:line="240" w:lineRule="auto"/>
        <w:ind w:left="360"/>
        <w:contextualSpacing/>
        <w:jc w:val="left"/>
        <w:rPr>
          <w:rFonts w:ascii="garamond" w:hAnsi="garamond"/>
          <w:iCs/>
        </w:rPr>
      </w:pPr>
      <w:r w:rsidRPr="005E6E07">
        <w:rPr>
          <w:rFonts w:ascii="garamond" w:hAnsi="garamond"/>
        </w:rPr>
        <w:t>Rogelberg, S.</w:t>
      </w:r>
      <w:r w:rsidR="008A563A" w:rsidRPr="005E6E07">
        <w:rPr>
          <w:rFonts w:ascii="garamond" w:hAnsi="garamond"/>
        </w:rPr>
        <w:t xml:space="preserve"> </w:t>
      </w:r>
      <w:r w:rsidRPr="005E6E07">
        <w:rPr>
          <w:rFonts w:ascii="garamond" w:hAnsi="garamond"/>
        </w:rPr>
        <w:t xml:space="preserve">G., </w:t>
      </w:r>
      <w:r w:rsidRPr="005E6E07">
        <w:rPr>
          <w:rFonts w:ascii="garamond" w:hAnsi="garamond"/>
          <w:b/>
        </w:rPr>
        <w:t>Allen, J.</w:t>
      </w:r>
      <w:r w:rsidR="008A563A" w:rsidRPr="00FF767C">
        <w:rPr>
          <w:rFonts w:ascii="garamond" w:hAnsi="garamond"/>
          <w:b/>
        </w:rPr>
        <w:t xml:space="preserve"> </w:t>
      </w:r>
      <w:r w:rsidRPr="00FF767C">
        <w:rPr>
          <w:rFonts w:ascii="garamond" w:hAnsi="garamond"/>
          <w:b/>
        </w:rPr>
        <w:t>A.</w:t>
      </w:r>
      <w:r w:rsidRPr="00197364">
        <w:rPr>
          <w:rFonts w:ascii="garamond" w:hAnsi="garamond"/>
        </w:rPr>
        <w:t>,</w:t>
      </w:r>
      <w:r w:rsidRPr="00812B00">
        <w:rPr>
          <w:rFonts w:ascii="garamond" w:hAnsi="garamond"/>
        </w:rPr>
        <w:t xml:space="preserve"> Conway, J., </w:t>
      </w:r>
      <w:r w:rsidRPr="00812B00">
        <w:rPr>
          <w:rFonts w:ascii="garamond" w:hAnsi="garamond"/>
          <w:b/>
        </w:rPr>
        <w:t>Goh</w:t>
      </w:r>
      <w:r w:rsidRPr="00FF767C">
        <w:rPr>
          <w:rFonts w:ascii="garamond" w:hAnsi="garamond"/>
          <w:b/>
        </w:rPr>
        <w:t>, A.</w:t>
      </w:r>
      <w:r w:rsidRPr="00197364">
        <w:rPr>
          <w:rFonts w:ascii="garamond" w:hAnsi="garamond"/>
        </w:rPr>
        <w:t>,</w:t>
      </w:r>
      <w:r w:rsidRPr="00FF767C">
        <w:rPr>
          <w:rFonts w:ascii="garamond" w:hAnsi="garamond"/>
          <w:b/>
        </w:rPr>
        <w:t xml:space="preserve"> </w:t>
      </w:r>
      <w:r w:rsidRPr="00812B00">
        <w:rPr>
          <w:rFonts w:ascii="garamond" w:hAnsi="garamond"/>
          <w:b/>
        </w:rPr>
        <w:t>Currie</w:t>
      </w:r>
      <w:r w:rsidRPr="00FF767C">
        <w:rPr>
          <w:rFonts w:ascii="garamond" w:hAnsi="garamond"/>
          <w:b/>
        </w:rPr>
        <w:t>, L.</w:t>
      </w:r>
      <w:r w:rsidR="00D1647A" w:rsidRPr="00812B00">
        <w:rPr>
          <w:rFonts w:ascii="garamond" w:hAnsi="garamond"/>
        </w:rPr>
        <w:t>,</w:t>
      </w:r>
      <w:r w:rsidRPr="00812B00">
        <w:rPr>
          <w:rFonts w:ascii="garamond" w:hAnsi="garamond"/>
        </w:rPr>
        <w:t xml:space="preserve"> &amp; McFarland, B. (</w:t>
      </w:r>
      <w:r w:rsidR="0093107D" w:rsidRPr="00812B00">
        <w:rPr>
          <w:rFonts w:ascii="garamond" w:hAnsi="garamond"/>
        </w:rPr>
        <w:t>2010</w:t>
      </w:r>
      <w:r w:rsidR="003A6DD4" w:rsidRPr="00812B00">
        <w:rPr>
          <w:rFonts w:ascii="garamond" w:hAnsi="garamond"/>
        </w:rPr>
        <w:t>). Employee e</w:t>
      </w:r>
      <w:r w:rsidRPr="00812B00">
        <w:rPr>
          <w:rFonts w:ascii="garamond" w:hAnsi="garamond"/>
        </w:rPr>
        <w:t xml:space="preserve">xperiences with </w:t>
      </w:r>
      <w:r w:rsidR="003A6DD4" w:rsidRPr="005E6E07">
        <w:rPr>
          <w:rFonts w:ascii="garamond" w:hAnsi="garamond"/>
        </w:rPr>
        <w:t>volunteers: Assessment, description, antecedents, and o</w:t>
      </w:r>
      <w:r w:rsidRPr="005E6E07">
        <w:rPr>
          <w:rFonts w:ascii="garamond" w:hAnsi="garamond"/>
        </w:rPr>
        <w:t xml:space="preserve">utcomes. </w:t>
      </w:r>
      <w:r w:rsidRPr="005E6E07">
        <w:rPr>
          <w:rFonts w:ascii="garamond" w:hAnsi="garamond"/>
          <w:i/>
          <w:iCs/>
        </w:rPr>
        <w:t>Nonp</w:t>
      </w:r>
      <w:r w:rsidR="0093107D" w:rsidRPr="005E6E07">
        <w:rPr>
          <w:rFonts w:ascii="garamond" w:hAnsi="garamond"/>
          <w:i/>
          <w:iCs/>
        </w:rPr>
        <w:t xml:space="preserve">rofit Management and Leadership, </w:t>
      </w:r>
      <w:r w:rsidR="0093107D" w:rsidRPr="005E6E07">
        <w:rPr>
          <w:rFonts w:ascii="garamond" w:hAnsi="garamond"/>
          <w:iCs/>
        </w:rPr>
        <w:t>20, 423</w:t>
      </w:r>
      <w:r w:rsidR="0047501A" w:rsidRPr="005E6E07">
        <w:rPr>
          <w:rFonts w:ascii="garamond" w:hAnsi="garamond"/>
          <w:iCs/>
        </w:rPr>
        <w:t>–</w:t>
      </w:r>
      <w:r w:rsidR="0093107D" w:rsidRPr="005E6E07">
        <w:rPr>
          <w:rFonts w:ascii="garamond" w:hAnsi="garamond"/>
          <w:iCs/>
        </w:rPr>
        <w:t>444</w:t>
      </w:r>
      <w:r w:rsidR="00903A31">
        <w:rPr>
          <w:rFonts w:ascii="garamond" w:hAnsi="garamond"/>
          <w:iCs/>
        </w:rPr>
        <w:t>.</w:t>
      </w:r>
    </w:p>
    <w:p w14:paraId="4BEF8195" w14:textId="77777777" w:rsidR="00136A4E" w:rsidRPr="005E6E07" w:rsidRDefault="00136A4E" w:rsidP="008347EF">
      <w:pPr>
        <w:pStyle w:val="BodyText2"/>
        <w:spacing w:line="240" w:lineRule="auto"/>
        <w:ind w:left="360"/>
        <w:contextualSpacing/>
        <w:jc w:val="left"/>
        <w:rPr>
          <w:rFonts w:ascii="garamond" w:hAnsi="garamond"/>
          <w:iCs/>
        </w:rPr>
      </w:pPr>
    </w:p>
    <w:p w14:paraId="6DE4BC1E" w14:textId="1F2058A2" w:rsidR="005B503E" w:rsidRDefault="005B503E" w:rsidP="00D22D98">
      <w:pPr>
        <w:ind w:left="360"/>
        <w:contextualSpacing/>
        <w:rPr>
          <w:rFonts w:ascii="garamond" w:hAnsi="garamond"/>
        </w:rPr>
      </w:pPr>
      <w:proofErr w:type="spellStart"/>
      <w:r w:rsidRPr="005E6E07">
        <w:rPr>
          <w:rFonts w:ascii="garamond" w:hAnsi="garamond"/>
        </w:rPr>
        <w:lastRenderedPageBreak/>
        <w:t>Shanock</w:t>
      </w:r>
      <w:proofErr w:type="spellEnd"/>
      <w:r w:rsidRPr="005E6E07">
        <w:rPr>
          <w:rFonts w:ascii="garamond" w:hAnsi="garamond"/>
        </w:rPr>
        <w:t>, L., Rogelberg, S. G., &amp; Heggestad, E. D. (</w:t>
      </w:r>
      <w:r w:rsidR="0093107D" w:rsidRPr="005E6E07">
        <w:rPr>
          <w:rFonts w:ascii="garamond" w:hAnsi="garamond"/>
        </w:rPr>
        <w:t>2010</w:t>
      </w:r>
      <w:r w:rsidRPr="005E6E07">
        <w:rPr>
          <w:rFonts w:ascii="garamond" w:hAnsi="garamond"/>
        </w:rPr>
        <w:t xml:space="preserve">). A view into the future of organizational psychology: Our experiences with an interdisciplinary approach to graduate education. </w:t>
      </w:r>
      <w:r w:rsidRPr="005E6E07">
        <w:rPr>
          <w:rFonts w:ascii="garamond" w:hAnsi="garamond"/>
          <w:i/>
        </w:rPr>
        <w:t>Industrial and Organizational Psychology: Perspectives on Science and Practice</w:t>
      </w:r>
      <w:r w:rsidR="0093107D" w:rsidRPr="005E6E07">
        <w:rPr>
          <w:rFonts w:ascii="garamond" w:hAnsi="garamond"/>
          <w:i/>
        </w:rPr>
        <w:t>, 3</w:t>
      </w:r>
      <w:r w:rsidR="0093107D" w:rsidRPr="005E6E07">
        <w:rPr>
          <w:rFonts w:ascii="garamond" w:hAnsi="garamond"/>
        </w:rPr>
        <w:t>, 272</w:t>
      </w:r>
      <w:r w:rsidR="0047501A" w:rsidRPr="005E6E07">
        <w:rPr>
          <w:rFonts w:ascii="garamond" w:hAnsi="garamond"/>
        </w:rPr>
        <w:t>–</w:t>
      </w:r>
      <w:r w:rsidR="0093107D" w:rsidRPr="005E6E07">
        <w:rPr>
          <w:rFonts w:ascii="garamond" w:hAnsi="garamond"/>
        </w:rPr>
        <w:t>276</w:t>
      </w:r>
      <w:r w:rsidR="00903A31">
        <w:rPr>
          <w:rFonts w:ascii="garamond" w:hAnsi="garamond"/>
        </w:rPr>
        <w:t>.</w:t>
      </w:r>
    </w:p>
    <w:p w14:paraId="36F50E80" w14:textId="77777777" w:rsidR="002770FF" w:rsidRPr="005E6E07" w:rsidRDefault="002770FF" w:rsidP="00D22D98">
      <w:pPr>
        <w:ind w:left="360"/>
        <w:contextualSpacing/>
        <w:rPr>
          <w:rFonts w:ascii="garamond" w:hAnsi="garamond"/>
        </w:rPr>
      </w:pPr>
    </w:p>
    <w:p w14:paraId="7B11CFF8" w14:textId="705E78C6" w:rsidR="00F64FA3" w:rsidRPr="005E6E07" w:rsidRDefault="00F64FA3" w:rsidP="008347EF">
      <w:pPr>
        <w:pStyle w:val="BodyText2"/>
        <w:spacing w:line="240" w:lineRule="auto"/>
        <w:ind w:left="360"/>
        <w:contextualSpacing/>
        <w:jc w:val="left"/>
        <w:rPr>
          <w:rFonts w:ascii="garamond" w:hAnsi="garamond"/>
        </w:rPr>
      </w:pPr>
      <w:r w:rsidRPr="005E6E07">
        <w:rPr>
          <w:rFonts w:ascii="garamond" w:hAnsi="garamond"/>
        </w:rPr>
        <w:t xml:space="preserve">Rogelberg, S. G., </w:t>
      </w:r>
      <w:r w:rsidRPr="005E6E07">
        <w:rPr>
          <w:rFonts w:ascii="garamond" w:hAnsi="garamond"/>
          <w:b/>
        </w:rPr>
        <w:t>Allen, J. A.</w:t>
      </w:r>
      <w:r w:rsidRPr="00197364">
        <w:rPr>
          <w:rFonts w:ascii="garamond" w:hAnsi="garamond"/>
        </w:rPr>
        <w:t>,</w:t>
      </w:r>
      <w:r w:rsidRPr="00812B00">
        <w:rPr>
          <w:rFonts w:ascii="garamond" w:hAnsi="garamond"/>
        </w:rPr>
        <w:t xml:space="preserve"> </w:t>
      </w:r>
      <w:proofErr w:type="spellStart"/>
      <w:r w:rsidRPr="00812B00">
        <w:rPr>
          <w:rFonts w:ascii="garamond" w:hAnsi="garamond"/>
        </w:rPr>
        <w:t>Shanock</w:t>
      </w:r>
      <w:proofErr w:type="spellEnd"/>
      <w:r w:rsidRPr="00812B00">
        <w:rPr>
          <w:rFonts w:ascii="garamond" w:hAnsi="garamond"/>
        </w:rPr>
        <w:t xml:space="preserve">, L., Scott, C. W., </w:t>
      </w:r>
      <w:r w:rsidRPr="00812B00">
        <w:rPr>
          <w:rFonts w:ascii="garamond" w:hAnsi="garamond"/>
          <w:b/>
        </w:rPr>
        <w:t>Shuffler</w:t>
      </w:r>
      <w:r w:rsidRPr="00FF767C">
        <w:rPr>
          <w:rFonts w:ascii="garamond" w:hAnsi="garamond"/>
          <w:b/>
        </w:rPr>
        <w:t>, M.</w:t>
      </w:r>
      <w:r w:rsidRPr="00812B00">
        <w:rPr>
          <w:rFonts w:ascii="garamond" w:hAnsi="garamond"/>
        </w:rPr>
        <w:t xml:space="preserve"> (2010). Employee satisfaction with their meetings: A unique predictor of job satisfaction. </w:t>
      </w:r>
      <w:r w:rsidRPr="00812B00">
        <w:rPr>
          <w:rFonts w:ascii="garamond" w:hAnsi="garamond"/>
          <w:i/>
          <w:iCs/>
        </w:rPr>
        <w:t>Human Resource Management, 49</w:t>
      </w:r>
      <w:r w:rsidRPr="00812B00">
        <w:rPr>
          <w:rFonts w:ascii="garamond" w:hAnsi="garamond"/>
          <w:iCs/>
        </w:rPr>
        <w:t xml:space="preserve">(2), </w:t>
      </w:r>
      <w:r w:rsidRPr="005E6E07">
        <w:rPr>
          <w:rFonts w:ascii="garamond" w:hAnsi="garamond"/>
        </w:rPr>
        <w:t>149</w:t>
      </w:r>
      <w:r w:rsidR="0047501A" w:rsidRPr="005E6E07">
        <w:rPr>
          <w:rFonts w:ascii="garamond" w:hAnsi="garamond"/>
        </w:rPr>
        <w:t>–</w:t>
      </w:r>
      <w:r w:rsidRPr="005E6E07">
        <w:rPr>
          <w:rFonts w:ascii="garamond" w:hAnsi="garamond"/>
        </w:rPr>
        <w:t>172.</w:t>
      </w:r>
    </w:p>
    <w:p w14:paraId="75644DB5" w14:textId="77777777" w:rsidR="00F64FA3" w:rsidRPr="005E6E07" w:rsidRDefault="00F64FA3" w:rsidP="008347EF">
      <w:pPr>
        <w:pStyle w:val="BodyText2"/>
        <w:spacing w:line="240" w:lineRule="auto"/>
        <w:ind w:left="360"/>
        <w:contextualSpacing/>
        <w:jc w:val="left"/>
        <w:rPr>
          <w:rFonts w:ascii="garamond" w:hAnsi="garamond"/>
          <w:lang w:val="de-DE"/>
        </w:rPr>
      </w:pPr>
    </w:p>
    <w:p w14:paraId="24061942" w14:textId="6D16F173" w:rsidR="00153EA2" w:rsidRPr="005E6E07" w:rsidRDefault="00153EA2" w:rsidP="008347EF">
      <w:pPr>
        <w:pStyle w:val="BodyText2"/>
        <w:spacing w:line="240" w:lineRule="auto"/>
        <w:ind w:left="360"/>
        <w:contextualSpacing/>
        <w:jc w:val="left"/>
        <w:rPr>
          <w:rFonts w:ascii="garamond" w:hAnsi="garamond"/>
        </w:rPr>
      </w:pPr>
      <w:r w:rsidRPr="005E6E07">
        <w:rPr>
          <w:rFonts w:ascii="garamond" w:hAnsi="garamond"/>
          <w:b/>
        </w:rPr>
        <w:t>Allen, J. A.</w:t>
      </w:r>
      <w:r w:rsidRPr="00197364">
        <w:rPr>
          <w:rFonts w:ascii="garamond" w:hAnsi="garamond"/>
        </w:rPr>
        <w:t>,</w:t>
      </w:r>
      <w:r w:rsidRPr="005E6E07">
        <w:rPr>
          <w:rFonts w:ascii="garamond" w:hAnsi="garamond"/>
          <w:b/>
        </w:rPr>
        <w:t xml:space="preserve"> </w:t>
      </w:r>
      <w:r w:rsidRPr="00812B00">
        <w:rPr>
          <w:rFonts w:ascii="garamond" w:hAnsi="garamond"/>
          <w:b/>
        </w:rPr>
        <w:t>Goh</w:t>
      </w:r>
      <w:r w:rsidRPr="00FF767C">
        <w:rPr>
          <w:rFonts w:ascii="garamond" w:hAnsi="garamond"/>
          <w:b/>
        </w:rPr>
        <w:t>, A.</w:t>
      </w:r>
      <w:r w:rsidRPr="00197364">
        <w:rPr>
          <w:rFonts w:ascii="garamond" w:hAnsi="garamond"/>
        </w:rPr>
        <w:t>,</w:t>
      </w:r>
      <w:r w:rsidRPr="00812B00">
        <w:rPr>
          <w:rFonts w:ascii="garamond" w:hAnsi="garamond"/>
        </w:rPr>
        <w:t xml:space="preserve"> Rogelberg, S. G., &amp; </w:t>
      </w:r>
      <w:r w:rsidRPr="00812B00">
        <w:rPr>
          <w:rFonts w:ascii="garamond" w:hAnsi="garamond"/>
          <w:b/>
        </w:rPr>
        <w:t>Currie</w:t>
      </w:r>
      <w:r w:rsidR="00266847" w:rsidRPr="00FF767C">
        <w:rPr>
          <w:rFonts w:ascii="garamond" w:hAnsi="garamond"/>
          <w:b/>
        </w:rPr>
        <w:t>, A.</w:t>
      </w:r>
      <w:r w:rsidRPr="00812B00">
        <w:rPr>
          <w:rFonts w:ascii="garamond" w:hAnsi="garamond"/>
        </w:rPr>
        <w:t xml:space="preserve"> (2010). </w:t>
      </w:r>
      <w:r w:rsidR="00504465" w:rsidRPr="00812B00">
        <w:rPr>
          <w:rFonts w:ascii="garamond" w:hAnsi="garamond"/>
        </w:rPr>
        <w:t>Volunteer web site effectiveness: Attracting volunteers via the web</w:t>
      </w:r>
      <w:r w:rsidRPr="00812B00">
        <w:rPr>
          <w:rFonts w:ascii="garamond" w:hAnsi="garamond"/>
        </w:rPr>
        <w:t xml:space="preserve">. </w:t>
      </w:r>
      <w:r w:rsidRPr="00812B00">
        <w:rPr>
          <w:rFonts w:ascii="garamond" w:hAnsi="garamond"/>
          <w:i/>
          <w:iCs/>
        </w:rPr>
        <w:t>International Journal of Volunteer Administration</w:t>
      </w:r>
      <w:r w:rsidR="00AC7615" w:rsidRPr="005E6E07">
        <w:rPr>
          <w:rFonts w:ascii="garamond" w:hAnsi="garamond"/>
          <w:i/>
          <w:iCs/>
        </w:rPr>
        <w:t>,</w:t>
      </w:r>
      <w:r w:rsidRPr="005E6E07">
        <w:rPr>
          <w:rFonts w:ascii="garamond" w:hAnsi="garamond"/>
          <w:i/>
          <w:iCs/>
        </w:rPr>
        <w:t xml:space="preserve"> </w:t>
      </w:r>
      <w:r w:rsidRPr="005E6E07">
        <w:rPr>
          <w:rFonts w:ascii="garamond" w:hAnsi="garamond"/>
          <w:i/>
        </w:rPr>
        <w:t>27</w:t>
      </w:r>
      <w:r w:rsidRPr="005E6E07">
        <w:rPr>
          <w:rFonts w:ascii="garamond" w:hAnsi="garamond"/>
        </w:rPr>
        <w:t>,</w:t>
      </w:r>
      <w:r w:rsidRPr="005E6E07">
        <w:rPr>
          <w:rFonts w:ascii="garamond" w:hAnsi="garamond"/>
          <w:i/>
        </w:rPr>
        <w:t xml:space="preserve"> </w:t>
      </w:r>
      <w:r w:rsidRPr="005E6E07">
        <w:rPr>
          <w:rFonts w:ascii="garamond" w:hAnsi="garamond"/>
        </w:rPr>
        <w:t>1</w:t>
      </w:r>
      <w:r w:rsidR="0047501A" w:rsidRPr="005E6E07">
        <w:rPr>
          <w:rFonts w:ascii="garamond" w:hAnsi="garamond"/>
        </w:rPr>
        <w:t>–</w:t>
      </w:r>
      <w:r w:rsidRPr="005E6E07">
        <w:rPr>
          <w:rFonts w:ascii="garamond" w:hAnsi="garamond"/>
        </w:rPr>
        <w:t>11</w:t>
      </w:r>
      <w:r w:rsidR="00903A31">
        <w:rPr>
          <w:rFonts w:ascii="garamond" w:hAnsi="garamond"/>
        </w:rPr>
        <w:t>.</w:t>
      </w:r>
      <w:r w:rsidRPr="005E6E07">
        <w:rPr>
          <w:rFonts w:ascii="garamond" w:hAnsi="garamond"/>
          <w:i/>
          <w:iCs/>
        </w:rPr>
        <w:t xml:space="preserve"> </w:t>
      </w:r>
    </w:p>
    <w:p w14:paraId="1903C03C" w14:textId="77777777" w:rsidR="00153EA2" w:rsidRPr="005E6E07" w:rsidRDefault="00153EA2" w:rsidP="008347EF">
      <w:pPr>
        <w:ind w:left="360"/>
        <w:contextualSpacing/>
        <w:rPr>
          <w:rFonts w:ascii="garamond" w:hAnsi="garamond"/>
        </w:rPr>
      </w:pPr>
    </w:p>
    <w:p w14:paraId="3FF28DAC" w14:textId="4BD98C66" w:rsidR="00153EA2" w:rsidRPr="00812B00" w:rsidRDefault="00153EA2" w:rsidP="008347EF">
      <w:pPr>
        <w:ind w:left="360"/>
        <w:contextualSpacing/>
        <w:rPr>
          <w:rFonts w:ascii="garamond" w:hAnsi="garamond"/>
        </w:rPr>
      </w:pPr>
      <w:r w:rsidRPr="005E6E07">
        <w:rPr>
          <w:rFonts w:ascii="garamond" w:hAnsi="garamond"/>
        </w:rPr>
        <w:t>Unsworth, K., Rogelberg, S.</w:t>
      </w:r>
      <w:r w:rsidR="008A563A" w:rsidRPr="005E6E07">
        <w:rPr>
          <w:rFonts w:ascii="garamond" w:hAnsi="garamond"/>
        </w:rPr>
        <w:t xml:space="preserve"> </w:t>
      </w:r>
      <w:r w:rsidRPr="005E6E07">
        <w:rPr>
          <w:rFonts w:ascii="garamond" w:hAnsi="garamond"/>
        </w:rPr>
        <w:t xml:space="preserve">G., &amp; </w:t>
      </w:r>
      <w:r w:rsidRPr="005E6E07">
        <w:rPr>
          <w:rFonts w:ascii="garamond" w:hAnsi="garamond"/>
          <w:b/>
        </w:rPr>
        <w:t>Bonilla, D</w:t>
      </w:r>
      <w:r w:rsidRPr="00197364">
        <w:rPr>
          <w:rFonts w:ascii="garamond" w:hAnsi="garamond"/>
          <w:b/>
        </w:rPr>
        <w:t>.</w:t>
      </w:r>
      <w:r w:rsidRPr="00812B00">
        <w:rPr>
          <w:rFonts w:ascii="garamond" w:hAnsi="garamond"/>
        </w:rPr>
        <w:t xml:space="preserve"> (2010).</w:t>
      </w:r>
      <w:r w:rsidR="00BC1D10" w:rsidRPr="00812B00">
        <w:rPr>
          <w:rFonts w:ascii="garamond" w:hAnsi="garamond"/>
        </w:rPr>
        <w:t xml:space="preserve"> </w:t>
      </w:r>
      <w:r w:rsidRPr="00812B00">
        <w:rPr>
          <w:rFonts w:ascii="garamond" w:hAnsi="garamond"/>
        </w:rPr>
        <w:t>Emotional expressive writing to alleviate euthanasia-related stress. </w:t>
      </w:r>
      <w:r w:rsidRPr="00812B00">
        <w:rPr>
          <w:rFonts w:ascii="garamond" w:hAnsi="garamond"/>
          <w:i/>
          <w:iCs/>
        </w:rPr>
        <w:t xml:space="preserve">Canadian Veterinary </w:t>
      </w:r>
      <w:r w:rsidR="00266847" w:rsidRPr="00812B00">
        <w:rPr>
          <w:rFonts w:ascii="garamond" w:hAnsi="garamond"/>
          <w:i/>
          <w:iCs/>
        </w:rPr>
        <w:t>Journal</w:t>
      </w:r>
      <w:r w:rsidR="00266847" w:rsidRPr="005E6E07">
        <w:rPr>
          <w:rFonts w:ascii="garamond" w:hAnsi="garamond"/>
        </w:rPr>
        <w:t>,</w:t>
      </w:r>
      <w:r w:rsidRPr="005E6E07">
        <w:rPr>
          <w:rFonts w:ascii="garamond" w:hAnsi="garamond"/>
        </w:rPr>
        <w:t xml:space="preserve"> </w:t>
      </w:r>
      <w:r w:rsidRPr="005E6E07">
        <w:rPr>
          <w:rFonts w:ascii="garamond" w:hAnsi="garamond"/>
          <w:i/>
        </w:rPr>
        <w:t>51</w:t>
      </w:r>
      <w:r w:rsidRPr="005E6E07">
        <w:rPr>
          <w:rFonts w:ascii="garamond" w:hAnsi="garamond"/>
        </w:rPr>
        <w:t>, 775</w:t>
      </w:r>
      <w:r w:rsidR="0047501A" w:rsidRPr="00FF767C">
        <w:rPr>
          <w:rFonts w:ascii="garamond" w:hAnsi="garamond"/>
          <w:color w:val="000000"/>
          <w:sz w:val="27"/>
          <w:szCs w:val="27"/>
          <w:shd w:val="clear" w:color="auto" w:fill="FFFFFF"/>
        </w:rPr>
        <w:t>–</w:t>
      </w:r>
      <w:r w:rsidRPr="00812B00">
        <w:rPr>
          <w:rFonts w:ascii="garamond" w:hAnsi="garamond"/>
        </w:rPr>
        <w:t>777.</w:t>
      </w:r>
    </w:p>
    <w:p w14:paraId="5731CB16" w14:textId="77777777" w:rsidR="00153EA2" w:rsidRPr="00812B00" w:rsidRDefault="00153EA2" w:rsidP="008347EF">
      <w:pPr>
        <w:pStyle w:val="BodyTextIndent3"/>
        <w:ind w:left="360"/>
        <w:contextualSpacing/>
        <w:rPr>
          <w:rFonts w:ascii="garamond" w:hAnsi="garamond"/>
          <w:sz w:val="24"/>
        </w:rPr>
      </w:pPr>
    </w:p>
    <w:p w14:paraId="2C48EF66" w14:textId="73EBF0A8" w:rsidR="0093107D" w:rsidRPr="005E6E07" w:rsidRDefault="0093107D" w:rsidP="008347EF">
      <w:pPr>
        <w:pStyle w:val="BodyTextIndent3"/>
        <w:ind w:left="360"/>
        <w:contextualSpacing/>
        <w:rPr>
          <w:rFonts w:ascii="garamond" w:hAnsi="garamond"/>
          <w:i/>
          <w:iCs/>
          <w:sz w:val="24"/>
        </w:rPr>
      </w:pPr>
      <w:r w:rsidRPr="00812B00">
        <w:rPr>
          <w:rFonts w:ascii="garamond" w:hAnsi="garamond"/>
          <w:sz w:val="24"/>
        </w:rPr>
        <w:t>Conway, J., Rogelberg, S.</w:t>
      </w:r>
      <w:r w:rsidR="008A563A" w:rsidRPr="005E6E07">
        <w:rPr>
          <w:rFonts w:ascii="garamond" w:hAnsi="garamond"/>
          <w:sz w:val="24"/>
        </w:rPr>
        <w:t xml:space="preserve"> </w:t>
      </w:r>
      <w:r w:rsidRPr="005E6E07">
        <w:rPr>
          <w:rFonts w:ascii="garamond" w:hAnsi="garamond"/>
          <w:sz w:val="24"/>
        </w:rPr>
        <w:t>G.,</w:t>
      </w:r>
      <w:r w:rsidR="00D1647A" w:rsidRPr="005E6E07">
        <w:rPr>
          <w:rFonts w:ascii="garamond" w:hAnsi="garamond"/>
          <w:sz w:val="24"/>
        </w:rPr>
        <w:t xml:space="preserve"> &amp;</w:t>
      </w:r>
      <w:r w:rsidRPr="005E6E07">
        <w:rPr>
          <w:rFonts w:ascii="garamond" w:hAnsi="garamond"/>
          <w:sz w:val="24"/>
        </w:rPr>
        <w:t xml:space="preserve"> </w:t>
      </w:r>
      <w:r w:rsidRPr="005E6E07">
        <w:rPr>
          <w:rFonts w:ascii="garamond" w:hAnsi="garamond"/>
          <w:b/>
          <w:sz w:val="24"/>
        </w:rPr>
        <w:t>Pitts, V.</w:t>
      </w:r>
      <w:r w:rsidRPr="00812B00">
        <w:rPr>
          <w:rFonts w:ascii="garamond" w:hAnsi="garamond"/>
          <w:sz w:val="24"/>
        </w:rPr>
        <w:t xml:space="preserve"> (2009).</w:t>
      </w:r>
      <w:r w:rsidR="00BC1D10" w:rsidRPr="00812B00">
        <w:rPr>
          <w:rFonts w:ascii="garamond" w:hAnsi="garamond"/>
          <w:sz w:val="24"/>
        </w:rPr>
        <w:t xml:space="preserve"> </w:t>
      </w:r>
      <w:r w:rsidR="00504465" w:rsidRPr="00812B00">
        <w:rPr>
          <w:rFonts w:ascii="garamond" w:hAnsi="garamond"/>
          <w:sz w:val="24"/>
        </w:rPr>
        <w:t>Workplace helping: Interactive effects of personality and momentary positive affect</w:t>
      </w:r>
      <w:r w:rsidRPr="00812B00">
        <w:rPr>
          <w:rFonts w:ascii="garamond" w:hAnsi="garamond"/>
          <w:sz w:val="24"/>
        </w:rPr>
        <w:t xml:space="preserve">. </w:t>
      </w:r>
      <w:r w:rsidRPr="005E6E07">
        <w:rPr>
          <w:rFonts w:ascii="garamond" w:hAnsi="garamond"/>
          <w:i/>
          <w:iCs/>
          <w:sz w:val="24"/>
        </w:rPr>
        <w:t xml:space="preserve">Human Performance, 22, </w:t>
      </w:r>
      <w:r w:rsidRPr="005E6E07">
        <w:rPr>
          <w:rFonts w:ascii="garamond" w:hAnsi="garamond"/>
          <w:iCs/>
          <w:sz w:val="24"/>
        </w:rPr>
        <w:t>321</w:t>
      </w:r>
      <w:r w:rsidR="0047501A" w:rsidRPr="005E6E07">
        <w:rPr>
          <w:rFonts w:ascii="garamond" w:hAnsi="garamond"/>
          <w:iCs/>
          <w:sz w:val="24"/>
        </w:rPr>
        <w:t>–</w:t>
      </w:r>
      <w:r w:rsidRPr="005E6E07">
        <w:rPr>
          <w:rFonts w:ascii="garamond" w:hAnsi="garamond"/>
          <w:iCs/>
          <w:sz w:val="24"/>
        </w:rPr>
        <w:t>339.</w:t>
      </w:r>
    </w:p>
    <w:p w14:paraId="0514DED2" w14:textId="77777777" w:rsidR="00F64FA3" w:rsidRPr="005E6E07" w:rsidRDefault="00F64FA3" w:rsidP="008347EF">
      <w:pPr>
        <w:pStyle w:val="BodyText2"/>
        <w:spacing w:line="240" w:lineRule="auto"/>
        <w:ind w:left="360"/>
        <w:contextualSpacing/>
        <w:jc w:val="left"/>
        <w:rPr>
          <w:rFonts w:ascii="garamond" w:hAnsi="garamond"/>
          <w:lang w:val="de-DE"/>
        </w:rPr>
      </w:pPr>
    </w:p>
    <w:p w14:paraId="0CB4CBB3" w14:textId="3D7C4170" w:rsidR="00F64FA3" w:rsidRPr="005E6E07" w:rsidRDefault="00F64FA3" w:rsidP="008347EF">
      <w:pPr>
        <w:pStyle w:val="BodyText2"/>
        <w:spacing w:line="240" w:lineRule="auto"/>
        <w:ind w:left="360"/>
        <w:contextualSpacing/>
        <w:jc w:val="left"/>
        <w:rPr>
          <w:rFonts w:ascii="garamond" w:hAnsi="garamond"/>
          <w:lang w:val="de-DE"/>
        </w:rPr>
      </w:pPr>
      <w:r w:rsidRPr="005E6E07">
        <w:rPr>
          <w:rFonts w:ascii="garamond" w:hAnsi="garamond"/>
          <w:lang w:val="de-DE"/>
        </w:rPr>
        <w:t>Leach, D.</w:t>
      </w:r>
      <w:r w:rsidR="008A563A" w:rsidRPr="005E6E07">
        <w:rPr>
          <w:rFonts w:ascii="garamond" w:hAnsi="garamond"/>
          <w:lang w:val="de-DE"/>
        </w:rPr>
        <w:t xml:space="preserve"> </w:t>
      </w:r>
      <w:r w:rsidRPr="005E6E07">
        <w:rPr>
          <w:rFonts w:ascii="garamond" w:hAnsi="garamond"/>
          <w:lang w:val="de-DE"/>
        </w:rPr>
        <w:t>J., Rogelberg, S.</w:t>
      </w:r>
      <w:r w:rsidR="008A563A" w:rsidRPr="005E6E07">
        <w:rPr>
          <w:rFonts w:ascii="garamond" w:hAnsi="garamond"/>
          <w:lang w:val="de-DE"/>
        </w:rPr>
        <w:t xml:space="preserve"> </w:t>
      </w:r>
      <w:r w:rsidRPr="005E6E07">
        <w:rPr>
          <w:rFonts w:ascii="garamond" w:hAnsi="garamond"/>
          <w:lang w:val="de-DE"/>
        </w:rPr>
        <w:t xml:space="preserve">G., </w:t>
      </w:r>
      <w:proofErr w:type="spellStart"/>
      <w:r w:rsidRPr="005E6E07">
        <w:rPr>
          <w:rFonts w:ascii="garamond" w:hAnsi="garamond"/>
          <w:lang w:val="de-DE"/>
        </w:rPr>
        <w:t>Warr</w:t>
      </w:r>
      <w:proofErr w:type="spellEnd"/>
      <w:r w:rsidRPr="005E6E07">
        <w:rPr>
          <w:rFonts w:ascii="garamond" w:hAnsi="garamond"/>
          <w:lang w:val="de-DE"/>
        </w:rPr>
        <w:t>, P.</w:t>
      </w:r>
      <w:r w:rsidR="008A563A" w:rsidRPr="005E6E07">
        <w:rPr>
          <w:rFonts w:ascii="garamond" w:hAnsi="garamond"/>
          <w:lang w:val="de-DE"/>
        </w:rPr>
        <w:t xml:space="preserve"> </w:t>
      </w:r>
      <w:r w:rsidRPr="005E6E07">
        <w:rPr>
          <w:rFonts w:ascii="garamond" w:hAnsi="garamond"/>
          <w:lang w:val="de-DE"/>
        </w:rPr>
        <w:t xml:space="preserve">B., &amp; </w:t>
      </w:r>
      <w:proofErr w:type="spellStart"/>
      <w:r w:rsidRPr="005E6E07">
        <w:rPr>
          <w:rFonts w:ascii="garamond" w:hAnsi="garamond"/>
          <w:b/>
          <w:lang w:val="de-DE"/>
        </w:rPr>
        <w:t>Burnfield</w:t>
      </w:r>
      <w:proofErr w:type="spellEnd"/>
      <w:r w:rsidRPr="00FF767C">
        <w:rPr>
          <w:rFonts w:ascii="garamond" w:hAnsi="garamond"/>
          <w:b/>
          <w:lang w:val="de-DE"/>
        </w:rPr>
        <w:t>, J.</w:t>
      </w:r>
      <w:r w:rsidR="008A563A" w:rsidRPr="00FF767C">
        <w:rPr>
          <w:rFonts w:ascii="garamond" w:hAnsi="garamond"/>
          <w:b/>
          <w:lang w:val="de-DE"/>
        </w:rPr>
        <w:t xml:space="preserve"> </w:t>
      </w:r>
      <w:r w:rsidRPr="00FF767C">
        <w:rPr>
          <w:rFonts w:ascii="garamond" w:hAnsi="garamond"/>
          <w:b/>
          <w:lang w:val="de-DE"/>
        </w:rPr>
        <w:t>L.</w:t>
      </w:r>
      <w:r w:rsidRPr="00812B00">
        <w:rPr>
          <w:rFonts w:ascii="garamond" w:hAnsi="garamond"/>
          <w:lang w:val="de-DE"/>
        </w:rPr>
        <w:t xml:space="preserve"> (2009).</w:t>
      </w:r>
      <w:r w:rsidR="00BC1D10" w:rsidRPr="00812B00">
        <w:rPr>
          <w:rFonts w:ascii="garamond" w:hAnsi="garamond"/>
          <w:lang w:val="de-DE"/>
        </w:rPr>
        <w:t xml:space="preserve"> </w:t>
      </w:r>
      <w:proofErr w:type="spellStart"/>
      <w:r w:rsidRPr="00812B00">
        <w:rPr>
          <w:rFonts w:ascii="garamond" w:hAnsi="garamond"/>
          <w:lang w:val="de-DE"/>
        </w:rPr>
        <w:t>Perceived</w:t>
      </w:r>
      <w:proofErr w:type="spellEnd"/>
      <w:r w:rsidRPr="00812B00">
        <w:rPr>
          <w:rFonts w:ascii="garamond" w:hAnsi="garamond"/>
          <w:lang w:val="de-DE"/>
        </w:rPr>
        <w:t xml:space="preserve"> </w:t>
      </w:r>
      <w:proofErr w:type="spellStart"/>
      <w:r w:rsidRPr="00812B00">
        <w:rPr>
          <w:rFonts w:ascii="garamond" w:hAnsi="garamond"/>
          <w:lang w:val="de-DE"/>
        </w:rPr>
        <w:t>meeting</w:t>
      </w:r>
      <w:proofErr w:type="spellEnd"/>
      <w:r w:rsidRPr="00812B00">
        <w:rPr>
          <w:rFonts w:ascii="garamond" w:hAnsi="garamond"/>
          <w:lang w:val="de-DE"/>
        </w:rPr>
        <w:t xml:space="preserve"> </w:t>
      </w:r>
      <w:proofErr w:type="spellStart"/>
      <w:r w:rsidRPr="00812B00">
        <w:rPr>
          <w:rFonts w:ascii="garamond" w:hAnsi="garamond"/>
          <w:lang w:val="de-DE"/>
        </w:rPr>
        <w:t>effectiveness</w:t>
      </w:r>
      <w:proofErr w:type="spellEnd"/>
      <w:r w:rsidRPr="00812B00">
        <w:rPr>
          <w:rFonts w:ascii="garamond" w:hAnsi="garamond"/>
          <w:lang w:val="de-DE"/>
        </w:rPr>
        <w:t xml:space="preserve">: The </w:t>
      </w:r>
      <w:proofErr w:type="spellStart"/>
      <w:r w:rsidRPr="00812B00">
        <w:rPr>
          <w:rFonts w:ascii="garamond" w:hAnsi="garamond"/>
          <w:lang w:val="de-DE"/>
        </w:rPr>
        <w:t>role</w:t>
      </w:r>
      <w:proofErr w:type="spellEnd"/>
      <w:r w:rsidRPr="00812B00">
        <w:rPr>
          <w:rFonts w:ascii="garamond" w:hAnsi="garamond"/>
          <w:lang w:val="de-DE"/>
        </w:rPr>
        <w:t xml:space="preserve"> </w:t>
      </w:r>
      <w:proofErr w:type="spellStart"/>
      <w:r w:rsidRPr="00812B00">
        <w:rPr>
          <w:rFonts w:ascii="garamond" w:hAnsi="garamond"/>
          <w:lang w:val="de-DE"/>
        </w:rPr>
        <w:t>of</w:t>
      </w:r>
      <w:proofErr w:type="spellEnd"/>
      <w:r w:rsidRPr="00812B00">
        <w:rPr>
          <w:rFonts w:ascii="garamond" w:hAnsi="garamond"/>
          <w:lang w:val="de-DE"/>
        </w:rPr>
        <w:t xml:space="preserve"> </w:t>
      </w:r>
      <w:proofErr w:type="spellStart"/>
      <w:r w:rsidRPr="00812B00">
        <w:rPr>
          <w:rFonts w:ascii="garamond" w:hAnsi="garamond"/>
          <w:lang w:val="de-DE"/>
        </w:rPr>
        <w:t>design</w:t>
      </w:r>
      <w:proofErr w:type="spellEnd"/>
      <w:r w:rsidRPr="00812B00">
        <w:rPr>
          <w:rFonts w:ascii="garamond" w:hAnsi="garamond"/>
          <w:lang w:val="de-DE"/>
        </w:rPr>
        <w:t xml:space="preserve"> </w:t>
      </w:r>
      <w:proofErr w:type="spellStart"/>
      <w:r w:rsidRPr="00812B00">
        <w:rPr>
          <w:rFonts w:ascii="garamond" w:hAnsi="garamond"/>
          <w:lang w:val="de-DE"/>
        </w:rPr>
        <w:t>characteristics</w:t>
      </w:r>
      <w:proofErr w:type="spellEnd"/>
      <w:r w:rsidRPr="00812B00">
        <w:rPr>
          <w:rFonts w:ascii="garamond" w:hAnsi="garamond"/>
          <w:lang w:val="de-DE"/>
        </w:rPr>
        <w:t>.</w:t>
      </w:r>
      <w:r w:rsidR="00BC1D10" w:rsidRPr="00812B00">
        <w:rPr>
          <w:rFonts w:ascii="garamond" w:hAnsi="garamond"/>
          <w:lang w:val="de-DE"/>
        </w:rPr>
        <w:t xml:space="preserve"> </w:t>
      </w:r>
      <w:r w:rsidRPr="00812B00">
        <w:rPr>
          <w:rFonts w:ascii="garamond" w:hAnsi="garamond"/>
          <w:i/>
          <w:iCs/>
          <w:lang w:val="de-DE"/>
        </w:rPr>
        <w:t xml:space="preserve">Journal </w:t>
      </w:r>
      <w:proofErr w:type="spellStart"/>
      <w:r w:rsidRPr="00812B00">
        <w:rPr>
          <w:rFonts w:ascii="garamond" w:hAnsi="garamond"/>
          <w:i/>
          <w:iCs/>
          <w:lang w:val="de-DE"/>
        </w:rPr>
        <w:t>of</w:t>
      </w:r>
      <w:proofErr w:type="spellEnd"/>
      <w:r w:rsidRPr="00812B00">
        <w:rPr>
          <w:rFonts w:ascii="garamond" w:hAnsi="garamond"/>
          <w:i/>
          <w:iCs/>
          <w:lang w:val="de-DE"/>
        </w:rPr>
        <w:t xml:space="preserve"> Business and </w:t>
      </w:r>
      <w:proofErr w:type="spellStart"/>
      <w:r w:rsidRPr="00812B00">
        <w:rPr>
          <w:rFonts w:ascii="garamond" w:hAnsi="garamond"/>
          <w:i/>
          <w:iCs/>
          <w:lang w:val="de-DE"/>
        </w:rPr>
        <w:t>Psychology</w:t>
      </w:r>
      <w:proofErr w:type="spellEnd"/>
      <w:r w:rsidRPr="005E6E07">
        <w:rPr>
          <w:rFonts w:ascii="garamond" w:hAnsi="garamond"/>
          <w:lang w:val="de-DE"/>
        </w:rPr>
        <w:t xml:space="preserve">, </w:t>
      </w:r>
      <w:r w:rsidRPr="005E6E07">
        <w:rPr>
          <w:rFonts w:ascii="garamond" w:hAnsi="garamond"/>
          <w:i/>
          <w:lang w:val="de-DE"/>
        </w:rPr>
        <w:t>24</w:t>
      </w:r>
      <w:r w:rsidRPr="005E6E07">
        <w:rPr>
          <w:rFonts w:ascii="garamond" w:hAnsi="garamond"/>
          <w:lang w:val="de-DE"/>
        </w:rPr>
        <w:t>, 65</w:t>
      </w:r>
      <w:r w:rsidR="0047501A" w:rsidRPr="005E6E07">
        <w:rPr>
          <w:rFonts w:ascii="garamond" w:hAnsi="garamond"/>
          <w:lang w:val="de-DE"/>
        </w:rPr>
        <w:t>–</w:t>
      </w:r>
      <w:r w:rsidRPr="005E6E07">
        <w:rPr>
          <w:rFonts w:ascii="garamond" w:hAnsi="garamond"/>
          <w:lang w:val="de-DE"/>
        </w:rPr>
        <w:t>76.</w:t>
      </w:r>
    </w:p>
    <w:p w14:paraId="0EF7485B" w14:textId="77777777" w:rsidR="00F64FA3" w:rsidRPr="005E6E07" w:rsidRDefault="00F64FA3" w:rsidP="008347EF">
      <w:pPr>
        <w:pStyle w:val="BodyText2"/>
        <w:spacing w:line="240" w:lineRule="auto"/>
        <w:ind w:left="360"/>
        <w:contextualSpacing/>
        <w:jc w:val="left"/>
        <w:rPr>
          <w:rFonts w:ascii="garamond" w:hAnsi="garamond"/>
          <w:lang w:val="de-DE"/>
        </w:rPr>
      </w:pPr>
    </w:p>
    <w:p w14:paraId="3F9F729F" w14:textId="62E72872" w:rsidR="00153EA2" w:rsidRPr="005E6E07" w:rsidRDefault="00153EA2" w:rsidP="008347EF">
      <w:pPr>
        <w:pStyle w:val="BodyText2"/>
        <w:spacing w:line="240" w:lineRule="auto"/>
        <w:ind w:left="360"/>
        <w:contextualSpacing/>
        <w:jc w:val="left"/>
        <w:rPr>
          <w:rFonts w:ascii="garamond" w:hAnsi="garamond"/>
        </w:rPr>
      </w:pPr>
      <w:r w:rsidRPr="005E6E07">
        <w:rPr>
          <w:rFonts w:ascii="garamond" w:hAnsi="garamond"/>
          <w:b/>
        </w:rPr>
        <w:t>Baran</w:t>
      </w:r>
      <w:r w:rsidRPr="00197364">
        <w:rPr>
          <w:rFonts w:ascii="garamond" w:hAnsi="garamond"/>
          <w:b/>
        </w:rPr>
        <w:t>, B. E.</w:t>
      </w:r>
      <w:r w:rsidRPr="00903A31">
        <w:rPr>
          <w:rFonts w:ascii="garamond" w:hAnsi="garamond"/>
        </w:rPr>
        <w:t>,</w:t>
      </w:r>
      <w:r w:rsidRPr="005E6E07">
        <w:rPr>
          <w:rFonts w:ascii="garamond" w:hAnsi="garamond"/>
        </w:rPr>
        <w:t xml:space="preserve"> </w:t>
      </w:r>
      <w:r w:rsidRPr="005E6E07">
        <w:rPr>
          <w:rFonts w:ascii="garamond" w:hAnsi="garamond"/>
          <w:b/>
        </w:rPr>
        <w:t>Allen, J. A.</w:t>
      </w:r>
      <w:r w:rsidRPr="00197364">
        <w:rPr>
          <w:rFonts w:ascii="garamond" w:hAnsi="garamond"/>
        </w:rPr>
        <w:t>,</w:t>
      </w:r>
      <w:r w:rsidRPr="00812B00">
        <w:rPr>
          <w:rFonts w:ascii="garamond" w:hAnsi="garamond"/>
        </w:rPr>
        <w:t xml:space="preserve"> Rogelberg, S. G., </w:t>
      </w:r>
      <w:proofErr w:type="spellStart"/>
      <w:r w:rsidRPr="00812B00">
        <w:rPr>
          <w:rFonts w:ascii="garamond" w:hAnsi="garamond"/>
        </w:rPr>
        <w:t>Spitzmüller</w:t>
      </w:r>
      <w:proofErr w:type="spellEnd"/>
      <w:r w:rsidRPr="00812B00">
        <w:rPr>
          <w:rFonts w:ascii="garamond" w:hAnsi="garamond"/>
        </w:rPr>
        <w:t xml:space="preserve">, C., DiGiacomo, N., Best, J. L., </w:t>
      </w:r>
      <w:r w:rsidRPr="00812B00">
        <w:rPr>
          <w:rFonts w:ascii="garamond" w:hAnsi="garamond"/>
          <w:b/>
        </w:rPr>
        <w:t>Carter</w:t>
      </w:r>
      <w:r w:rsidRPr="00FF767C">
        <w:rPr>
          <w:rFonts w:ascii="garamond" w:hAnsi="garamond"/>
          <w:b/>
        </w:rPr>
        <w:t>, N. T.</w:t>
      </w:r>
      <w:r w:rsidRPr="00197364">
        <w:rPr>
          <w:rFonts w:ascii="garamond" w:hAnsi="garamond"/>
        </w:rPr>
        <w:t>,</w:t>
      </w:r>
      <w:r w:rsidRPr="00812B00">
        <w:rPr>
          <w:rFonts w:ascii="garamond" w:hAnsi="garamond"/>
        </w:rPr>
        <w:t xml:space="preserve"> Clark, O. L., </w:t>
      </w:r>
      <w:r w:rsidRPr="00812B00">
        <w:rPr>
          <w:rFonts w:ascii="garamond" w:hAnsi="garamond"/>
          <w:b/>
        </w:rPr>
        <w:t>Teeter</w:t>
      </w:r>
      <w:r w:rsidRPr="00197364">
        <w:rPr>
          <w:rFonts w:ascii="garamond" w:hAnsi="garamond"/>
          <w:b/>
        </w:rPr>
        <w:t>, L.</w:t>
      </w:r>
      <w:r w:rsidRPr="00903A31">
        <w:rPr>
          <w:rFonts w:ascii="garamond" w:hAnsi="garamond"/>
        </w:rPr>
        <w:t>,</w:t>
      </w:r>
      <w:r w:rsidRPr="00812B00">
        <w:rPr>
          <w:rFonts w:ascii="garamond" w:hAnsi="garamond"/>
        </w:rPr>
        <w:t xml:space="preserve"> &amp; Walker, A. G. (2009). Shelter employees and euthanasia-related strain: Advocated coping strategies.</w:t>
      </w:r>
      <w:r w:rsidR="00BC1D10" w:rsidRPr="00812B00">
        <w:rPr>
          <w:rFonts w:ascii="garamond" w:hAnsi="garamond"/>
        </w:rPr>
        <w:t xml:space="preserve"> </w:t>
      </w:r>
      <w:r w:rsidRPr="005E6E07">
        <w:rPr>
          <w:rFonts w:ascii="garamond" w:hAnsi="garamond"/>
          <w:i/>
          <w:iCs/>
        </w:rPr>
        <w:t xml:space="preserve">Journal of the American </w:t>
      </w:r>
      <w:r w:rsidR="00AC7615" w:rsidRPr="005E6E07">
        <w:rPr>
          <w:rFonts w:ascii="garamond" w:hAnsi="garamond"/>
          <w:i/>
          <w:iCs/>
        </w:rPr>
        <w:t>Veterinary Medical Association,</w:t>
      </w:r>
      <w:r w:rsidRPr="005E6E07">
        <w:rPr>
          <w:rFonts w:ascii="garamond" w:hAnsi="garamond"/>
          <w:i/>
          <w:iCs/>
        </w:rPr>
        <w:t xml:space="preserve"> </w:t>
      </w:r>
      <w:r w:rsidRPr="005E6E07">
        <w:rPr>
          <w:rFonts w:ascii="garamond" w:hAnsi="garamond"/>
          <w:i/>
        </w:rPr>
        <w:t>235</w:t>
      </w:r>
      <w:r w:rsidRPr="005E6E07">
        <w:rPr>
          <w:rFonts w:ascii="garamond" w:hAnsi="garamond"/>
        </w:rPr>
        <w:t>, 83</w:t>
      </w:r>
      <w:r w:rsidR="0047501A" w:rsidRPr="005E6E07">
        <w:rPr>
          <w:rFonts w:ascii="garamond" w:hAnsi="garamond"/>
        </w:rPr>
        <w:t>–</w:t>
      </w:r>
      <w:r w:rsidRPr="005E6E07">
        <w:rPr>
          <w:rFonts w:ascii="garamond" w:hAnsi="garamond"/>
        </w:rPr>
        <w:t>88.</w:t>
      </w:r>
    </w:p>
    <w:p w14:paraId="62FD1401" w14:textId="77777777" w:rsidR="00153EA2" w:rsidRPr="005E6E07" w:rsidRDefault="00153EA2" w:rsidP="008347EF">
      <w:pPr>
        <w:pStyle w:val="BodyText2"/>
        <w:spacing w:line="240" w:lineRule="auto"/>
        <w:ind w:left="360"/>
        <w:contextualSpacing/>
        <w:jc w:val="left"/>
        <w:rPr>
          <w:rFonts w:ascii="garamond" w:hAnsi="garamond"/>
          <w:lang w:val="de-DE"/>
        </w:rPr>
      </w:pPr>
    </w:p>
    <w:p w14:paraId="21F546D4" w14:textId="5907978C" w:rsidR="00153EA2" w:rsidRPr="005E6E07" w:rsidRDefault="00153EA2" w:rsidP="008347EF">
      <w:pPr>
        <w:pStyle w:val="BodyTextIndent3"/>
        <w:ind w:left="360"/>
        <w:contextualSpacing/>
        <w:rPr>
          <w:rFonts w:ascii="garamond" w:hAnsi="garamond"/>
          <w:i/>
          <w:iCs/>
          <w:sz w:val="24"/>
        </w:rPr>
      </w:pPr>
      <w:r w:rsidRPr="005E6E07">
        <w:rPr>
          <w:rFonts w:ascii="garamond" w:hAnsi="garamond"/>
          <w:b/>
          <w:sz w:val="24"/>
        </w:rPr>
        <w:t>Goh, A.</w:t>
      </w:r>
      <w:r w:rsidRPr="00197364">
        <w:rPr>
          <w:rFonts w:ascii="garamond" w:hAnsi="garamond"/>
          <w:sz w:val="24"/>
        </w:rPr>
        <w:t>,</w:t>
      </w:r>
      <w:r w:rsidRPr="005E6E07">
        <w:rPr>
          <w:rFonts w:ascii="garamond" w:hAnsi="garamond"/>
          <w:b/>
          <w:sz w:val="24"/>
        </w:rPr>
        <w:t xml:space="preserve"> </w:t>
      </w:r>
      <w:r w:rsidRPr="00812B00">
        <w:rPr>
          <w:rFonts w:ascii="garamond" w:hAnsi="garamond"/>
          <w:b/>
          <w:sz w:val="24"/>
        </w:rPr>
        <w:t>Allen</w:t>
      </w:r>
      <w:r w:rsidRPr="00FF767C">
        <w:rPr>
          <w:rFonts w:ascii="garamond" w:hAnsi="garamond"/>
          <w:b/>
          <w:sz w:val="24"/>
        </w:rPr>
        <w:t>, J. A</w:t>
      </w:r>
      <w:r w:rsidRPr="00812B00">
        <w:rPr>
          <w:rFonts w:ascii="garamond" w:hAnsi="garamond"/>
          <w:sz w:val="24"/>
        </w:rPr>
        <w:t xml:space="preserve">., Rogelberg, S. G., &amp; </w:t>
      </w:r>
      <w:r w:rsidRPr="00812B00">
        <w:rPr>
          <w:rFonts w:ascii="garamond" w:hAnsi="garamond"/>
          <w:b/>
          <w:sz w:val="24"/>
        </w:rPr>
        <w:t>Currie</w:t>
      </w:r>
      <w:r w:rsidRPr="00FF767C">
        <w:rPr>
          <w:rFonts w:ascii="garamond" w:hAnsi="garamond"/>
          <w:b/>
          <w:sz w:val="24"/>
        </w:rPr>
        <w:t>, A.</w:t>
      </w:r>
      <w:r w:rsidRPr="00812B00">
        <w:rPr>
          <w:rFonts w:ascii="garamond" w:hAnsi="garamond"/>
          <w:sz w:val="24"/>
        </w:rPr>
        <w:t xml:space="preserve"> (2009). </w:t>
      </w:r>
      <w:r w:rsidR="00504465" w:rsidRPr="00812B00">
        <w:rPr>
          <w:rFonts w:ascii="garamond" w:hAnsi="garamond"/>
          <w:sz w:val="24"/>
        </w:rPr>
        <w:t>Using the web to effectively attract volunteers to non-profit organizations</w:t>
      </w:r>
      <w:r w:rsidRPr="00812B00">
        <w:rPr>
          <w:rFonts w:ascii="garamond" w:hAnsi="garamond"/>
          <w:sz w:val="24"/>
        </w:rPr>
        <w:t xml:space="preserve">. </w:t>
      </w:r>
      <w:r w:rsidRPr="00812B00">
        <w:rPr>
          <w:rFonts w:ascii="garamond" w:hAnsi="garamond"/>
          <w:i/>
          <w:iCs/>
          <w:sz w:val="24"/>
        </w:rPr>
        <w:t>International Journal of Volunteer Administration, 26</w:t>
      </w:r>
      <w:r w:rsidRPr="005E6E07">
        <w:rPr>
          <w:rFonts w:ascii="garamond" w:hAnsi="garamond"/>
          <w:iCs/>
          <w:sz w:val="24"/>
        </w:rPr>
        <w:t xml:space="preserve">(3), </w:t>
      </w:r>
      <w:r w:rsidRPr="005E6E07">
        <w:rPr>
          <w:rFonts w:ascii="garamond" w:hAnsi="garamond"/>
          <w:sz w:val="24"/>
        </w:rPr>
        <w:t>55</w:t>
      </w:r>
      <w:r w:rsidR="0047501A" w:rsidRPr="005E6E07">
        <w:rPr>
          <w:rFonts w:ascii="garamond" w:hAnsi="garamond"/>
          <w:sz w:val="24"/>
        </w:rPr>
        <w:t>–</w:t>
      </w:r>
      <w:r w:rsidRPr="005E6E07">
        <w:rPr>
          <w:rFonts w:ascii="garamond" w:hAnsi="garamond"/>
          <w:sz w:val="24"/>
        </w:rPr>
        <w:t>65.</w:t>
      </w:r>
      <w:r w:rsidRPr="005E6E07">
        <w:rPr>
          <w:rFonts w:ascii="garamond" w:hAnsi="garamond"/>
          <w:i/>
          <w:iCs/>
          <w:sz w:val="24"/>
        </w:rPr>
        <w:t xml:space="preserve"> </w:t>
      </w:r>
    </w:p>
    <w:p w14:paraId="59AAEC09" w14:textId="77777777" w:rsidR="00153EA2" w:rsidRPr="005E6E07" w:rsidRDefault="00153EA2" w:rsidP="008347EF">
      <w:pPr>
        <w:pStyle w:val="BodyText2"/>
        <w:spacing w:line="240" w:lineRule="auto"/>
        <w:ind w:left="360"/>
        <w:contextualSpacing/>
        <w:jc w:val="left"/>
        <w:rPr>
          <w:rFonts w:ascii="garamond" w:hAnsi="garamond"/>
          <w:lang w:val="de-DE"/>
        </w:rPr>
      </w:pPr>
    </w:p>
    <w:p w14:paraId="0D2DF7E1" w14:textId="134DB28C" w:rsidR="00F64FA3" w:rsidRPr="005E6E07" w:rsidRDefault="00F64FA3" w:rsidP="008347EF">
      <w:pPr>
        <w:pStyle w:val="BodyText2"/>
        <w:spacing w:line="240" w:lineRule="auto"/>
        <w:ind w:left="360"/>
        <w:contextualSpacing/>
        <w:jc w:val="left"/>
        <w:rPr>
          <w:rFonts w:ascii="garamond" w:hAnsi="garamond"/>
        </w:rPr>
      </w:pPr>
      <w:r w:rsidRPr="005E6E07">
        <w:rPr>
          <w:rFonts w:ascii="garamond" w:hAnsi="garamond"/>
          <w:b/>
          <w:lang w:val="de-DE"/>
        </w:rPr>
        <w:t>Allen, J. A.,</w:t>
      </w:r>
      <w:r w:rsidRPr="00812B00">
        <w:rPr>
          <w:rFonts w:ascii="garamond" w:hAnsi="garamond"/>
          <w:lang w:val="de-DE"/>
        </w:rPr>
        <w:t xml:space="preserve"> Rogelberg, S. G., &amp; Scott, J. (2008). </w:t>
      </w:r>
      <w:r w:rsidR="003A6DD4" w:rsidRPr="00812B00">
        <w:rPr>
          <w:rFonts w:ascii="garamond" w:hAnsi="garamond"/>
        </w:rPr>
        <w:t>Meaningful meetings: Improve your organization’s effectiveness one meeting at a t</w:t>
      </w:r>
      <w:r w:rsidRPr="00812B00">
        <w:rPr>
          <w:rFonts w:ascii="garamond" w:hAnsi="garamond"/>
        </w:rPr>
        <w:t xml:space="preserve">ime. </w:t>
      </w:r>
      <w:r w:rsidRPr="00812B00">
        <w:rPr>
          <w:rFonts w:ascii="garamond" w:hAnsi="garamond"/>
          <w:i/>
          <w:iCs/>
        </w:rPr>
        <w:t xml:space="preserve">Quality Progress, </w:t>
      </w:r>
      <w:r w:rsidRPr="00812B00">
        <w:rPr>
          <w:rFonts w:ascii="garamond" w:hAnsi="garamond"/>
        </w:rPr>
        <w:t>April, 48</w:t>
      </w:r>
      <w:r w:rsidR="0047501A" w:rsidRPr="005E6E07">
        <w:rPr>
          <w:rFonts w:ascii="garamond" w:hAnsi="garamond"/>
        </w:rPr>
        <w:t>–</w:t>
      </w:r>
      <w:r w:rsidRPr="005E6E07">
        <w:rPr>
          <w:rFonts w:ascii="garamond" w:hAnsi="garamond"/>
        </w:rPr>
        <w:t>53.</w:t>
      </w:r>
    </w:p>
    <w:p w14:paraId="378B27B7" w14:textId="77777777" w:rsidR="00F64FA3" w:rsidRPr="005E6E07" w:rsidRDefault="00F64FA3" w:rsidP="008347EF">
      <w:pPr>
        <w:pStyle w:val="BodyText2"/>
        <w:spacing w:line="240" w:lineRule="auto"/>
        <w:ind w:left="360"/>
        <w:contextualSpacing/>
        <w:jc w:val="left"/>
        <w:rPr>
          <w:rFonts w:ascii="garamond" w:hAnsi="garamond"/>
        </w:rPr>
      </w:pPr>
    </w:p>
    <w:p w14:paraId="707F5B10" w14:textId="26C772C9" w:rsidR="00F64FA3" w:rsidRPr="005E6E07" w:rsidRDefault="00F64FA3" w:rsidP="008347EF">
      <w:pPr>
        <w:pStyle w:val="BodyText2"/>
        <w:spacing w:line="240" w:lineRule="auto"/>
        <w:ind w:left="360"/>
        <w:contextualSpacing/>
        <w:jc w:val="left"/>
        <w:rPr>
          <w:rFonts w:ascii="garamond" w:hAnsi="garamond"/>
        </w:rPr>
      </w:pPr>
      <w:r w:rsidRPr="005E6E07">
        <w:rPr>
          <w:rFonts w:ascii="garamond" w:hAnsi="garamond"/>
        </w:rPr>
        <w:t>Rogelberg, S.</w:t>
      </w:r>
      <w:r w:rsidR="008A563A" w:rsidRPr="005E6E07">
        <w:rPr>
          <w:rFonts w:ascii="garamond" w:hAnsi="garamond"/>
        </w:rPr>
        <w:t xml:space="preserve"> </w:t>
      </w:r>
      <w:r w:rsidRPr="005E6E07">
        <w:rPr>
          <w:rFonts w:ascii="garamond" w:hAnsi="garamond"/>
        </w:rPr>
        <w:t>G., Scott, C.</w:t>
      </w:r>
      <w:r w:rsidR="008A563A" w:rsidRPr="005E6E07">
        <w:rPr>
          <w:rFonts w:ascii="garamond" w:hAnsi="garamond"/>
        </w:rPr>
        <w:t xml:space="preserve"> </w:t>
      </w:r>
      <w:r w:rsidRPr="005E6E07">
        <w:rPr>
          <w:rFonts w:ascii="garamond" w:hAnsi="garamond"/>
        </w:rPr>
        <w:t>S., &amp; Kello, J. (2007).</w:t>
      </w:r>
      <w:r w:rsidR="00BC1D10" w:rsidRPr="005E6E07">
        <w:rPr>
          <w:rFonts w:ascii="garamond" w:hAnsi="garamond"/>
        </w:rPr>
        <w:t xml:space="preserve"> </w:t>
      </w:r>
      <w:r w:rsidR="00504465" w:rsidRPr="005E6E07">
        <w:rPr>
          <w:rFonts w:ascii="garamond" w:hAnsi="garamond"/>
        </w:rPr>
        <w:t>The science and fiction of meetings</w:t>
      </w:r>
      <w:r w:rsidRPr="005E6E07">
        <w:rPr>
          <w:rFonts w:ascii="garamond" w:hAnsi="garamond"/>
        </w:rPr>
        <w:t>.</w:t>
      </w:r>
      <w:r w:rsidR="00BC1D10" w:rsidRPr="005E6E07">
        <w:rPr>
          <w:rFonts w:ascii="garamond" w:hAnsi="garamond"/>
        </w:rPr>
        <w:t xml:space="preserve"> </w:t>
      </w:r>
      <w:r w:rsidRPr="005E6E07">
        <w:rPr>
          <w:rFonts w:ascii="garamond" w:hAnsi="garamond"/>
          <w:i/>
          <w:iCs/>
        </w:rPr>
        <w:t xml:space="preserve">MIT Sloan Management Review, </w:t>
      </w:r>
      <w:r w:rsidRPr="005E6E07">
        <w:rPr>
          <w:rFonts w:ascii="garamond" w:hAnsi="garamond"/>
          <w:iCs/>
        </w:rPr>
        <w:t>48,</w:t>
      </w:r>
      <w:r w:rsidRPr="005E6E07">
        <w:rPr>
          <w:rFonts w:ascii="garamond" w:hAnsi="garamond"/>
        </w:rPr>
        <w:t xml:space="preserve"> 18</w:t>
      </w:r>
      <w:r w:rsidR="0047501A" w:rsidRPr="005E6E07">
        <w:rPr>
          <w:rFonts w:ascii="garamond" w:hAnsi="garamond"/>
        </w:rPr>
        <w:t>–</w:t>
      </w:r>
      <w:r w:rsidRPr="005E6E07">
        <w:rPr>
          <w:rFonts w:ascii="garamond" w:hAnsi="garamond"/>
        </w:rPr>
        <w:t>21.</w:t>
      </w:r>
    </w:p>
    <w:p w14:paraId="60D56EDE" w14:textId="77777777" w:rsidR="00F64FA3" w:rsidRPr="005E6E07" w:rsidRDefault="00F64FA3" w:rsidP="008347EF">
      <w:pPr>
        <w:pStyle w:val="BodyText2"/>
        <w:spacing w:line="240" w:lineRule="auto"/>
        <w:ind w:left="360"/>
        <w:contextualSpacing/>
        <w:jc w:val="left"/>
        <w:rPr>
          <w:rFonts w:ascii="garamond" w:hAnsi="garamond"/>
        </w:rPr>
      </w:pPr>
    </w:p>
    <w:p w14:paraId="770B36CD" w14:textId="3BF88AFE" w:rsidR="00F64FA3" w:rsidRPr="005E6E07" w:rsidRDefault="00F64FA3" w:rsidP="008347EF">
      <w:pPr>
        <w:pStyle w:val="BodyText2"/>
        <w:spacing w:line="240" w:lineRule="auto"/>
        <w:ind w:left="360"/>
        <w:contextualSpacing/>
        <w:jc w:val="left"/>
        <w:rPr>
          <w:rFonts w:ascii="garamond" w:hAnsi="garamond"/>
        </w:rPr>
      </w:pPr>
      <w:proofErr w:type="spellStart"/>
      <w:r w:rsidRPr="005E6E07">
        <w:rPr>
          <w:rFonts w:ascii="garamond" w:hAnsi="garamond"/>
        </w:rPr>
        <w:t>Spitzmüller</w:t>
      </w:r>
      <w:proofErr w:type="spellEnd"/>
      <w:r w:rsidRPr="005E6E07">
        <w:rPr>
          <w:rFonts w:ascii="garamond" w:hAnsi="garamond"/>
        </w:rPr>
        <w:t xml:space="preserve">, C., </w:t>
      </w:r>
      <w:r w:rsidRPr="005E6E07">
        <w:rPr>
          <w:rFonts w:ascii="garamond" w:hAnsi="garamond"/>
          <w:b/>
        </w:rPr>
        <w:t>Glenn, D.</w:t>
      </w:r>
      <w:r w:rsidRPr="00197364">
        <w:rPr>
          <w:rFonts w:ascii="garamond" w:hAnsi="garamond"/>
        </w:rPr>
        <w:t>,</w:t>
      </w:r>
      <w:r w:rsidRPr="005E6E07">
        <w:rPr>
          <w:rFonts w:ascii="garamond" w:hAnsi="garamond"/>
          <w:b/>
        </w:rPr>
        <w:t xml:space="preserve"> </w:t>
      </w:r>
      <w:r w:rsidRPr="00812B00">
        <w:rPr>
          <w:rFonts w:ascii="garamond" w:hAnsi="garamond"/>
          <w:b/>
        </w:rPr>
        <w:t>Tunstall</w:t>
      </w:r>
      <w:r w:rsidRPr="00FF767C">
        <w:rPr>
          <w:rFonts w:ascii="garamond" w:hAnsi="garamond"/>
          <w:b/>
        </w:rPr>
        <w:t>, M.</w:t>
      </w:r>
      <w:r w:rsidR="003A6DD4" w:rsidRPr="00FF767C">
        <w:rPr>
          <w:rFonts w:ascii="garamond" w:hAnsi="garamond"/>
          <w:b/>
        </w:rPr>
        <w:t xml:space="preserve"> </w:t>
      </w:r>
      <w:r w:rsidRPr="00FF767C">
        <w:rPr>
          <w:rFonts w:ascii="garamond" w:hAnsi="garamond"/>
          <w:b/>
        </w:rPr>
        <w:t>M.</w:t>
      </w:r>
      <w:r w:rsidR="003A6DD4" w:rsidRPr="00197364">
        <w:rPr>
          <w:rFonts w:ascii="garamond" w:hAnsi="garamond"/>
        </w:rPr>
        <w:t>,</w:t>
      </w:r>
      <w:r w:rsidR="003A6DD4" w:rsidRPr="00FF767C">
        <w:rPr>
          <w:rFonts w:ascii="garamond" w:hAnsi="garamond"/>
          <w:b/>
        </w:rPr>
        <w:t xml:space="preserve"> </w:t>
      </w:r>
      <w:r w:rsidRPr="00FF767C">
        <w:rPr>
          <w:rFonts w:ascii="garamond" w:hAnsi="garamond"/>
          <w:b/>
        </w:rPr>
        <w:t xml:space="preserve">&amp; </w:t>
      </w:r>
      <w:r w:rsidRPr="00812B00">
        <w:rPr>
          <w:rFonts w:ascii="garamond" w:hAnsi="garamond"/>
          <w:b/>
        </w:rPr>
        <w:t>Barr</w:t>
      </w:r>
      <w:r w:rsidRPr="00FF767C">
        <w:rPr>
          <w:rFonts w:ascii="garamond" w:hAnsi="garamond"/>
          <w:b/>
        </w:rPr>
        <w:t>, C. D</w:t>
      </w:r>
      <w:r w:rsidRPr="00197364">
        <w:rPr>
          <w:rFonts w:ascii="garamond" w:hAnsi="garamond"/>
          <w:b/>
        </w:rPr>
        <w:t>.</w:t>
      </w:r>
      <w:r w:rsidRPr="00812B00">
        <w:rPr>
          <w:rFonts w:ascii="garamond" w:hAnsi="garamond"/>
        </w:rPr>
        <w:t xml:space="preserve"> &amp; Rogelberg, S.</w:t>
      </w:r>
      <w:r w:rsidR="008A563A" w:rsidRPr="00812B00">
        <w:rPr>
          <w:rFonts w:ascii="garamond" w:hAnsi="garamond"/>
        </w:rPr>
        <w:t xml:space="preserve"> </w:t>
      </w:r>
      <w:r w:rsidRPr="00812B00">
        <w:rPr>
          <w:rFonts w:ascii="garamond" w:hAnsi="garamond"/>
        </w:rPr>
        <w:t xml:space="preserve">G. (2007). Are survey nonrespondents bad organizational citizens? </w:t>
      </w:r>
      <w:r w:rsidRPr="00812B00">
        <w:rPr>
          <w:rFonts w:ascii="garamond" w:hAnsi="garamond"/>
          <w:i/>
          <w:iCs/>
        </w:rPr>
        <w:t>International Journal of Selection and Assessment, 15</w:t>
      </w:r>
      <w:r w:rsidRPr="005E6E07">
        <w:rPr>
          <w:rFonts w:ascii="garamond" w:hAnsi="garamond"/>
        </w:rPr>
        <w:t>, 449</w:t>
      </w:r>
      <w:r w:rsidR="0047501A" w:rsidRPr="005E6E07">
        <w:rPr>
          <w:rFonts w:ascii="garamond" w:hAnsi="garamond"/>
        </w:rPr>
        <w:t>–</w:t>
      </w:r>
      <w:r w:rsidRPr="005E6E07">
        <w:rPr>
          <w:rFonts w:ascii="garamond" w:hAnsi="garamond"/>
        </w:rPr>
        <w:t>459.</w:t>
      </w:r>
    </w:p>
    <w:p w14:paraId="044255DB" w14:textId="77777777" w:rsidR="00F64FA3" w:rsidRPr="005E6E07" w:rsidRDefault="00F64FA3" w:rsidP="008347EF">
      <w:pPr>
        <w:pStyle w:val="BodyText2"/>
        <w:spacing w:line="240" w:lineRule="auto"/>
        <w:ind w:left="360"/>
        <w:contextualSpacing/>
        <w:jc w:val="left"/>
        <w:rPr>
          <w:rFonts w:ascii="garamond" w:hAnsi="garamond"/>
        </w:rPr>
      </w:pPr>
    </w:p>
    <w:p w14:paraId="7FE45DF0" w14:textId="19D269CE" w:rsidR="00F64FA3" w:rsidRPr="005E6E07" w:rsidRDefault="00F64FA3" w:rsidP="008347EF">
      <w:pPr>
        <w:pStyle w:val="BodyText2"/>
        <w:spacing w:line="240" w:lineRule="auto"/>
        <w:ind w:left="360"/>
        <w:contextualSpacing/>
        <w:jc w:val="left"/>
        <w:rPr>
          <w:rFonts w:ascii="garamond" w:hAnsi="garamond"/>
        </w:rPr>
      </w:pPr>
      <w:r w:rsidRPr="005E6E07">
        <w:rPr>
          <w:rFonts w:ascii="garamond" w:hAnsi="garamond"/>
          <w:lang w:val="de-DE"/>
        </w:rPr>
        <w:t>Rogelber</w:t>
      </w:r>
      <w:r w:rsidR="003A6DD4" w:rsidRPr="005E6E07">
        <w:rPr>
          <w:rFonts w:ascii="garamond" w:hAnsi="garamond"/>
          <w:lang w:val="de-DE"/>
        </w:rPr>
        <w:t>g, S.</w:t>
      </w:r>
      <w:r w:rsidR="008A563A" w:rsidRPr="005E6E07">
        <w:rPr>
          <w:rFonts w:ascii="garamond" w:hAnsi="garamond"/>
          <w:lang w:val="de-DE"/>
        </w:rPr>
        <w:t xml:space="preserve"> </w:t>
      </w:r>
      <w:r w:rsidR="003A6DD4" w:rsidRPr="005E6E07">
        <w:rPr>
          <w:rFonts w:ascii="garamond" w:hAnsi="garamond"/>
          <w:lang w:val="de-DE"/>
        </w:rPr>
        <w:t>G. &amp; Stanton, J.</w:t>
      </w:r>
      <w:r w:rsidR="008A563A" w:rsidRPr="005E6E07">
        <w:rPr>
          <w:rFonts w:ascii="garamond" w:hAnsi="garamond"/>
          <w:lang w:val="de-DE"/>
        </w:rPr>
        <w:t xml:space="preserve"> </w:t>
      </w:r>
      <w:r w:rsidR="003A6DD4" w:rsidRPr="005E6E07">
        <w:rPr>
          <w:rFonts w:ascii="garamond" w:hAnsi="garamond"/>
          <w:lang w:val="de-DE"/>
        </w:rPr>
        <w:t>M. (2007).</w:t>
      </w:r>
      <w:r w:rsidRPr="005E6E07">
        <w:rPr>
          <w:rFonts w:ascii="garamond" w:hAnsi="garamond"/>
          <w:lang w:val="de-DE"/>
        </w:rPr>
        <w:t xml:space="preserve"> </w:t>
      </w:r>
      <w:r w:rsidR="00504465" w:rsidRPr="005E6E07">
        <w:rPr>
          <w:rFonts w:ascii="garamond" w:hAnsi="garamond"/>
        </w:rPr>
        <w:t>Understanding and dealing with organizational survey nonresponse</w:t>
      </w:r>
      <w:r w:rsidRPr="005E6E07">
        <w:rPr>
          <w:rFonts w:ascii="garamond" w:hAnsi="garamond"/>
        </w:rPr>
        <w:t>.</w:t>
      </w:r>
      <w:r w:rsidR="00BC1D10" w:rsidRPr="005E6E07">
        <w:rPr>
          <w:rFonts w:ascii="garamond" w:hAnsi="garamond"/>
        </w:rPr>
        <w:t xml:space="preserve"> </w:t>
      </w:r>
      <w:r w:rsidRPr="005E6E07">
        <w:rPr>
          <w:rFonts w:ascii="garamond" w:hAnsi="garamond"/>
          <w:i/>
          <w:iCs/>
        </w:rPr>
        <w:t>Organizational Research Methods, 10</w:t>
      </w:r>
      <w:r w:rsidRPr="005E6E07">
        <w:rPr>
          <w:rFonts w:ascii="garamond" w:hAnsi="garamond"/>
          <w:iCs/>
        </w:rPr>
        <w:t>, 195</w:t>
      </w:r>
      <w:r w:rsidR="0047501A" w:rsidRPr="005E6E07">
        <w:rPr>
          <w:rFonts w:ascii="garamond" w:hAnsi="garamond"/>
          <w:iCs/>
        </w:rPr>
        <w:t>–</w:t>
      </w:r>
      <w:r w:rsidRPr="005E6E07">
        <w:rPr>
          <w:rFonts w:ascii="garamond" w:hAnsi="garamond"/>
          <w:iCs/>
        </w:rPr>
        <w:t>209.</w:t>
      </w:r>
    </w:p>
    <w:p w14:paraId="76F4C6E8" w14:textId="77777777" w:rsidR="00F64FA3" w:rsidRPr="005E6E07" w:rsidRDefault="00F64FA3" w:rsidP="008347EF">
      <w:pPr>
        <w:pStyle w:val="BodyText2"/>
        <w:spacing w:line="240" w:lineRule="auto"/>
        <w:ind w:left="360"/>
        <w:contextualSpacing/>
        <w:jc w:val="left"/>
        <w:rPr>
          <w:rFonts w:ascii="garamond" w:hAnsi="garamond"/>
        </w:rPr>
      </w:pPr>
    </w:p>
    <w:p w14:paraId="277FA2E6" w14:textId="48F8F975" w:rsidR="00153EA2" w:rsidRPr="005E6E07" w:rsidRDefault="00153EA2" w:rsidP="008347EF">
      <w:pPr>
        <w:pStyle w:val="BodyText2"/>
        <w:spacing w:line="240" w:lineRule="auto"/>
        <w:ind w:left="360"/>
        <w:contextualSpacing/>
        <w:jc w:val="left"/>
        <w:rPr>
          <w:rFonts w:ascii="garamond" w:hAnsi="garamond"/>
          <w:i/>
          <w:iCs/>
        </w:rPr>
      </w:pPr>
      <w:r w:rsidRPr="005E6E07">
        <w:rPr>
          <w:rFonts w:ascii="garamond" w:hAnsi="garamond"/>
        </w:rPr>
        <w:t>Rogelberg, S.</w:t>
      </w:r>
      <w:r w:rsidR="008A563A" w:rsidRPr="005E6E07">
        <w:rPr>
          <w:rFonts w:ascii="garamond" w:hAnsi="garamond"/>
        </w:rPr>
        <w:t xml:space="preserve"> </w:t>
      </w:r>
      <w:r w:rsidRPr="005E6E07">
        <w:rPr>
          <w:rFonts w:ascii="garamond" w:hAnsi="garamond"/>
        </w:rPr>
        <w:t>G., Natalie DiGiacomo, N, Reeve, C.</w:t>
      </w:r>
      <w:r w:rsidR="008A563A" w:rsidRPr="005E6E07">
        <w:rPr>
          <w:rFonts w:ascii="garamond" w:hAnsi="garamond"/>
        </w:rPr>
        <w:t xml:space="preserve"> </w:t>
      </w:r>
      <w:r w:rsidRPr="005E6E07">
        <w:rPr>
          <w:rFonts w:ascii="garamond" w:hAnsi="garamond"/>
        </w:rPr>
        <w:t xml:space="preserve">L., </w:t>
      </w:r>
      <w:proofErr w:type="spellStart"/>
      <w:r w:rsidRPr="005E6E07">
        <w:rPr>
          <w:rFonts w:ascii="garamond" w:hAnsi="garamond"/>
          <w:b/>
        </w:rPr>
        <w:t>Spitzmüller</w:t>
      </w:r>
      <w:proofErr w:type="spellEnd"/>
      <w:r w:rsidRPr="00FF767C">
        <w:rPr>
          <w:rFonts w:ascii="garamond" w:hAnsi="garamond"/>
          <w:b/>
        </w:rPr>
        <w:t>, C.</w:t>
      </w:r>
      <w:r w:rsidRPr="00197364">
        <w:rPr>
          <w:rFonts w:ascii="garamond" w:hAnsi="garamond"/>
        </w:rPr>
        <w:t>,</w:t>
      </w:r>
      <w:r w:rsidRPr="00FF767C">
        <w:rPr>
          <w:rFonts w:ascii="garamond" w:hAnsi="garamond"/>
          <w:b/>
        </w:rPr>
        <w:t xml:space="preserve"> </w:t>
      </w:r>
      <w:r w:rsidRPr="00812B00">
        <w:rPr>
          <w:rFonts w:ascii="garamond" w:hAnsi="garamond"/>
          <w:b/>
        </w:rPr>
        <w:t>Clark</w:t>
      </w:r>
      <w:r w:rsidRPr="00FF767C">
        <w:rPr>
          <w:rFonts w:ascii="garamond" w:hAnsi="garamond"/>
          <w:b/>
        </w:rPr>
        <w:t>, O.</w:t>
      </w:r>
      <w:r w:rsidRPr="00197364">
        <w:rPr>
          <w:rFonts w:ascii="garamond" w:hAnsi="garamond"/>
        </w:rPr>
        <w:t>,</w:t>
      </w:r>
      <w:r w:rsidRPr="00FF767C">
        <w:rPr>
          <w:rFonts w:ascii="garamond" w:hAnsi="garamond"/>
          <w:b/>
        </w:rPr>
        <w:t xml:space="preserve"> </w:t>
      </w:r>
      <w:r w:rsidRPr="00812B00">
        <w:rPr>
          <w:rFonts w:ascii="garamond" w:hAnsi="garamond"/>
          <w:b/>
        </w:rPr>
        <w:t>Schultz</w:t>
      </w:r>
      <w:r w:rsidRPr="00FF767C">
        <w:rPr>
          <w:rFonts w:ascii="garamond" w:hAnsi="garamond"/>
          <w:b/>
        </w:rPr>
        <w:t>, L.</w:t>
      </w:r>
      <w:r w:rsidRPr="00197364">
        <w:rPr>
          <w:rFonts w:ascii="garamond" w:hAnsi="garamond"/>
        </w:rPr>
        <w:t>,</w:t>
      </w:r>
      <w:r w:rsidRPr="00FF767C">
        <w:rPr>
          <w:rFonts w:ascii="garamond" w:hAnsi="garamond"/>
          <w:b/>
        </w:rPr>
        <w:t xml:space="preserve"> </w:t>
      </w:r>
      <w:r w:rsidRPr="00812B00">
        <w:rPr>
          <w:rFonts w:ascii="garamond" w:hAnsi="garamond"/>
          <w:b/>
        </w:rPr>
        <w:t>Walker</w:t>
      </w:r>
      <w:r w:rsidRPr="00FF767C">
        <w:rPr>
          <w:rFonts w:ascii="garamond" w:hAnsi="garamond"/>
          <w:b/>
        </w:rPr>
        <w:t>, A.</w:t>
      </w:r>
      <w:r w:rsidRPr="00197364">
        <w:rPr>
          <w:rFonts w:ascii="garamond" w:hAnsi="garamond"/>
        </w:rPr>
        <w:t xml:space="preserve">, </w:t>
      </w:r>
      <w:r w:rsidRPr="00812B00">
        <w:rPr>
          <w:rFonts w:ascii="garamond" w:hAnsi="garamond"/>
          <w:b/>
        </w:rPr>
        <w:t>Gill</w:t>
      </w:r>
      <w:r w:rsidRPr="00FF767C">
        <w:rPr>
          <w:rFonts w:ascii="garamond" w:hAnsi="garamond"/>
          <w:b/>
        </w:rPr>
        <w:t>, P.</w:t>
      </w:r>
      <w:r w:rsidRPr="00197364">
        <w:rPr>
          <w:rFonts w:ascii="garamond" w:hAnsi="garamond"/>
        </w:rPr>
        <w:t>,</w:t>
      </w:r>
      <w:r w:rsidRPr="00FF767C">
        <w:rPr>
          <w:rFonts w:ascii="garamond" w:hAnsi="garamond"/>
          <w:b/>
        </w:rPr>
        <w:t xml:space="preserve"> </w:t>
      </w:r>
      <w:r w:rsidR="008A563A" w:rsidRPr="00FF767C">
        <w:rPr>
          <w:rFonts w:ascii="garamond" w:hAnsi="garamond"/>
          <w:b/>
        </w:rPr>
        <w:t xml:space="preserve">&amp; </w:t>
      </w:r>
      <w:r w:rsidRPr="00812B00">
        <w:rPr>
          <w:rFonts w:ascii="garamond" w:hAnsi="garamond"/>
          <w:b/>
        </w:rPr>
        <w:t>Carter</w:t>
      </w:r>
      <w:r w:rsidR="003A6DD4" w:rsidRPr="00FF767C">
        <w:rPr>
          <w:rFonts w:ascii="garamond" w:hAnsi="garamond"/>
          <w:b/>
        </w:rPr>
        <w:t>, N.</w:t>
      </w:r>
      <w:r w:rsidR="003A6DD4" w:rsidRPr="00812B00">
        <w:rPr>
          <w:rFonts w:ascii="garamond" w:hAnsi="garamond"/>
        </w:rPr>
        <w:t xml:space="preserve"> (2007).</w:t>
      </w:r>
      <w:r w:rsidR="00BC1D10" w:rsidRPr="00812B00">
        <w:rPr>
          <w:rFonts w:ascii="garamond" w:hAnsi="garamond"/>
        </w:rPr>
        <w:t xml:space="preserve"> </w:t>
      </w:r>
      <w:r w:rsidR="003A6DD4" w:rsidRPr="00812B00">
        <w:rPr>
          <w:rFonts w:ascii="garamond" w:hAnsi="garamond"/>
        </w:rPr>
        <w:t>What shelters can do about euthanasia-related stress:</w:t>
      </w:r>
      <w:r w:rsidR="00BC1D10" w:rsidRPr="00812B00">
        <w:rPr>
          <w:rFonts w:ascii="garamond" w:hAnsi="garamond"/>
        </w:rPr>
        <w:t xml:space="preserve"> </w:t>
      </w:r>
      <w:r w:rsidR="003A6DD4" w:rsidRPr="00812B00">
        <w:rPr>
          <w:rFonts w:ascii="garamond" w:hAnsi="garamond"/>
        </w:rPr>
        <w:t>An examination of r</w:t>
      </w:r>
      <w:r w:rsidRPr="005E6E07">
        <w:rPr>
          <w:rFonts w:ascii="garamond" w:hAnsi="garamond"/>
        </w:rPr>
        <w:t>ec</w:t>
      </w:r>
      <w:r w:rsidR="003A6DD4" w:rsidRPr="005E6E07">
        <w:rPr>
          <w:rFonts w:ascii="garamond" w:hAnsi="garamond"/>
        </w:rPr>
        <w:t>ommendations from those on the front l</w:t>
      </w:r>
      <w:r w:rsidRPr="005E6E07">
        <w:rPr>
          <w:rFonts w:ascii="garamond" w:hAnsi="garamond"/>
        </w:rPr>
        <w:t>ine.</w:t>
      </w:r>
      <w:r w:rsidR="00BC1D10" w:rsidRPr="005E6E07">
        <w:rPr>
          <w:rFonts w:ascii="garamond" w:hAnsi="garamond"/>
        </w:rPr>
        <w:t xml:space="preserve"> </w:t>
      </w:r>
      <w:r w:rsidRPr="005E6E07">
        <w:rPr>
          <w:rFonts w:ascii="garamond" w:hAnsi="garamond"/>
          <w:i/>
          <w:iCs/>
        </w:rPr>
        <w:t>Journal of Applied Animal Welfare Science, 10</w:t>
      </w:r>
      <w:r w:rsidRPr="005E6E07">
        <w:rPr>
          <w:rFonts w:ascii="garamond" w:hAnsi="garamond"/>
          <w:iCs/>
        </w:rPr>
        <w:t xml:space="preserve">, </w:t>
      </w:r>
      <w:r w:rsidRPr="005E6E07">
        <w:rPr>
          <w:rFonts w:ascii="garamond" w:hAnsi="garamond"/>
        </w:rPr>
        <w:t>331</w:t>
      </w:r>
      <w:r w:rsidR="00903A31" w:rsidRPr="00812B00">
        <w:rPr>
          <w:rFonts w:ascii="garamond" w:hAnsi="garamond"/>
        </w:rPr>
        <w:t>–</w:t>
      </w:r>
      <w:r w:rsidRPr="005E6E07">
        <w:rPr>
          <w:rFonts w:ascii="garamond" w:hAnsi="garamond"/>
        </w:rPr>
        <w:t>347.</w:t>
      </w:r>
    </w:p>
    <w:p w14:paraId="66992BB1" w14:textId="77777777" w:rsidR="00153EA2" w:rsidRPr="005E6E07" w:rsidRDefault="00153EA2" w:rsidP="008347EF">
      <w:pPr>
        <w:pStyle w:val="BodyText2"/>
        <w:spacing w:line="240" w:lineRule="auto"/>
        <w:ind w:left="360"/>
        <w:contextualSpacing/>
        <w:jc w:val="left"/>
        <w:rPr>
          <w:rFonts w:ascii="garamond" w:hAnsi="garamond"/>
        </w:rPr>
      </w:pPr>
    </w:p>
    <w:p w14:paraId="1D2E12D9" w14:textId="766304F9" w:rsidR="00153EA2" w:rsidRPr="005E6E07" w:rsidRDefault="00153EA2" w:rsidP="008347EF">
      <w:pPr>
        <w:pStyle w:val="BodyText2"/>
        <w:spacing w:line="240" w:lineRule="auto"/>
        <w:ind w:left="360"/>
        <w:contextualSpacing/>
        <w:jc w:val="left"/>
        <w:rPr>
          <w:rFonts w:ascii="garamond" w:hAnsi="garamond"/>
        </w:rPr>
      </w:pPr>
      <w:r w:rsidRPr="005E6E07">
        <w:rPr>
          <w:rFonts w:ascii="garamond" w:hAnsi="garamond"/>
        </w:rPr>
        <w:t>Rogelberg, S.</w:t>
      </w:r>
      <w:r w:rsidR="008A563A" w:rsidRPr="005E6E07">
        <w:rPr>
          <w:rFonts w:ascii="garamond" w:hAnsi="garamond"/>
        </w:rPr>
        <w:t xml:space="preserve"> </w:t>
      </w:r>
      <w:r w:rsidRPr="005E6E07">
        <w:rPr>
          <w:rFonts w:ascii="garamond" w:hAnsi="garamond"/>
        </w:rPr>
        <w:t>G., Reeve, C.</w:t>
      </w:r>
      <w:r w:rsidR="008A563A" w:rsidRPr="005E6E07">
        <w:rPr>
          <w:rFonts w:ascii="garamond" w:hAnsi="garamond"/>
        </w:rPr>
        <w:t xml:space="preserve"> </w:t>
      </w:r>
      <w:r w:rsidRPr="005E6E07">
        <w:rPr>
          <w:rFonts w:ascii="garamond" w:hAnsi="garamond"/>
        </w:rPr>
        <w:t xml:space="preserve">L., </w:t>
      </w:r>
      <w:proofErr w:type="spellStart"/>
      <w:r w:rsidRPr="005E6E07">
        <w:rPr>
          <w:rFonts w:ascii="garamond" w:hAnsi="garamond"/>
          <w:b/>
        </w:rPr>
        <w:t>Spitzmüller</w:t>
      </w:r>
      <w:proofErr w:type="spellEnd"/>
      <w:r w:rsidRPr="00FF767C">
        <w:rPr>
          <w:rFonts w:ascii="garamond" w:hAnsi="garamond"/>
          <w:b/>
        </w:rPr>
        <w:t>, C.</w:t>
      </w:r>
      <w:r w:rsidRPr="00197364">
        <w:rPr>
          <w:rFonts w:ascii="garamond" w:hAnsi="garamond"/>
        </w:rPr>
        <w:t>,</w:t>
      </w:r>
      <w:r w:rsidRPr="00812B00">
        <w:rPr>
          <w:rFonts w:ascii="garamond" w:hAnsi="garamond"/>
        </w:rPr>
        <w:t xml:space="preserve"> </w:t>
      </w:r>
      <w:r w:rsidR="00D1647A" w:rsidRPr="005E6E07">
        <w:rPr>
          <w:rFonts w:ascii="garamond" w:hAnsi="garamond"/>
        </w:rPr>
        <w:t>DiGiacomo</w:t>
      </w:r>
      <w:r w:rsidRPr="005E6E07">
        <w:rPr>
          <w:rFonts w:ascii="garamond" w:hAnsi="garamond"/>
        </w:rPr>
        <w:t xml:space="preserve">, N., </w:t>
      </w:r>
      <w:r w:rsidR="00D1647A" w:rsidRPr="00FF767C">
        <w:rPr>
          <w:rFonts w:ascii="garamond" w:hAnsi="garamond"/>
          <w:b/>
        </w:rPr>
        <w:t>Clark, O.</w:t>
      </w:r>
      <w:r w:rsidR="00D1647A" w:rsidRPr="00197364">
        <w:rPr>
          <w:rFonts w:ascii="garamond" w:hAnsi="garamond"/>
        </w:rPr>
        <w:t>,</w:t>
      </w:r>
      <w:r w:rsidR="00D1647A" w:rsidRPr="00812B00">
        <w:rPr>
          <w:rFonts w:ascii="garamond" w:hAnsi="garamond"/>
        </w:rPr>
        <w:t xml:space="preserve"> Teeter, L., </w:t>
      </w:r>
      <w:r w:rsidRPr="00812B00">
        <w:rPr>
          <w:rFonts w:ascii="garamond" w:hAnsi="garamond"/>
          <w:b/>
        </w:rPr>
        <w:t>Walker</w:t>
      </w:r>
      <w:r w:rsidRPr="00FF767C">
        <w:rPr>
          <w:rFonts w:ascii="garamond" w:hAnsi="garamond"/>
          <w:b/>
        </w:rPr>
        <w:t>, A.</w:t>
      </w:r>
      <w:r w:rsidR="00D1647A" w:rsidRPr="00FF767C">
        <w:rPr>
          <w:rFonts w:ascii="garamond" w:hAnsi="garamond"/>
          <w:b/>
        </w:rPr>
        <w:t xml:space="preserve"> G</w:t>
      </w:r>
      <w:r w:rsidR="00D1647A" w:rsidRPr="00197364">
        <w:rPr>
          <w:rFonts w:ascii="garamond" w:hAnsi="garamond"/>
          <w:b/>
        </w:rPr>
        <w:t>.</w:t>
      </w:r>
      <w:r w:rsidRPr="00812B00">
        <w:rPr>
          <w:rFonts w:ascii="garamond" w:hAnsi="garamond"/>
        </w:rPr>
        <w:t xml:space="preserve">, </w:t>
      </w:r>
      <w:r w:rsidR="00D1647A" w:rsidRPr="00FF767C">
        <w:rPr>
          <w:rFonts w:ascii="garamond" w:hAnsi="garamond"/>
        </w:rPr>
        <w:t>Starling</w:t>
      </w:r>
      <w:r w:rsidR="00873AA2" w:rsidRPr="00FF767C">
        <w:rPr>
          <w:rFonts w:ascii="garamond" w:hAnsi="garamond"/>
        </w:rPr>
        <w:t>, P. G.,</w:t>
      </w:r>
      <w:r w:rsidR="00D1647A" w:rsidRPr="00812B00">
        <w:rPr>
          <w:rFonts w:ascii="garamond" w:hAnsi="garamond"/>
        </w:rPr>
        <w:t xml:space="preserve"> &amp;</w:t>
      </w:r>
      <w:r w:rsidRPr="00812B00">
        <w:rPr>
          <w:rFonts w:ascii="garamond" w:hAnsi="garamond"/>
        </w:rPr>
        <w:t xml:space="preserve"> </w:t>
      </w:r>
      <w:r w:rsidRPr="00812B00">
        <w:rPr>
          <w:rFonts w:ascii="garamond" w:hAnsi="garamond"/>
          <w:b/>
        </w:rPr>
        <w:t>Carter</w:t>
      </w:r>
      <w:r w:rsidR="003A6DD4" w:rsidRPr="00FF767C">
        <w:rPr>
          <w:rFonts w:ascii="garamond" w:hAnsi="garamond"/>
          <w:b/>
        </w:rPr>
        <w:t>, N</w:t>
      </w:r>
      <w:r w:rsidR="003A6DD4" w:rsidRPr="00197364">
        <w:rPr>
          <w:rFonts w:ascii="garamond" w:hAnsi="garamond"/>
          <w:b/>
        </w:rPr>
        <w:t>.</w:t>
      </w:r>
      <w:r w:rsidR="003A6DD4" w:rsidRPr="00812B00">
        <w:rPr>
          <w:rFonts w:ascii="garamond" w:hAnsi="garamond"/>
        </w:rPr>
        <w:t xml:space="preserve"> (2007).</w:t>
      </w:r>
      <w:r w:rsidR="00BC1D10" w:rsidRPr="00812B00">
        <w:rPr>
          <w:rFonts w:ascii="garamond" w:hAnsi="garamond"/>
        </w:rPr>
        <w:t xml:space="preserve"> Animal shelter worker turnover: The impact of euthanasia rates, euthanasia practices, and human resource practices</w:t>
      </w:r>
      <w:r w:rsidRPr="00812B00">
        <w:rPr>
          <w:rFonts w:ascii="garamond" w:hAnsi="garamond"/>
        </w:rPr>
        <w:t>.</w:t>
      </w:r>
      <w:r w:rsidR="00BC1D10" w:rsidRPr="00812B00">
        <w:rPr>
          <w:rFonts w:ascii="garamond" w:hAnsi="garamond"/>
        </w:rPr>
        <w:t xml:space="preserve"> </w:t>
      </w:r>
      <w:r w:rsidRPr="005E6E07">
        <w:rPr>
          <w:rFonts w:ascii="garamond" w:hAnsi="garamond"/>
          <w:i/>
          <w:iCs/>
        </w:rPr>
        <w:t>Journal of the American Veterinary Medical Association, 230</w:t>
      </w:r>
      <w:r w:rsidR="00D1647A" w:rsidRPr="00812B00">
        <w:rPr>
          <w:rFonts w:ascii="garamond" w:hAnsi="garamond"/>
          <w:iCs/>
        </w:rPr>
        <w:t>(5)</w:t>
      </w:r>
      <w:r w:rsidRPr="00812B00">
        <w:rPr>
          <w:rFonts w:ascii="garamond" w:hAnsi="garamond"/>
          <w:iCs/>
        </w:rPr>
        <w:t>,</w:t>
      </w:r>
      <w:r w:rsidRPr="00812B00">
        <w:rPr>
          <w:rFonts w:ascii="garamond" w:hAnsi="garamond"/>
        </w:rPr>
        <w:t xml:space="preserve"> 713</w:t>
      </w:r>
      <w:r w:rsidR="0047501A" w:rsidRPr="00812B00">
        <w:rPr>
          <w:rFonts w:ascii="garamond" w:hAnsi="garamond"/>
        </w:rPr>
        <w:t>–</w:t>
      </w:r>
      <w:r w:rsidRPr="005E6E07">
        <w:rPr>
          <w:rFonts w:ascii="garamond" w:hAnsi="garamond"/>
        </w:rPr>
        <w:t>719</w:t>
      </w:r>
      <w:r w:rsidR="00BC1D10" w:rsidRPr="005E6E07">
        <w:rPr>
          <w:rFonts w:ascii="garamond" w:hAnsi="garamond"/>
        </w:rPr>
        <w:t xml:space="preserve"> </w:t>
      </w:r>
    </w:p>
    <w:p w14:paraId="0B95D7BE" w14:textId="77777777" w:rsidR="00153EA2" w:rsidRPr="005E6E07" w:rsidRDefault="00153EA2" w:rsidP="008347EF">
      <w:pPr>
        <w:pStyle w:val="BodyTextIndent3"/>
        <w:ind w:left="360"/>
        <w:contextualSpacing/>
        <w:rPr>
          <w:rFonts w:ascii="garamond" w:hAnsi="garamond"/>
          <w:sz w:val="24"/>
        </w:rPr>
      </w:pPr>
    </w:p>
    <w:p w14:paraId="0E823D63" w14:textId="4FC2AD48" w:rsidR="00F64FA3" w:rsidRPr="00812B00" w:rsidRDefault="00F64FA3" w:rsidP="008347EF">
      <w:pPr>
        <w:ind w:left="360"/>
        <w:contextualSpacing/>
        <w:rPr>
          <w:rFonts w:ascii="garamond" w:hAnsi="garamond"/>
        </w:rPr>
      </w:pPr>
      <w:r w:rsidRPr="00FF767C">
        <w:rPr>
          <w:rFonts w:ascii="garamond" w:hAnsi="garamond"/>
        </w:rPr>
        <w:lastRenderedPageBreak/>
        <w:t xml:space="preserve">Rogelberg, S. G., Leach, D.J., Warr, P.B., &amp; </w:t>
      </w:r>
      <w:r w:rsidRPr="00FF767C">
        <w:rPr>
          <w:rFonts w:ascii="garamond" w:hAnsi="garamond"/>
          <w:b/>
        </w:rPr>
        <w:t>Burnfield, J.</w:t>
      </w:r>
      <w:r w:rsidR="00E870D1" w:rsidRPr="00812B00">
        <w:rPr>
          <w:rFonts w:ascii="garamond" w:hAnsi="garamond"/>
          <w:b/>
        </w:rPr>
        <w:t xml:space="preserve"> </w:t>
      </w:r>
      <w:r w:rsidRPr="00FF767C">
        <w:rPr>
          <w:rFonts w:ascii="garamond" w:hAnsi="garamond"/>
          <w:b/>
        </w:rPr>
        <w:t>L</w:t>
      </w:r>
      <w:r w:rsidRPr="00197364">
        <w:rPr>
          <w:rFonts w:ascii="garamond" w:hAnsi="garamond"/>
          <w:b/>
        </w:rPr>
        <w:t>.</w:t>
      </w:r>
      <w:r w:rsidRPr="00812B00">
        <w:rPr>
          <w:rFonts w:ascii="garamond" w:hAnsi="garamond"/>
        </w:rPr>
        <w:t xml:space="preserve"> (2006). </w:t>
      </w:r>
      <w:r w:rsidR="00BC1D10" w:rsidRPr="00812B00">
        <w:rPr>
          <w:rFonts w:ascii="garamond" w:hAnsi="garamond"/>
        </w:rPr>
        <w:t>“Not another meeting!” Are meeting time demands related to employee well-being?</w:t>
      </w:r>
      <w:r w:rsidRPr="00812B00">
        <w:rPr>
          <w:rFonts w:ascii="garamond" w:hAnsi="garamond"/>
        </w:rPr>
        <w:t xml:space="preserve"> </w:t>
      </w:r>
      <w:r w:rsidRPr="00812B00">
        <w:rPr>
          <w:rFonts w:ascii="garamond" w:hAnsi="garamond"/>
          <w:i/>
          <w:iCs/>
        </w:rPr>
        <w:t>Journal of Applied Psychology</w:t>
      </w:r>
      <w:r w:rsidRPr="00FF767C">
        <w:rPr>
          <w:rFonts w:ascii="garamond" w:hAnsi="garamond"/>
        </w:rPr>
        <w:t xml:space="preserve">, </w:t>
      </w:r>
      <w:r w:rsidRPr="00FF767C">
        <w:rPr>
          <w:rFonts w:ascii="garamond" w:hAnsi="garamond"/>
          <w:i/>
        </w:rPr>
        <w:t>1,</w:t>
      </w:r>
      <w:r w:rsidRPr="00FF767C">
        <w:rPr>
          <w:rFonts w:ascii="garamond" w:hAnsi="garamond"/>
        </w:rPr>
        <w:t xml:space="preserve"> 86</w:t>
      </w:r>
      <w:r w:rsidR="0047501A" w:rsidRPr="00FF767C">
        <w:rPr>
          <w:rFonts w:ascii="garamond" w:hAnsi="garamond"/>
          <w:color w:val="000000"/>
          <w:sz w:val="27"/>
          <w:szCs w:val="27"/>
          <w:shd w:val="clear" w:color="auto" w:fill="FFFFFF"/>
        </w:rPr>
        <w:t>–</w:t>
      </w:r>
      <w:r w:rsidRPr="00812B00">
        <w:rPr>
          <w:rFonts w:ascii="garamond" w:hAnsi="garamond"/>
        </w:rPr>
        <w:t>96.</w:t>
      </w:r>
    </w:p>
    <w:p w14:paraId="3579BCA2" w14:textId="77777777" w:rsidR="00F64FA3" w:rsidRPr="00812B00" w:rsidRDefault="00F64FA3" w:rsidP="008347EF">
      <w:pPr>
        <w:pStyle w:val="BodyText2"/>
        <w:spacing w:line="240" w:lineRule="auto"/>
        <w:ind w:left="360"/>
        <w:contextualSpacing/>
        <w:jc w:val="left"/>
        <w:rPr>
          <w:rFonts w:ascii="garamond" w:hAnsi="garamond"/>
        </w:rPr>
      </w:pPr>
    </w:p>
    <w:p w14:paraId="17D655BB" w14:textId="59FE53B4" w:rsidR="00F64FA3" w:rsidRDefault="00F64FA3" w:rsidP="00D22D98">
      <w:pPr>
        <w:pStyle w:val="BodyText2"/>
        <w:spacing w:line="240" w:lineRule="auto"/>
        <w:ind w:left="360"/>
        <w:contextualSpacing/>
        <w:jc w:val="left"/>
        <w:rPr>
          <w:rFonts w:ascii="garamond" w:hAnsi="garamond"/>
        </w:rPr>
      </w:pPr>
      <w:r w:rsidRPr="00812B00">
        <w:rPr>
          <w:rFonts w:ascii="garamond" w:hAnsi="garamond"/>
        </w:rPr>
        <w:t>Rogelberg, S.</w:t>
      </w:r>
      <w:r w:rsidR="008A563A" w:rsidRPr="005E6E07">
        <w:rPr>
          <w:rFonts w:ascii="garamond" w:hAnsi="garamond"/>
        </w:rPr>
        <w:t xml:space="preserve"> </w:t>
      </w:r>
      <w:r w:rsidRPr="005E6E07">
        <w:rPr>
          <w:rFonts w:ascii="garamond" w:hAnsi="garamond"/>
        </w:rPr>
        <w:t>G., Scott, C.</w:t>
      </w:r>
      <w:r w:rsidR="008A563A" w:rsidRPr="005E6E07">
        <w:rPr>
          <w:rFonts w:ascii="garamond" w:hAnsi="garamond"/>
        </w:rPr>
        <w:t xml:space="preserve"> </w:t>
      </w:r>
      <w:r w:rsidRPr="005E6E07">
        <w:rPr>
          <w:rFonts w:ascii="garamond" w:hAnsi="garamond"/>
        </w:rPr>
        <w:t xml:space="preserve">S., &amp; </w:t>
      </w:r>
      <w:r w:rsidR="00BC1D10" w:rsidRPr="005E6E07">
        <w:rPr>
          <w:rFonts w:ascii="garamond" w:hAnsi="garamond"/>
        </w:rPr>
        <w:t>Kello, J. (2006). Meetings at work: Burnout and e</w:t>
      </w:r>
      <w:r w:rsidRPr="005E6E07">
        <w:rPr>
          <w:rFonts w:ascii="garamond" w:hAnsi="garamond"/>
        </w:rPr>
        <w:t>ffectiveness.</w:t>
      </w:r>
      <w:r w:rsidR="00BC1D10" w:rsidRPr="005E6E07">
        <w:rPr>
          <w:rFonts w:ascii="garamond" w:hAnsi="garamond"/>
        </w:rPr>
        <w:t xml:space="preserve"> </w:t>
      </w:r>
      <w:r w:rsidRPr="005E6E07">
        <w:rPr>
          <w:rFonts w:ascii="garamond" w:hAnsi="garamond"/>
          <w:i/>
          <w:iCs/>
        </w:rPr>
        <w:t>Peking University Business Review</w:t>
      </w:r>
      <w:r w:rsidRPr="005E6E07">
        <w:rPr>
          <w:rFonts w:ascii="garamond" w:hAnsi="garamond"/>
          <w:iCs/>
        </w:rPr>
        <w:t xml:space="preserve">, </w:t>
      </w:r>
      <w:r w:rsidRPr="00FF767C">
        <w:rPr>
          <w:rFonts w:ascii="garamond" w:hAnsi="garamond"/>
          <w:i/>
          <w:iCs/>
        </w:rPr>
        <w:t>26</w:t>
      </w:r>
      <w:r w:rsidRPr="00812B00">
        <w:rPr>
          <w:rFonts w:ascii="garamond" w:hAnsi="garamond"/>
          <w:iCs/>
        </w:rPr>
        <w:t xml:space="preserve">, </w:t>
      </w:r>
      <w:r w:rsidRPr="00812B00">
        <w:rPr>
          <w:rFonts w:ascii="garamond" w:hAnsi="garamond"/>
        </w:rPr>
        <w:t>140</w:t>
      </w:r>
      <w:r w:rsidR="0047501A" w:rsidRPr="00812B00">
        <w:rPr>
          <w:rFonts w:ascii="garamond" w:hAnsi="garamond"/>
        </w:rPr>
        <w:t>–</w:t>
      </w:r>
      <w:r w:rsidRPr="005E6E07">
        <w:rPr>
          <w:rFonts w:ascii="garamond" w:hAnsi="garamond"/>
        </w:rPr>
        <w:t>145.</w:t>
      </w:r>
    </w:p>
    <w:p w14:paraId="0CDE0C71" w14:textId="77777777" w:rsidR="00574F35" w:rsidRPr="005E6E07" w:rsidRDefault="00574F35" w:rsidP="00D22D98">
      <w:pPr>
        <w:pStyle w:val="BodyText2"/>
        <w:spacing w:line="240" w:lineRule="auto"/>
        <w:ind w:left="360"/>
        <w:contextualSpacing/>
        <w:jc w:val="left"/>
        <w:rPr>
          <w:rFonts w:ascii="garamond" w:hAnsi="garamond"/>
        </w:rPr>
      </w:pPr>
    </w:p>
    <w:p w14:paraId="28C7C489" w14:textId="4A48E44D" w:rsidR="00574F35" w:rsidRDefault="00F64FA3" w:rsidP="00574F35">
      <w:pPr>
        <w:pStyle w:val="BodyText2"/>
        <w:spacing w:line="240" w:lineRule="auto"/>
        <w:ind w:left="360"/>
        <w:contextualSpacing/>
        <w:jc w:val="left"/>
        <w:rPr>
          <w:rFonts w:ascii="garamond" w:hAnsi="garamond"/>
        </w:rPr>
      </w:pPr>
      <w:r w:rsidRPr="005E6E07">
        <w:rPr>
          <w:rFonts w:ascii="garamond" w:hAnsi="garamond"/>
        </w:rPr>
        <w:t>Rogelberg, S.</w:t>
      </w:r>
      <w:r w:rsidR="008A563A" w:rsidRPr="005E6E07">
        <w:rPr>
          <w:rFonts w:ascii="garamond" w:hAnsi="garamond"/>
        </w:rPr>
        <w:t xml:space="preserve"> </w:t>
      </w:r>
      <w:r w:rsidRPr="005E6E07">
        <w:rPr>
          <w:rFonts w:ascii="garamond" w:hAnsi="garamond"/>
        </w:rPr>
        <w:t xml:space="preserve">G., </w:t>
      </w:r>
      <w:proofErr w:type="spellStart"/>
      <w:r w:rsidRPr="005E6E07">
        <w:rPr>
          <w:rFonts w:ascii="garamond" w:hAnsi="garamond"/>
          <w:b/>
        </w:rPr>
        <w:t>Spitzmüller</w:t>
      </w:r>
      <w:proofErr w:type="spellEnd"/>
      <w:r w:rsidRPr="00FF767C">
        <w:rPr>
          <w:rFonts w:ascii="garamond" w:hAnsi="garamond"/>
          <w:b/>
        </w:rPr>
        <w:t>, C.</w:t>
      </w:r>
      <w:r w:rsidRPr="00197364">
        <w:rPr>
          <w:rFonts w:ascii="garamond" w:hAnsi="garamond"/>
        </w:rPr>
        <w:t>,</w:t>
      </w:r>
      <w:r w:rsidRPr="00FF767C">
        <w:rPr>
          <w:rFonts w:ascii="garamond" w:hAnsi="garamond"/>
          <w:b/>
        </w:rPr>
        <w:t xml:space="preserve"> </w:t>
      </w:r>
      <w:r w:rsidRPr="00812B00">
        <w:rPr>
          <w:rFonts w:ascii="garamond" w:hAnsi="garamond"/>
          <w:b/>
        </w:rPr>
        <w:t>Little</w:t>
      </w:r>
      <w:r w:rsidRPr="00FF767C">
        <w:rPr>
          <w:rFonts w:ascii="garamond" w:hAnsi="garamond"/>
          <w:b/>
        </w:rPr>
        <w:t>, I.</w:t>
      </w:r>
      <w:r w:rsidR="008A563A" w:rsidRPr="00FF767C">
        <w:rPr>
          <w:rFonts w:ascii="garamond" w:hAnsi="garamond"/>
          <w:b/>
        </w:rPr>
        <w:t xml:space="preserve"> </w:t>
      </w:r>
      <w:r w:rsidRPr="00FF767C">
        <w:rPr>
          <w:rFonts w:ascii="garamond" w:hAnsi="garamond"/>
          <w:b/>
        </w:rPr>
        <w:t>S.</w:t>
      </w:r>
      <w:r w:rsidRPr="00197364">
        <w:rPr>
          <w:rFonts w:ascii="garamond" w:hAnsi="garamond"/>
        </w:rPr>
        <w:t>,</w:t>
      </w:r>
      <w:r w:rsidRPr="00812B00">
        <w:rPr>
          <w:rFonts w:ascii="garamond" w:hAnsi="garamond"/>
        </w:rPr>
        <w:t xml:space="preserve"> &amp; Reeve, C.</w:t>
      </w:r>
      <w:r w:rsidR="008A563A" w:rsidRPr="00812B00">
        <w:rPr>
          <w:rFonts w:ascii="garamond" w:hAnsi="garamond"/>
        </w:rPr>
        <w:t xml:space="preserve"> </w:t>
      </w:r>
      <w:r w:rsidRPr="00812B00">
        <w:rPr>
          <w:rFonts w:ascii="garamond" w:hAnsi="garamond"/>
        </w:rPr>
        <w:t xml:space="preserve">L. (2006). </w:t>
      </w:r>
      <w:r w:rsidR="00BC1D10" w:rsidRPr="00812B00">
        <w:rPr>
          <w:rFonts w:ascii="garamond" w:hAnsi="garamond"/>
        </w:rPr>
        <w:t xml:space="preserve">Understanding response behavior to an online special </w:t>
      </w:r>
      <w:proofErr w:type="gramStart"/>
      <w:r w:rsidR="00BC1D10" w:rsidRPr="00812B00">
        <w:rPr>
          <w:rFonts w:ascii="garamond" w:hAnsi="garamond"/>
        </w:rPr>
        <w:t>topics</w:t>
      </w:r>
      <w:proofErr w:type="gramEnd"/>
      <w:r w:rsidR="00BC1D10" w:rsidRPr="00812B00">
        <w:rPr>
          <w:rFonts w:ascii="garamond" w:hAnsi="garamond"/>
        </w:rPr>
        <w:t xml:space="preserve"> organizational satisfaction survey</w:t>
      </w:r>
      <w:r w:rsidRPr="005E6E07">
        <w:rPr>
          <w:rFonts w:ascii="garamond" w:hAnsi="garamond"/>
        </w:rPr>
        <w:t>.</w:t>
      </w:r>
      <w:r w:rsidR="00BC1D10" w:rsidRPr="005E6E07">
        <w:rPr>
          <w:rFonts w:ascii="garamond" w:hAnsi="garamond"/>
        </w:rPr>
        <w:t xml:space="preserve"> </w:t>
      </w:r>
      <w:r w:rsidRPr="005E6E07">
        <w:rPr>
          <w:rFonts w:ascii="garamond" w:hAnsi="garamond"/>
          <w:i/>
          <w:iCs/>
        </w:rPr>
        <w:t>Personnel Psychology</w:t>
      </w:r>
      <w:r w:rsidRPr="005E6E07">
        <w:rPr>
          <w:rFonts w:ascii="garamond" w:hAnsi="garamond"/>
        </w:rPr>
        <w:t>,</w:t>
      </w:r>
      <w:r w:rsidRPr="005E6E07">
        <w:rPr>
          <w:rFonts w:ascii="garamond" w:hAnsi="garamond"/>
          <w:i/>
        </w:rPr>
        <w:t xml:space="preserve"> 59</w:t>
      </w:r>
      <w:r w:rsidRPr="005E6E07">
        <w:rPr>
          <w:rFonts w:ascii="garamond" w:hAnsi="garamond"/>
        </w:rPr>
        <w:t>, 903</w:t>
      </w:r>
      <w:r w:rsidR="0047501A" w:rsidRPr="005E6E07">
        <w:rPr>
          <w:rFonts w:ascii="garamond" w:hAnsi="garamond"/>
        </w:rPr>
        <w:t>–</w:t>
      </w:r>
      <w:r w:rsidRPr="005E6E07">
        <w:rPr>
          <w:rFonts w:ascii="garamond" w:hAnsi="garamond"/>
        </w:rPr>
        <w:t>923</w:t>
      </w:r>
      <w:r w:rsidR="00574F35">
        <w:rPr>
          <w:rFonts w:ascii="garamond" w:hAnsi="garamond"/>
        </w:rPr>
        <w:t>.</w:t>
      </w:r>
    </w:p>
    <w:p w14:paraId="696B345D" w14:textId="77777777" w:rsidR="0017689D" w:rsidRPr="005E6E07" w:rsidRDefault="0017689D" w:rsidP="00574F35">
      <w:pPr>
        <w:pStyle w:val="BodyText2"/>
        <w:spacing w:line="240" w:lineRule="auto"/>
        <w:ind w:left="360"/>
        <w:contextualSpacing/>
        <w:jc w:val="left"/>
        <w:rPr>
          <w:rFonts w:ascii="garamond" w:hAnsi="garamond"/>
        </w:rPr>
      </w:pPr>
    </w:p>
    <w:p w14:paraId="2E32AEE5" w14:textId="4EE2F915" w:rsidR="00F64FA3" w:rsidRPr="005E6E07" w:rsidRDefault="00F64FA3" w:rsidP="008347EF">
      <w:pPr>
        <w:pStyle w:val="BodyTextIndent3"/>
        <w:ind w:left="360"/>
        <w:contextualSpacing/>
        <w:rPr>
          <w:rFonts w:ascii="garamond" w:hAnsi="garamond"/>
          <w:sz w:val="24"/>
        </w:rPr>
      </w:pPr>
      <w:proofErr w:type="spellStart"/>
      <w:r w:rsidRPr="005E6E07">
        <w:rPr>
          <w:rFonts w:ascii="garamond" w:hAnsi="garamond"/>
          <w:b/>
          <w:sz w:val="24"/>
        </w:rPr>
        <w:t>Spitzmüller</w:t>
      </w:r>
      <w:proofErr w:type="spellEnd"/>
      <w:r w:rsidRPr="00FF767C">
        <w:rPr>
          <w:rFonts w:ascii="garamond" w:hAnsi="garamond"/>
          <w:b/>
          <w:sz w:val="24"/>
        </w:rPr>
        <w:t>, C.</w:t>
      </w:r>
      <w:r w:rsidRPr="00197364">
        <w:rPr>
          <w:rFonts w:ascii="garamond" w:hAnsi="garamond"/>
          <w:sz w:val="24"/>
        </w:rPr>
        <w:t>,</w:t>
      </w:r>
      <w:r w:rsidRPr="00FF767C">
        <w:rPr>
          <w:rFonts w:ascii="garamond" w:hAnsi="garamond"/>
          <w:b/>
          <w:sz w:val="24"/>
        </w:rPr>
        <w:t xml:space="preserve"> </w:t>
      </w:r>
      <w:r w:rsidR="00E870D1" w:rsidRPr="00812B00">
        <w:rPr>
          <w:rFonts w:ascii="garamond" w:hAnsi="garamond"/>
          <w:b/>
          <w:sz w:val="24"/>
        </w:rPr>
        <w:t>Glenn, D.</w:t>
      </w:r>
      <w:r w:rsidR="00E870D1" w:rsidRPr="00197364">
        <w:rPr>
          <w:rFonts w:ascii="garamond" w:hAnsi="garamond"/>
          <w:sz w:val="24"/>
        </w:rPr>
        <w:t>,</w:t>
      </w:r>
      <w:r w:rsidR="00E870D1" w:rsidRPr="00812B00">
        <w:rPr>
          <w:rFonts w:ascii="garamond" w:hAnsi="garamond"/>
          <w:sz w:val="24"/>
        </w:rPr>
        <w:t xml:space="preserve"> </w:t>
      </w:r>
      <w:r w:rsidRPr="00812B00">
        <w:rPr>
          <w:rFonts w:ascii="garamond" w:hAnsi="garamond"/>
          <w:b/>
          <w:sz w:val="24"/>
        </w:rPr>
        <w:t>Barr</w:t>
      </w:r>
      <w:r w:rsidRPr="00FF767C">
        <w:rPr>
          <w:rFonts w:ascii="garamond" w:hAnsi="garamond"/>
          <w:b/>
          <w:sz w:val="24"/>
        </w:rPr>
        <w:t>, C.</w:t>
      </w:r>
      <w:r w:rsidRPr="00197364">
        <w:rPr>
          <w:rFonts w:ascii="garamond" w:hAnsi="garamond"/>
          <w:sz w:val="24"/>
        </w:rPr>
        <w:t>,</w:t>
      </w:r>
      <w:r w:rsidRPr="00FF767C">
        <w:rPr>
          <w:rFonts w:ascii="garamond" w:hAnsi="garamond"/>
          <w:b/>
          <w:sz w:val="24"/>
        </w:rPr>
        <w:t xml:space="preserve"> </w:t>
      </w:r>
      <w:r w:rsidRPr="00812B00">
        <w:rPr>
          <w:rFonts w:ascii="garamond" w:hAnsi="garamond"/>
          <w:sz w:val="24"/>
        </w:rPr>
        <w:t xml:space="preserve">Rogelberg, S., &amp; </w:t>
      </w:r>
      <w:r w:rsidRPr="00812B00">
        <w:rPr>
          <w:rFonts w:ascii="garamond" w:hAnsi="garamond"/>
          <w:b/>
          <w:sz w:val="24"/>
        </w:rPr>
        <w:t>Daniel</w:t>
      </w:r>
      <w:r w:rsidR="00E870D1" w:rsidRPr="00812B00">
        <w:rPr>
          <w:rFonts w:ascii="garamond" w:hAnsi="garamond"/>
          <w:b/>
          <w:sz w:val="24"/>
        </w:rPr>
        <w:t>, P.</w:t>
      </w:r>
      <w:r w:rsidRPr="00812B00">
        <w:rPr>
          <w:rFonts w:ascii="garamond" w:hAnsi="garamond"/>
          <w:sz w:val="24"/>
        </w:rPr>
        <w:t xml:space="preserve"> (2006). "If you treat me right, I reciprocate": Examining survey nonresponse from an exc</w:t>
      </w:r>
      <w:r w:rsidRPr="005E6E07">
        <w:rPr>
          <w:rFonts w:ascii="garamond" w:hAnsi="garamond"/>
          <w:sz w:val="24"/>
        </w:rPr>
        <w:t xml:space="preserve">hange perspective. </w:t>
      </w:r>
      <w:r w:rsidRPr="005E6E07">
        <w:rPr>
          <w:rFonts w:ascii="garamond" w:hAnsi="garamond"/>
          <w:i/>
          <w:iCs/>
          <w:sz w:val="24"/>
        </w:rPr>
        <w:t>Journal of Organizational Behavior</w:t>
      </w:r>
      <w:r w:rsidRPr="005E6E07">
        <w:rPr>
          <w:rFonts w:ascii="garamond" w:hAnsi="garamond"/>
          <w:sz w:val="24"/>
        </w:rPr>
        <w:t xml:space="preserve">, </w:t>
      </w:r>
      <w:r w:rsidRPr="005E6E07">
        <w:rPr>
          <w:rFonts w:ascii="garamond" w:hAnsi="garamond"/>
          <w:i/>
          <w:sz w:val="24"/>
        </w:rPr>
        <w:t>27,</w:t>
      </w:r>
      <w:r w:rsidRPr="005E6E07">
        <w:rPr>
          <w:rFonts w:ascii="garamond" w:hAnsi="garamond"/>
          <w:sz w:val="24"/>
        </w:rPr>
        <w:t xml:space="preserve"> 19</w:t>
      </w:r>
      <w:r w:rsidR="0047501A" w:rsidRPr="005E6E07">
        <w:rPr>
          <w:rFonts w:ascii="garamond" w:hAnsi="garamond"/>
          <w:sz w:val="24"/>
        </w:rPr>
        <w:t>–</w:t>
      </w:r>
      <w:r w:rsidRPr="005E6E07">
        <w:rPr>
          <w:rFonts w:ascii="garamond" w:hAnsi="garamond"/>
          <w:sz w:val="24"/>
        </w:rPr>
        <w:t>35.</w:t>
      </w:r>
    </w:p>
    <w:p w14:paraId="696C5A49" w14:textId="77777777" w:rsidR="00F64FA3" w:rsidRPr="005E6E07" w:rsidRDefault="00F64FA3" w:rsidP="008347EF">
      <w:pPr>
        <w:pStyle w:val="BodyTextIndent3"/>
        <w:ind w:left="360"/>
        <w:contextualSpacing/>
        <w:rPr>
          <w:rFonts w:ascii="garamond" w:hAnsi="garamond"/>
          <w:sz w:val="24"/>
        </w:rPr>
      </w:pPr>
    </w:p>
    <w:p w14:paraId="7CD08D37" w14:textId="747A8CAB" w:rsidR="00F64FA3" w:rsidRPr="005E6E07" w:rsidRDefault="00F64FA3" w:rsidP="008347EF">
      <w:pPr>
        <w:pStyle w:val="BodyText2"/>
        <w:spacing w:line="240" w:lineRule="auto"/>
        <w:ind w:left="360"/>
        <w:contextualSpacing/>
        <w:jc w:val="left"/>
        <w:rPr>
          <w:rFonts w:ascii="garamond" w:hAnsi="garamond"/>
          <w:u w:val="single"/>
        </w:rPr>
      </w:pPr>
      <w:r w:rsidRPr="005E6E07">
        <w:rPr>
          <w:rFonts w:ascii="garamond" w:hAnsi="garamond"/>
        </w:rPr>
        <w:t>Tepper, B.</w:t>
      </w:r>
      <w:r w:rsidR="008A563A" w:rsidRPr="005E6E07">
        <w:rPr>
          <w:rFonts w:ascii="garamond" w:hAnsi="garamond"/>
        </w:rPr>
        <w:t xml:space="preserve"> </w:t>
      </w:r>
      <w:r w:rsidRPr="005E6E07">
        <w:rPr>
          <w:rFonts w:ascii="garamond" w:hAnsi="garamond"/>
        </w:rPr>
        <w:t>J., Uhl-Bien, M., Kohut, G.</w:t>
      </w:r>
      <w:r w:rsidR="008A563A" w:rsidRPr="005E6E07">
        <w:rPr>
          <w:rFonts w:ascii="garamond" w:hAnsi="garamond"/>
        </w:rPr>
        <w:t xml:space="preserve"> </w:t>
      </w:r>
      <w:r w:rsidRPr="005E6E07">
        <w:rPr>
          <w:rFonts w:ascii="garamond" w:hAnsi="garamond"/>
        </w:rPr>
        <w:t>F., Rogelberg, S.</w:t>
      </w:r>
      <w:r w:rsidR="008A563A" w:rsidRPr="005E6E07">
        <w:rPr>
          <w:rFonts w:ascii="garamond" w:hAnsi="garamond"/>
        </w:rPr>
        <w:t xml:space="preserve"> </w:t>
      </w:r>
      <w:r w:rsidRPr="005E6E07">
        <w:rPr>
          <w:rFonts w:ascii="garamond" w:hAnsi="garamond"/>
        </w:rPr>
        <w:t xml:space="preserve">G., Ensley, M.D., &amp; Lockhart, D. (2006) Subordinates’ resistance and managers evaluations of </w:t>
      </w:r>
      <w:proofErr w:type="gramStart"/>
      <w:r w:rsidRPr="005E6E07">
        <w:rPr>
          <w:rFonts w:ascii="garamond" w:hAnsi="garamond"/>
        </w:rPr>
        <w:t>subordinates</w:t>
      </w:r>
      <w:proofErr w:type="gramEnd"/>
      <w:r w:rsidRPr="005E6E07">
        <w:rPr>
          <w:rFonts w:ascii="garamond" w:hAnsi="garamond"/>
        </w:rPr>
        <w:t xml:space="preserve"> performance.</w:t>
      </w:r>
      <w:r w:rsidR="00BC1D10" w:rsidRPr="005E6E07">
        <w:rPr>
          <w:rFonts w:ascii="garamond" w:hAnsi="garamond"/>
        </w:rPr>
        <w:t xml:space="preserve"> </w:t>
      </w:r>
      <w:r w:rsidRPr="005E6E07">
        <w:rPr>
          <w:rFonts w:ascii="garamond" w:hAnsi="garamond"/>
          <w:i/>
          <w:iCs/>
        </w:rPr>
        <w:t xml:space="preserve">Journal of Management, 32, </w:t>
      </w:r>
      <w:r w:rsidRPr="005E6E07">
        <w:rPr>
          <w:rFonts w:ascii="garamond" w:hAnsi="garamond"/>
        </w:rPr>
        <w:t>185</w:t>
      </w:r>
      <w:r w:rsidR="0047501A" w:rsidRPr="005E6E07">
        <w:rPr>
          <w:rFonts w:ascii="garamond" w:hAnsi="garamond"/>
        </w:rPr>
        <w:t>–</w:t>
      </w:r>
      <w:r w:rsidRPr="005E6E07">
        <w:rPr>
          <w:rFonts w:ascii="garamond" w:hAnsi="garamond"/>
        </w:rPr>
        <w:t>209.</w:t>
      </w:r>
    </w:p>
    <w:p w14:paraId="67C669FE" w14:textId="77777777" w:rsidR="00F64FA3" w:rsidRPr="005E6E07" w:rsidRDefault="00F64FA3" w:rsidP="008347EF">
      <w:pPr>
        <w:pStyle w:val="BodyTextIndent3"/>
        <w:ind w:left="360"/>
        <w:contextualSpacing/>
        <w:rPr>
          <w:rFonts w:ascii="garamond" w:hAnsi="garamond"/>
          <w:sz w:val="24"/>
        </w:rPr>
      </w:pPr>
    </w:p>
    <w:p w14:paraId="41DD2E95" w14:textId="1C73677F" w:rsidR="00F64FA3" w:rsidRPr="005E6E07" w:rsidRDefault="00F64FA3" w:rsidP="008347EF">
      <w:pPr>
        <w:pStyle w:val="BodyTextIndent3"/>
        <w:ind w:left="360"/>
        <w:contextualSpacing/>
        <w:rPr>
          <w:rFonts w:ascii="garamond" w:hAnsi="garamond"/>
          <w:sz w:val="24"/>
        </w:rPr>
      </w:pPr>
      <w:r w:rsidRPr="005E6E07">
        <w:rPr>
          <w:rFonts w:ascii="garamond" w:hAnsi="garamond"/>
          <w:sz w:val="24"/>
        </w:rPr>
        <w:t>Leach, D. J., Wall, T. D., Rogelberg, S. G., &amp; Jackson, P. R. (2005). Team autonomy, performance, and member job strain:</w:t>
      </w:r>
      <w:r w:rsidR="00BC1D10" w:rsidRPr="005E6E07">
        <w:rPr>
          <w:rFonts w:ascii="garamond" w:hAnsi="garamond"/>
          <w:sz w:val="24"/>
        </w:rPr>
        <w:t xml:space="preserve"> </w:t>
      </w:r>
      <w:r w:rsidRPr="005E6E07">
        <w:rPr>
          <w:rFonts w:ascii="garamond" w:hAnsi="garamond"/>
          <w:sz w:val="24"/>
        </w:rPr>
        <w:t>Uncovering the teamwork KSA link.</w:t>
      </w:r>
      <w:r w:rsidR="00BC1D10" w:rsidRPr="005E6E07">
        <w:rPr>
          <w:rFonts w:ascii="garamond" w:hAnsi="garamond"/>
          <w:sz w:val="24"/>
        </w:rPr>
        <w:t xml:space="preserve"> </w:t>
      </w:r>
      <w:r w:rsidRPr="005E6E07">
        <w:rPr>
          <w:rFonts w:ascii="garamond" w:hAnsi="garamond"/>
          <w:i/>
          <w:iCs/>
          <w:sz w:val="24"/>
        </w:rPr>
        <w:t>Applied Psychology: An International Review, 54</w:t>
      </w:r>
      <w:r w:rsidRPr="005E6E07">
        <w:rPr>
          <w:rFonts w:ascii="garamond" w:hAnsi="garamond"/>
          <w:sz w:val="24"/>
        </w:rPr>
        <w:t>, 1</w:t>
      </w:r>
      <w:r w:rsidR="0047501A" w:rsidRPr="005E6E07">
        <w:rPr>
          <w:rFonts w:ascii="garamond" w:hAnsi="garamond"/>
          <w:sz w:val="24"/>
        </w:rPr>
        <w:t>–</w:t>
      </w:r>
      <w:r w:rsidRPr="005E6E07">
        <w:rPr>
          <w:rFonts w:ascii="garamond" w:hAnsi="garamond"/>
          <w:sz w:val="24"/>
        </w:rPr>
        <w:t>24.</w:t>
      </w:r>
    </w:p>
    <w:p w14:paraId="5D50E6E3" w14:textId="77777777" w:rsidR="00F64FA3" w:rsidRPr="005E6E07" w:rsidRDefault="00F64FA3" w:rsidP="008347EF">
      <w:pPr>
        <w:pStyle w:val="BodyTextIndent3"/>
        <w:ind w:left="360"/>
        <w:contextualSpacing/>
        <w:rPr>
          <w:rFonts w:ascii="garamond" w:hAnsi="garamond"/>
          <w:sz w:val="24"/>
        </w:rPr>
      </w:pPr>
    </w:p>
    <w:p w14:paraId="03B68DBA" w14:textId="15F35111" w:rsidR="00F64FA3" w:rsidRDefault="00F64FA3" w:rsidP="008347EF">
      <w:pPr>
        <w:pStyle w:val="BodyText2"/>
        <w:spacing w:line="240" w:lineRule="auto"/>
        <w:ind w:left="360"/>
        <w:contextualSpacing/>
        <w:jc w:val="left"/>
        <w:rPr>
          <w:rFonts w:ascii="garamond" w:hAnsi="garamond"/>
        </w:rPr>
      </w:pPr>
      <w:r w:rsidRPr="005E6E07">
        <w:rPr>
          <w:rFonts w:ascii="garamond" w:hAnsi="garamond"/>
          <w:b/>
        </w:rPr>
        <w:t>Luong, A.</w:t>
      </w:r>
      <w:r w:rsidR="00E870D1" w:rsidRPr="00812B00">
        <w:rPr>
          <w:rFonts w:ascii="garamond" w:hAnsi="garamond"/>
        </w:rPr>
        <w:t xml:space="preserve">, </w:t>
      </w:r>
      <w:r w:rsidRPr="00812B00">
        <w:rPr>
          <w:rFonts w:ascii="garamond" w:hAnsi="garamond"/>
        </w:rPr>
        <w:t>&amp; Rogelberg, S.</w:t>
      </w:r>
      <w:r w:rsidR="008A563A" w:rsidRPr="00812B00">
        <w:rPr>
          <w:rFonts w:ascii="garamond" w:hAnsi="garamond"/>
        </w:rPr>
        <w:t xml:space="preserve"> </w:t>
      </w:r>
      <w:r w:rsidRPr="005E6E07">
        <w:rPr>
          <w:rFonts w:ascii="garamond" w:hAnsi="garamond"/>
        </w:rPr>
        <w:t>G. (2005).</w:t>
      </w:r>
      <w:r w:rsidR="00BC1D10" w:rsidRPr="005E6E07">
        <w:rPr>
          <w:rFonts w:ascii="garamond" w:hAnsi="garamond"/>
        </w:rPr>
        <w:t xml:space="preserve"> </w:t>
      </w:r>
      <w:r w:rsidRPr="005E6E07">
        <w:rPr>
          <w:rFonts w:ascii="garamond" w:hAnsi="garamond"/>
        </w:rPr>
        <w:t>Meetings and more meetings: The relationship between meeting load and the daily well-being of employees.</w:t>
      </w:r>
      <w:r w:rsidR="00BC1D10" w:rsidRPr="005E6E07">
        <w:rPr>
          <w:rFonts w:ascii="garamond" w:hAnsi="garamond"/>
        </w:rPr>
        <w:t xml:space="preserve"> </w:t>
      </w:r>
      <w:r w:rsidRPr="005E6E07">
        <w:rPr>
          <w:rFonts w:ascii="garamond" w:hAnsi="garamond"/>
          <w:i/>
          <w:iCs/>
        </w:rPr>
        <w:t xml:space="preserve">Group Dynamics: Theory, Research and Practice, </w:t>
      </w:r>
      <w:r w:rsidRPr="005E6E07">
        <w:rPr>
          <w:rFonts w:ascii="garamond" w:hAnsi="garamond"/>
          <w:i/>
        </w:rPr>
        <w:t>1</w:t>
      </w:r>
      <w:r w:rsidRPr="005E6E07">
        <w:rPr>
          <w:rFonts w:ascii="garamond" w:hAnsi="garamond"/>
        </w:rPr>
        <w:t>, 58</w:t>
      </w:r>
      <w:r w:rsidR="0047501A" w:rsidRPr="005E6E07">
        <w:rPr>
          <w:rFonts w:ascii="garamond" w:hAnsi="garamond"/>
        </w:rPr>
        <w:t>–</w:t>
      </w:r>
      <w:r w:rsidRPr="005E6E07">
        <w:rPr>
          <w:rFonts w:ascii="garamond" w:hAnsi="garamond"/>
        </w:rPr>
        <w:t>67.</w:t>
      </w:r>
    </w:p>
    <w:p w14:paraId="3279AC94" w14:textId="77777777" w:rsidR="00B24678" w:rsidRPr="005E6E07" w:rsidRDefault="00B24678" w:rsidP="008347EF">
      <w:pPr>
        <w:pStyle w:val="BodyText2"/>
        <w:spacing w:line="240" w:lineRule="auto"/>
        <w:ind w:left="360"/>
        <w:contextualSpacing/>
        <w:jc w:val="left"/>
        <w:rPr>
          <w:rFonts w:ascii="garamond" w:hAnsi="garamond"/>
        </w:rPr>
      </w:pPr>
    </w:p>
    <w:p w14:paraId="60E3A75A" w14:textId="1E24A315" w:rsidR="00F64FA3" w:rsidRPr="005E6E07" w:rsidRDefault="00F64FA3" w:rsidP="008347EF">
      <w:pPr>
        <w:pStyle w:val="BodyText2"/>
        <w:spacing w:line="240" w:lineRule="auto"/>
        <w:ind w:left="360"/>
        <w:contextualSpacing/>
        <w:jc w:val="left"/>
        <w:rPr>
          <w:rFonts w:ascii="garamond" w:hAnsi="garamond"/>
        </w:rPr>
      </w:pPr>
      <w:r w:rsidRPr="005E6E07">
        <w:rPr>
          <w:rFonts w:ascii="garamond" w:hAnsi="garamond"/>
        </w:rPr>
        <w:t>Reeve, C. L., Rogelberg, S.</w:t>
      </w:r>
      <w:r w:rsidR="008A563A" w:rsidRPr="005E6E07">
        <w:rPr>
          <w:rFonts w:ascii="garamond" w:hAnsi="garamond"/>
        </w:rPr>
        <w:t xml:space="preserve"> </w:t>
      </w:r>
      <w:r w:rsidRPr="005E6E07">
        <w:rPr>
          <w:rFonts w:ascii="garamond" w:hAnsi="garamond"/>
        </w:rPr>
        <w:t xml:space="preserve">G., </w:t>
      </w:r>
      <w:proofErr w:type="spellStart"/>
      <w:r w:rsidRPr="005E6E07">
        <w:rPr>
          <w:rFonts w:ascii="garamond" w:hAnsi="garamond"/>
          <w:b/>
        </w:rPr>
        <w:t>Spitzmüller</w:t>
      </w:r>
      <w:proofErr w:type="spellEnd"/>
      <w:r w:rsidRPr="00FF767C">
        <w:rPr>
          <w:rFonts w:ascii="garamond" w:hAnsi="garamond"/>
          <w:b/>
        </w:rPr>
        <w:t>, C.</w:t>
      </w:r>
      <w:r w:rsidR="00E870D1" w:rsidRPr="00812B00">
        <w:rPr>
          <w:rFonts w:ascii="garamond" w:hAnsi="garamond"/>
        </w:rPr>
        <w:t xml:space="preserve">, </w:t>
      </w:r>
      <w:r w:rsidRPr="00812B00">
        <w:rPr>
          <w:rFonts w:ascii="garamond" w:hAnsi="garamond"/>
        </w:rPr>
        <w:t>&amp; DiGiacomo, N. (2005).</w:t>
      </w:r>
      <w:r w:rsidR="00BC1D10" w:rsidRPr="00812B00">
        <w:rPr>
          <w:rFonts w:ascii="garamond" w:hAnsi="garamond"/>
        </w:rPr>
        <w:t xml:space="preserve"> </w:t>
      </w:r>
      <w:r w:rsidRPr="005E6E07">
        <w:rPr>
          <w:rFonts w:ascii="garamond" w:hAnsi="garamond"/>
        </w:rPr>
        <w:t xml:space="preserve">The “caring-killing” paradox: Euthanasia-related strain among animal shelter workers. </w:t>
      </w:r>
      <w:r w:rsidRPr="005E6E07">
        <w:rPr>
          <w:rFonts w:ascii="garamond" w:hAnsi="garamond"/>
          <w:i/>
          <w:iCs/>
        </w:rPr>
        <w:t>Journal of Applied Social Psychology, 35</w:t>
      </w:r>
      <w:r w:rsidRPr="005E6E07">
        <w:rPr>
          <w:rFonts w:ascii="garamond" w:hAnsi="garamond"/>
        </w:rPr>
        <w:t>, 119</w:t>
      </w:r>
      <w:r w:rsidR="0047501A" w:rsidRPr="005E6E07">
        <w:rPr>
          <w:rFonts w:ascii="garamond" w:hAnsi="garamond"/>
        </w:rPr>
        <w:t>–</w:t>
      </w:r>
      <w:r w:rsidRPr="005E6E07">
        <w:rPr>
          <w:rFonts w:ascii="garamond" w:hAnsi="garamond"/>
        </w:rPr>
        <w:t>143.</w:t>
      </w:r>
    </w:p>
    <w:p w14:paraId="1898038F" w14:textId="77777777" w:rsidR="00F64FA3" w:rsidRPr="005E6E07" w:rsidRDefault="00F64FA3" w:rsidP="008347EF">
      <w:pPr>
        <w:pStyle w:val="BodyText2"/>
        <w:spacing w:line="240" w:lineRule="auto"/>
        <w:ind w:left="360"/>
        <w:contextualSpacing/>
        <w:jc w:val="left"/>
        <w:rPr>
          <w:rFonts w:ascii="garamond" w:hAnsi="garamond"/>
        </w:rPr>
      </w:pPr>
    </w:p>
    <w:p w14:paraId="1ACD52F4" w14:textId="7E913138" w:rsidR="00153EA2" w:rsidRPr="005E6E07" w:rsidRDefault="00153EA2" w:rsidP="008347EF">
      <w:pPr>
        <w:pStyle w:val="BodyTextIndent3"/>
        <w:ind w:left="360"/>
        <w:contextualSpacing/>
        <w:rPr>
          <w:rFonts w:ascii="garamond" w:hAnsi="garamond"/>
          <w:sz w:val="24"/>
        </w:rPr>
      </w:pPr>
      <w:r w:rsidRPr="005E6E07">
        <w:rPr>
          <w:rFonts w:ascii="garamond" w:hAnsi="garamond"/>
          <w:sz w:val="24"/>
        </w:rPr>
        <w:t xml:space="preserve">Gordon, A. K., </w:t>
      </w:r>
      <w:r w:rsidRPr="005E6E07">
        <w:rPr>
          <w:rFonts w:ascii="garamond" w:hAnsi="garamond"/>
          <w:b/>
          <w:sz w:val="24"/>
        </w:rPr>
        <w:t>Cohen, M. A.</w:t>
      </w:r>
      <w:r w:rsidRPr="00197364">
        <w:rPr>
          <w:rFonts w:ascii="garamond" w:hAnsi="garamond"/>
          <w:sz w:val="24"/>
        </w:rPr>
        <w:t>,</w:t>
      </w:r>
      <w:r w:rsidRPr="00812B00">
        <w:rPr>
          <w:rFonts w:ascii="garamond" w:hAnsi="garamond"/>
          <w:sz w:val="24"/>
        </w:rPr>
        <w:t xml:space="preserve"> </w:t>
      </w:r>
      <w:r w:rsidRPr="00812B00">
        <w:rPr>
          <w:rFonts w:ascii="garamond" w:hAnsi="garamond"/>
          <w:b/>
          <w:sz w:val="24"/>
        </w:rPr>
        <w:t>Grauer</w:t>
      </w:r>
      <w:r w:rsidR="00BC1D10" w:rsidRPr="00FF767C">
        <w:rPr>
          <w:rFonts w:ascii="garamond" w:hAnsi="garamond"/>
          <w:b/>
          <w:sz w:val="24"/>
        </w:rPr>
        <w:t>, E.</w:t>
      </w:r>
      <w:r w:rsidR="00BC1D10" w:rsidRPr="00197364">
        <w:rPr>
          <w:rFonts w:ascii="garamond" w:hAnsi="garamond"/>
          <w:sz w:val="24"/>
        </w:rPr>
        <w:t>,</w:t>
      </w:r>
      <w:r w:rsidR="00BC1D10" w:rsidRPr="00812B00">
        <w:rPr>
          <w:rFonts w:ascii="garamond" w:hAnsi="garamond"/>
          <w:sz w:val="24"/>
        </w:rPr>
        <w:t xml:space="preserve"> &amp;</w:t>
      </w:r>
      <w:r w:rsidRPr="00812B00">
        <w:rPr>
          <w:rFonts w:ascii="garamond" w:hAnsi="garamond"/>
          <w:sz w:val="24"/>
        </w:rPr>
        <w:t xml:space="preserve"> Rogelberg, S.</w:t>
      </w:r>
      <w:r w:rsidR="008A563A" w:rsidRPr="00812B00">
        <w:rPr>
          <w:rFonts w:ascii="garamond" w:hAnsi="garamond"/>
          <w:sz w:val="24"/>
        </w:rPr>
        <w:t xml:space="preserve"> </w:t>
      </w:r>
      <w:r w:rsidRPr="00812B00">
        <w:rPr>
          <w:rFonts w:ascii="garamond" w:hAnsi="garamond"/>
          <w:sz w:val="24"/>
        </w:rPr>
        <w:t>G. (2005). Innocent flirting or sexual harassment? Perceptions of ambiguous work-place situations.</w:t>
      </w:r>
      <w:r w:rsidRPr="005E6E07">
        <w:rPr>
          <w:rFonts w:ascii="garamond" w:hAnsi="garamond"/>
          <w:i/>
          <w:iCs/>
          <w:sz w:val="24"/>
        </w:rPr>
        <w:t xml:space="preserve"> Representative Research in Social Psychology, 28</w:t>
      </w:r>
      <w:r w:rsidRPr="005E6E07">
        <w:rPr>
          <w:rFonts w:ascii="garamond" w:hAnsi="garamond"/>
          <w:iCs/>
          <w:sz w:val="24"/>
        </w:rPr>
        <w:t>,</w:t>
      </w:r>
      <w:r w:rsidRPr="005E6E07">
        <w:rPr>
          <w:rFonts w:ascii="garamond" w:hAnsi="garamond"/>
          <w:i/>
          <w:iCs/>
          <w:sz w:val="24"/>
        </w:rPr>
        <w:t xml:space="preserve"> </w:t>
      </w:r>
      <w:r w:rsidRPr="005E6E07">
        <w:rPr>
          <w:rFonts w:ascii="garamond" w:hAnsi="garamond"/>
          <w:sz w:val="24"/>
        </w:rPr>
        <w:t>47</w:t>
      </w:r>
      <w:r w:rsidR="0047501A" w:rsidRPr="005E6E07">
        <w:rPr>
          <w:rFonts w:ascii="garamond" w:hAnsi="garamond"/>
          <w:sz w:val="24"/>
        </w:rPr>
        <w:t>–</w:t>
      </w:r>
      <w:r w:rsidRPr="005E6E07">
        <w:rPr>
          <w:rFonts w:ascii="garamond" w:hAnsi="garamond"/>
          <w:sz w:val="24"/>
        </w:rPr>
        <w:t>58</w:t>
      </w:r>
      <w:r w:rsidRPr="005E6E07">
        <w:rPr>
          <w:rFonts w:ascii="garamond" w:hAnsi="garamond"/>
          <w:i/>
          <w:iCs/>
          <w:sz w:val="24"/>
        </w:rPr>
        <w:t>.</w:t>
      </w:r>
      <w:r w:rsidRPr="005E6E07">
        <w:rPr>
          <w:rFonts w:ascii="garamond" w:hAnsi="garamond"/>
          <w:sz w:val="24"/>
        </w:rPr>
        <w:t> </w:t>
      </w:r>
    </w:p>
    <w:p w14:paraId="51F4117D" w14:textId="77777777" w:rsidR="00153EA2" w:rsidRPr="005E6E07" w:rsidRDefault="00153EA2" w:rsidP="008347EF">
      <w:pPr>
        <w:ind w:left="360"/>
        <w:contextualSpacing/>
        <w:rPr>
          <w:rFonts w:ascii="garamond" w:hAnsi="garamond"/>
        </w:rPr>
      </w:pPr>
    </w:p>
    <w:p w14:paraId="1B4FC0C1" w14:textId="231A3452" w:rsidR="00153EA2" w:rsidRPr="005E6E07" w:rsidRDefault="00153EA2" w:rsidP="008347EF">
      <w:pPr>
        <w:pStyle w:val="BodyText2"/>
        <w:spacing w:line="240" w:lineRule="auto"/>
        <w:ind w:left="360"/>
        <w:contextualSpacing/>
        <w:jc w:val="left"/>
        <w:rPr>
          <w:rFonts w:ascii="garamond" w:hAnsi="garamond"/>
        </w:rPr>
      </w:pPr>
      <w:r w:rsidRPr="005E6E07">
        <w:rPr>
          <w:rFonts w:ascii="garamond" w:hAnsi="garamond"/>
        </w:rPr>
        <w:t>Reeve, C.</w:t>
      </w:r>
      <w:r w:rsidR="008A563A" w:rsidRPr="005E6E07">
        <w:rPr>
          <w:rFonts w:ascii="garamond" w:hAnsi="garamond"/>
        </w:rPr>
        <w:t xml:space="preserve"> </w:t>
      </w:r>
      <w:r w:rsidRPr="005E6E07">
        <w:rPr>
          <w:rFonts w:ascii="garamond" w:hAnsi="garamond"/>
        </w:rPr>
        <w:t xml:space="preserve">L., </w:t>
      </w:r>
      <w:proofErr w:type="spellStart"/>
      <w:r w:rsidRPr="005E6E07">
        <w:rPr>
          <w:rFonts w:ascii="garamond" w:hAnsi="garamond"/>
          <w:b/>
        </w:rPr>
        <w:t>Spitzmüller</w:t>
      </w:r>
      <w:proofErr w:type="spellEnd"/>
      <w:r w:rsidRPr="00FF767C">
        <w:rPr>
          <w:rFonts w:ascii="garamond" w:hAnsi="garamond"/>
          <w:b/>
        </w:rPr>
        <w:t>, C.</w:t>
      </w:r>
      <w:r w:rsidRPr="00197364">
        <w:rPr>
          <w:rFonts w:ascii="garamond" w:hAnsi="garamond"/>
        </w:rPr>
        <w:t>,</w:t>
      </w:r>
      <w:r w:rsidRPr="00812B00">
        <w:rPr>
          <w:rFonts w:ascii="garamond" w:hAnsi="garamond"/>
        </w:rPr>
        <w:t xml:space="preserve"> Rogelberg, S., </w:t>
      </w:r>
      <w:r w:rsidRPr="00812B00">
        <w:rPr>
          <w:rFonts w:ascii="garamond" w:hAnsi="garamond"/>
          <w:b/>
        </w:rPr>
        <w:t>Walker</w:t>
      </w:r>
      <w:r w:rsidRPr="00FF767C">
        <w:rPr>
          <w:rFonts w:ascii="garamond" w:hAnsi="garamond"/>
          <w:b/>
        </w:rPr>
        <w:t>, A.</w:t>
      </w:r>
      <w:r w:rsidRPr="00197364">
        <w:rPr>
          <w:rFonts w:ascii="garamond" w:hAnsi="garamond"/>
        </w:rPr>
        <w:t>,</w:t>
      </w:r>
      <w:r w:rsidRPr="00FF767C">
        <w:rPr>
          <w:rFonts w:ascii="garamond" w:hAnsi="garamond"/>
          <w:b/>
        </w:rPr>
        <w:t xml:space="preserve"> </w:t>
      </w:r>
      <w:r w:rsidRPr="00812B00">
        <w:rPr>
          <w:rFonts w:ascii="garamond" w:hAnsi="garamond"/>
          <w:b/>
        </w:rPr>
        <w:t>Schultz</w:t>
      </w:r>
      <w:r w:rsidRPr="00FF767C">
        <w:rPr>
          <w:rFonts w:ascii="garamond" w:hAnsi="garamond"/>
          <w:b/>
        </w:rPr>
        <w:t>, L.</w:t>
      </w:r>
      <w:r w:rsidRPr="00197364">
        <w:rPr>
          <w:rFonts w:ascii="garamond" w:hAnsi="garamond"/>
        </w:rPr>
        <w:t>,</w:t>
      </w:r>
      <w:r w:rsidRPr="00812B00">
        <w:rPr>
          <w:rFonts w:ascii="garamond" w:hAnsi="garamond"/>
        </w:rPr>
        <w:t xml:space="preserve"> &amp; </w:t>
      </w:r>
      <w:r w:rsidRPr="00812B00">
        <w:rPr>
          <w:rFonts w:ascii="garamond" w:hAnsi="garamond"/>
          <w:b/>
        </w:rPr>
        <w:t>Clark</w:t>
      </w:r>
      <w:r w:rsidRPr="00FF767C">
        <w:rPr>
          <w:rFonts w:ascii="garamond" w:hAnsi="garamond"/>
          <w:b/>
        </w:rPr>
        <w:t>, O</w:t>
      </w:r>
      <w:r w:rsidRPr="00812B00">
        <w:rPr>
          <w:rFonts w:ascii="garamond" w:hAnsi="garamond"/>
        </w:rPr>
        <w:t xml:space="preserve">. (2004). Animal-shelter workers’ adjustment to euthanasia-related work: Identifying turning-point events through retrospective narratives. </w:t>
      </w:r>
      <w:r w:rsidRPr="00812B00">
        <w:rPr>
          <w:rFonts w:ascii="garamond" w:hAnsi="garamond"/>
          <w:i/>
          <w:iCs/>
        </w:rPr>
        <w:t>Journal of Applied Animal Welfare Science, 7</w:t>
      </w:r>
      <w:r w:rsidRPr="005E6E07">
        <w:rPr>
          <w:rFonts w:ascii="garamond" w:hAnsi="garamond"/>
          <w:i/>
        </w:rPr>
        <w:t>,</w:t>
      </w:r>
      <w:r w:rsidRPr="005E6E07">
        <w:rPr>
          <w:rFonts w:ascii="garamond" w:hAnsi="garamond"/>
        </w:rPr>
        <w:t xml:space="preserve"> 1</w:t>
      </w:r>
      <w:r w:rsidR="0047501A" w:rsidRPr="005E6E07">
        <w:rPr>
          <w:rFonts w:ascii="garamond" w:hAnsi="garamond"/>
        </w:rPr>
        <w:t>–</w:t>
      </w:r>
      <w:r w:rsidRPr="005E6E07">
        <w:rPr>
          <w:rFonts w:ascii="garamond" w:hAnsi="garamond"/>
        </w:rPr>
        <w:t>25.</w:t>
      </w:r>
    </w:p>
    <w:p w14:paraId="5DA26582" w14:textId="77777777" w:rsidR="00153EA2" w:rsidRPr="005E6E07" w:rsidRDefault="00153EA2" w:rsidP="008347EF">
      <w:pPr>
        <w:pStyle w:val="BodyText2"/>
        <w:spacing w:line="240" w:lineRule="auto"/>
        <w:ind w:left="360"/>
        <w:contextualSpacing/>
        <w:jc w:val="left"/>
        <w:rPr>
          <w:rFonts w:ascii="garamond" w:hAnsi="garamond"/>
        </w:rPr>
      </w:pPr>
    </w:p>
    <w:p w14:paraId="3A1D0B50" w14:textId="3F55F4BF" w:rsidR="00F64FA3" w:rsidRPr="005E6E07" w:rsidRDefault="00F64FA3" w:rsidP="008347EF">
      <w:pPr>
        <w:pStyle w:val="BodyText2"/>
        <w:spacing w:line="240" w:lineRule="auto"/>
        <w:ind w:left="360"/>
        <w:contextualSpacing/>
        <w:jc w:val="left"/>
        <w:rPr>
          <w:rFonts w:ascii="garamond" w:hAnsi="garamond"/>
        </w:rPr>
      </w:pPr>
      <w:r w:rsidRPr="005E6E07">
        <w:rPr>
          <w:rFonts w:ascii="garamond" w:hAnsi="garamond"/>
        </w:rPr>
        <w:t>Rogelberg, S.</w:t>
      </w:r>
      <w:r w:rsidR="008A563A" w:rsidRPr="005E6E07">
        <w:rPr>
          <w:rFonts w:ascii="garamond" w:hAnsi="garamond"/>
        </w:rPr>
        <w:t xml:space="preserve"> </w:t>
      </w:r>
      <w:r w:rsidRPr="005E6E07">
        <w:rPr>
          <w:rFonts w:ascii="garamond" w:hAnsi="garamond"/>
        </w:rPr>
        <w:t>G.</w:t>
      </w:r>
      <w:r w:rsidR="00E870D1" w:rsidRPr="005E6E07">
        <w:rPr>
          <w:rFonts w:ascii="garamond" w:hAnsi="garamond"/>
        </w:rPr>
        <w:t>,</w:t>
      </w:r>
      <w:r w:rsidRPr="005E6E07">
        <w:rPr>
          <w:rFonts w:ascii="garamond" w:hAnsi="garamond"/>
        </w:rPr>
        <w:t xml:space="preserve"> &amp; </w:t>
      </w:r>
      <w:r w:rsidRPr="005E6E07">
        <w:rPr>
          <w:rFonts w:ascii="garamond" w:hAnsi="garamond"/>
          <w:b/>
        </w:rPr>
        <w:t>Fuller, J.</w:t>
      </w:r>
      <w:r w:rsidR="008A563A" w:rsidRPr="00FF767C">
        <w:rPr>
          <w:rFonts w:ascii="garamond" w:hAnsi="garamond"/>
          <w:b/>
        </w:rPr>
        <w:t xml:space="preserve"> </w:t>
      </w:r>
      <w:r w:rsidRPr="00FF767C">
        <w:rPr>
          <w:rFonts w:ascii="garamond" w:hAnsi="garamond"/>
          <w:b/>
        </w:rPr>
        <w:t>A.</w:t>
      </w:r>
      <w:r w:rsidRPr="00812B00">
        <w:rPr>
          <w:rFonts w:ascii="garamond" w:hAnsi="garamond"/>
        </w:rPr>
        <w:t xml:space="preserve"> (2004).</w:t>
      </w:r>
      <w:r w:rsidR="00BC1D10" w:rsidRPr="00812B00">
        <w:rPr>
          <w:rFonts w:ascii="garamond" w:hAnsi="garamond"/>
        </w:rPr>
        <w:t xml:space="preserve"> </w:t>
      </w:r>
      <w:r w:rsidRPr="00812B00">
        <w:rPr>
          <w:rFonts w:ascii="garamond" w:hAnsi="garamond"/>
        </w:rPr>
        <w:t>Helping those who help others: The necessity, benefits, and challenges associated with pro bono work.</w:t>
      </w:r>
      <w:r w:rsidR="00BC1D10" w:rsidRPr="00812B00">
        <w:rPr>
          <w:rFonts w:ascii="garamond" w:hAnsi="garamond"/>
        </w:rPr>
        <w:t xml:space="preserve"> </w:t>
      </w:r>
      <w:r w:rsidRPr="005E6E07">
        <w:rPr>
          <w:rFonts w:ascii="garamond" w:hAnsi="garamond"/>
          <w:i/>
          <w:iCs/>
        </w:rPr>
        <w:t xml:space="preserve">Organizational Development Journal, </w:t>
      </w:r>
      <w:r w:rsidRPr="005E6E07">
        <w:rPr>
          <w:rFonts w:ascii="garamond" w:hAnsi="garamond"/>
          <w:iCs/>
        </w:rPr>
        <w:t>22</w:t>
      </w:r>
      <w:r w:rsidRPr="005E6E07">
        <w:rPr>
          <w:rFonts w:ascii="garamond" w:hAnsi="garamond"/>
        </w:rPr>
        <w:t>, 61</w:t>
      </w:r>
      <w:r w:rsidR="0047501A" w:rsidRPr="005E6E07">
        <w:rPr>
          <w:rFonts w:ascii="garamond" w:hAnsi="garamond"/>
        </w:rPr>
        <w:t>–</w:t>
      </w:r>
      <w:r w:rsidRPr="005E6E07">
        <w:rPr>
          <w:rFonts w:ascii="garamond" w:hAnsi="garamond"/>
        </w:rPr>
        <w:t>68.</w:t>
      </w:r>
    </w:p>
    <w:p w14:paraId="0747C2CC" w14:textId="77777777" w:rsidR="00F64FA3" w:rsidRPr="005E6E07" w:rsidRDefault="00F64FA3" w:rsidP="008347EF">
      <w:pPr>
        <w:pStyle w:val="BodyText2"/>
        <w:spacing w:line="240" w:lineRule="auto"/>
        <w:ind w:left="360"/>
        <w:contextualSpacing/>
        <w:jc w:val="left"/>
        <w:rPr>
          <w:rFonts w:ascii="garamond" w:hAnsi="garamond"/>
        </w:rPr>
      </w:pPr>
    </w:p>
    <w:p w14:paraId="6708D191" w14:textId="5F9B1DC0" w:rsidR="00F64FA3" w:rsidRPr="005E6E07" w:rsidRDefault="00F64FA3" w:rsidP="008347EF">
      <w:pPr>
        <w:ind w:left="360"/>
        <w:contextualSpacing/>
        <w:rPr>
          <w:rFonts w:ascii="garamond" w:hAnsi="garamond"/>
        </w:rPr>
      </w:pPr>
      <w:r w:rsidRPr="005E6E07">
        <w:rPr>
          <w:rFonts w:ascii="garamond" w:hAnsi="garamond"/>
          <w:b/>
        </w:rPr>
        <w:t>Burnfield</w:t>
      </w:r>
      <w:r w:rsidRPr="00FF767C">
        <w:rPr>
          <w:rFonts w:ascii="garamond" w:hAnsi="garamond"/>
          <w:b/>
        </w:rPr>
        <w:t>, J. L</w:t>
      </w:r>
      <w:r w:rsidRPr="00197364">
        <w:rPr>
          <w:rFonts w:ascii="garamond" w:hAnsi="garamond"/>
          <w:b/>
        </w:rPr>
        <w:t>.</w:t>
      </w:r>
      <w:r w:rsidRPr="00812B00">
        <w:rPr>
          <w:rFonts w:ascii="garamond" w:hAnsi="garamond"/>
        </w:rPr>
        <w:t xml:space="preserve">, Rogelberg, S. G., Leach, D. J., &amp; Warr, P. B. (2003). Laying a solid foundation for Internet surveys: An international case study. </w:t>
      </w:r>
      <w:r w:rsidRPr="00812B00">
        <w:rPr>
          <w:rFonts w:ascii="garamond" w:hAnsi="garamond"/>
          <w:i/>
          <w:iCs/>
        </w:rPr>
        <w:t>Journal of e-Commerce and Psychology, 3</w:t>
      </w:r>
      <w:r w:rsidRPr="00812B00">
        <w:rPr>
          <w:rFonts w:ascii="garamond" w:hAnsi="garamond"/>
          <w:iCs/>
        </w:rPr>
        <w:t>(3)</w:t>
      </w:r>
      <w:r w:rsidRPr="00812B00">
        <w:rPr>
          <w:rFonts w:ascii="garamond" w:hAnsi="garamond"/>
        </w:rPr>
        <w:t>, 89</w:t>
      </w:r>
      <w:r w:rsidR="0047501A" w:rsidRPr="005E6E07">
        <w:rPr>
          <w:rFonts w:ascii="garamond" w:hAnsi="garamond"/>
        </w:rPr>
        <w:t>–</w:t>
      </w:r>
      <w:r w:rsidRPr="005E6E07">
        <w:rPr>
          <w:rFonts w:ascii="garamond" w:hAnsi="garamond"/>
        </w:rPr>
        <w:t>106.</w:t>
      </w:r>
    </w:p>
    <w:p w14:paraId="585C9020" w14:textId="77777777" w:rsidR="00F64FA3" w:rsidRPr="005E6E07" w:rsidRDefault="00F64FA3" w:rsidP="008347EF">
      <w:pPr>
        <w:pStyle w:val="BodyTextIndent3"/>
        <w:ind w:left="360"/>
        <w:contextualSpacing/>
        <w:rPr>
          <w:rFonts w:ascii="garamond" w:hAnsi="garamond"/>
          <w:sz w:val="24"/>
        </w:rPr>
      </w:pPr>
    </w:p>
    <w:p w14:paraId="7211FD67" w14:textId="5CD12AD6" w:rsidR="00F64FA3" w:rsidRPr="005E6E07" w:rsidRDefault="00F64FA3" w:rsidP="008347EF">
      <w:pPr>
        <w:ind w:left="360"/>
        <w:contextualSpacing/>
        <w:rPr>
          <w:rFonts w:ascii="garamond" w:hAnsi="garamond"/>
        </w:rPr>
      </w:pPr>
      <w:r w:rsidRPr="005E6E07">
        <w:rPr>
          <w:rFonts w:ascii="garamond" w:hAnsi="garamond"/>
          <w:b/>
        </w:rPr>
        <w:t>McClough</w:t>
      </w:r>
      <w:r w:rsidRPr="00FF767C">
        <w:rPr>
          <w:rFonts w:ascii="garamond" w:hAnsi="garamond"/>
          <w:b/>
        </w:rPr>
        <w:t>, A</w:t>
      </w:r>
      <w:r w:rsidRPr="00197364">
        <w:rPr>
          <w:rFonts w:ascii="garamond" w:hAnsi="garamond"/>
          <w:b/>
        </w:rPr>
        <w:t>.</w:t>
      </w:r>
      <w:r w:rsidR="00E870D1" w:rsidRPr="00812B00">
        <w:rPr>
          <w:rFonts w:ascii="garamond" w:hAnsi="garamond"/>
        </w:rPr>
        <w:t>,</w:t>
      </w:r>
      <w:r w:rsidRPr="00812B00">
        <w:rPr>
          <w:rFonts w:ascii="garamond" w:hAnsi="garamond"/>
        </w:rPr>
        <w:t xml:space="preserve"> &amp; Rogelberg, S.</w:t>
      </w:r>
      <w:r w:rsidR="008A563A" w:rsidRPr="00812B00">
        <w:rPr>
          <w:rFonts w:ascii="garamond" w:hAnsi="garamond"/>
        </w:rPr>
        <w:t xml:space="preserve"> </w:t>
      </w:r>
      <w:r w:rsidRPr="00812B00">
        <w:rPr>
          <w:rFonts w:ascii="garamond" w:hAnsi="garamond"/>
        </w:rPr>
        <w:t>G.</w:t>
      </w:r>
      <w:r w:rsidR="00BC1D10" w:rsidRPr="005E6E07">
        <w:rPr>
          <w:rFonts w:ascii="garamond" w:hAnsi="garamond"/>
        </w:rPr>
        <w:t xml:space="preserve"> </w:t>
      </w:r>
      <w:r w:rsidRPr="005E6E07">
        <w:rPr>
          <w:rFonts w:ascii="garamond" w:hAnsi="garamond"/>
        </w:rPr>
        <w:t>(2003)</w:t>
      </w:r>
      <w:r w:rsidR="00BC1D10" w:rsidRPr="005E6E07">
        <w:rPr>
          <w:rFonts w:ascii="garamond" w:hAnsi="garamond"/>
        </w:rPr>
        <w:t xml:space="preserve">. </w:t>
      </w:r>
      <w:r w:rsidRPr="005E6E07">
        <w:rPr>
          <w:rFonts w:ascii="garamond" w:hAnsi="garamond"/>
        </w:rPr>
        <w:t>Selection in teams: An exploration of the teamwork knowledge, skills, and ability test.</w:t>
      </w:r>
      <w:r w:rsidR="00BC1D10" w:rsidRPr="005E6E07">
        <w:rPr>
          <w:rFonts w:ascii="garamond" w:hAnsi="garamond"/>
        </w:rPr>
        <w:t xml:space="preserve"> </w:t>
      </w:r>
      <w:r w:rsidRPr="005E6E07">
        <w:rPr>
          <w:rFonts w:ascii="garamond" w:hAnsi="garamond"/>
          <w:i/>
          <w:iCs/>
        </w:rPr>
        <w:t>International Journal of Selection and Assessment, 11</w:t>
      </w:r>
      <w:r w:rsidR="00AC7615" w:rsidRPr="00AB2751">
        <w:rPr>
          <w:rFonts w:ascii="garamond" w:hAnsi="garamond"/>
        </w:rPr>
        <w:t>,</w:t>
      </w:r>
      <w:r w:rsidRPr="00AB2751">
        <w:rPr>
          <w:rFonts w:ascii="garamond" w:hAnsi="garamond"/>
        </w:rPr>
        <w:t xml:space="preserve"> </w:t>
      </w:r>
      <w:r w:rsidRPr="005E6E07">
        <w:rPr>
          <w:rFonts w:ascii="garamond" w:hAnsi="garamond"/>
        </w:rPr>
        <w:t>56</w:t>
      </w:r>
      <w:r w:rsidR="0047501A" w:rsidRPr="005E6E07">
        <w:rPr>
          <w:rFonts w:ascii="garamond" w:hAnsi="garamond"/>
        </w:rPr>
        <w:t>–</w:t>
      </w:r>
      <w:r w:rsidRPr="005E6E07">
        <w:rPr>
          <w:rFonts w:ascii="garamond" w:hAnsi="garamond"/>
        </w:rPr>
        <w:t>66.</w:t>
      </w:r>
    </w:p>
    <w:p w14:paraId="37335A32" w14:textId="77777777" w:rsidR="00F64FA3" w:rsidRPr="005E6E07" w:rsidRDefault="00F64FA3" w:rsidP="008347EF">
      <w:pPr>
        <w:ind w:left="360"/>
        <w:contextualSpacing/>
        <w:rPr>
          <w:rFonts w:ascii="garamond" w:hAnsi="garamond"/>
        </w:rPr>
      </w:pPr>
    </w:p>
    <w:p w14:paraId="4817FAB8" w14:textId="101F8F05" w:rsidR="00F64FA3" w:rsidRPr="005E6E07" w:rsidRDefault="00F64FA3" w:rsidP="008347EF">
      <w:pPr>
        <w:ind w:left="360"/>
        <w:contextualSpacing/>
        <w:rPr>
          <w:rFonts w:ascii="garamond" w:hAnsi="garamond"/>
        </w:rPr>
      </w:pPr>
      <w:r w:rsidRPr="005E6E07">
        <w:rPr>
          <w:rFonts w:ascii="garamond" w:hAnsi="garamond"/>
        </w:rPr>
        <w:t>Rogelberg, S.</w:t>
      </w:r>
      <w:r w:rsidR="008A563A" w:rsidRPr="005E6E07">
        <w:rPr>
          <w:rFonts w:ascii="garamond" w:hAnsi="garamond"/>
        </w:rPr>
        <w:t xml:space="preserve"> </w:t>
      </w:r>
      <w:r w:rsidRPr="005E6E07">
        <w:rPr>
          <w:rFonts w:ascii="garamond" w:hAnsi="garamond"/>
        </w:rPr>
        <w:t>G., Conway, J.</w:t>
      </w:r>
      <w:r w:rsidR="008A563A" w:rsidRPr="005E6E07">
        <w:rPr>
          <w:rFonts w:ascii="garamond" w:hAnsi="garamond"/>
        </w:rPr>
        <w:t xml:space="preserve"> </w:t>
      </w:r>
      <w:r w:rsidRPr="005E6E07">
        <w:rPr>
          <w:rFonts w:ascii="garamond" w:hAnsi="garamond"/>
        </w:rPr>
        <w:t xml:space="preserve">M., </w:t>
      </w:r>
      <w:r w:rsidRPr="005E6E07">
        <w:rPr>
          <w:rFonts w:ascii="garamond" w:hAnsi="garamond"/>
          <w:b/>
        </w:rPr>
        <w:t>Sederburg</w:t>
      </w:r>
      <w:r w:rsidRPr="00FF767C">
        <w:rPr>
          <w:rFonts w:ascii="garamond" w:hAnsi="garamond"/>
          <w:b/>
        </w:rPr>
        <w:t>, M.</w:t>
      </w:r>
      <w:r w:rsidR="008A563A" w:rsidRPr="00FF767C">
        <w:rPr>
          <w:rFonts w:ascii="garamond" w:hAnsi="garamond"/>
          <w:b/>
        </w:rPr>
        <w:t xml:space="preserve"> </w:t>
      </w:r>
      <w:r w:rsidRPr="00FF767C">
        <w:rPr>
          <w:rFonts w:ascii="garamond" w:hAnsi="garamond"/>
          <w:b/>
        </w:rPr>
        <w:t>E</w:t>
      </w:r>
      <w:r w:rsidRPr="00197364">
        <w:rPr>
          <w:rFonts w:ascii="garamond" w:hAnsi="garamond"/>
          <w:b/>
        </w:rPr>
        <w:t>.</w:t>
      </w:r>
      <w:r w:rsidRPr="00812B00">
        <w:rPr>
          <w:rFonts w:ascii="garamond" w:hAnsi="garamond"/>
        </w:rPr>
        <w:t xml:space="preserve">, </w:t>
      </w:r>
      <w:proofErr w:type="spellStart"/>
      <w:r w:rsidRPr="00812B00">
        <w:rPr>
          <w:rFonts w:ascii="garamond" w:hAnsi="garamond"/>
        </w:rPr>
        <w:t>Spitzuller</w:t>
      </w:r>
      <w:proofErr w:type="spellEnd"/>
      <w:r w:rsidRPr="00812B00">
        <w:rPr>
          <w:rFonts w:ascii="garamond" w:hAnsi="garamond"/>
        </w:rPr>
        <w:t xml:space="preserve">, C., </w:t>
      </w:r>
      <w:r w:rsidRPr="00812B00">
        <w:rPr>
          <w:rFonts w:ascii="garamond" w:hAnsi="garamond"/>
          <w:b/>
        </w:rPr>
        <w:t>Aziz</w:t>
      </w:r>
      <w:r w:rsidRPr="00FF767C">
        <w:rPr>
          <w:rFonts w:ascii="garamond" w:hAnsi="garamond"/>
          <w:b/>
        </w:rPr>
        <w:t>, S.</w:t>
      </w:r>
      <w:r w:rsidR="00903A31">
        <w:rPr>
          <w:rFonts w:ascii="garamond" w:hAnsi="garamond"/>
        </w:rPr>
        <w:t>,</w:t>
      </w:r>
      <w:r w:rsidRPr="00812B00">
        <w:rPr>
          <w:rFonts w:ascii="garamond" w:hAnsi="garamond"/>
        </w:rPr>
        <w:t xml:space="preserve"> &amp; Knight, W.</w:t>
      </w:r>
      <w:r w:rsidR="008A563A" w:rsidRPr="00812B00">
        <w:rPr>
          <w:rFonts w:ascii="garamond" w:hAnsi="garamond"/>
        </w:rPr>
        <w:t xml:space="preserve"> </w:t>
      </w:r>
      <w:r w:rsidRPr="00812B00">
        <w:rPr>
          <w:rFonts w:ascii="garamond" w:hAnsi="garamond"/>
        </w:rPr>
        <w:t>E. (2003) Profiling active and passive nonrespondents to an organizational survey.</w:t>
      </w:r>
      <w:r w:rsidR="00BC1D10" w:rsidRPr="00812B00">
        <w:rPr>
          <w:rFonts w:ascii="garamond" w:hAnsi="garamond"/>
        </w:rPr>
        <w:t xml:space="preserve"> </w:t>
      </w:r>
      <w:r w:rsidRPr="00812B00">
        <w:rPr>
          <w:rFonts w:ascii="garamond" w:hAnsi="garamond"/>
          <w:i/>
          <w:iCs/>
        </w:rPr>
        <w:t xml:space="preserve">Journal of Applied Psychology, </w:t>
      </w:r>
      <w:r w:rsidRPr="005E6E07">
        <w:rPr>
          <w:rFonts w:ascii="garamond" w:hAnsi="garamond"/>
          <w:i/>
          <w:iCs/>
        </w:rPr>
        <w:t>88</w:t>
      </w:r>
      <w:r w:rsidRPr="005E6E07">
        <w:rPr>
          <w:rFonts w:ascii="garamond" w:hAnsi="garamond"/>
        </w:rPr>
        <w:t>, 1104</w:t>
      </w:r>
      <w:r w:rsidR="0047501A" w:rsidRPr="005E6E07">
        <w:rPr>
          <w:rFonts w:ascii="garamond" w:hAnsi="garamond"/>
        </w:rPr>
        <w:t>–</w:t>
      </w:r>
      <w:r w:rsidRPr="005E6E07">
        <w:rPr>
          <w:rFonts w:ascii="garamond" w:hAnsi="garamond"/>
        </w:rPr>
        <w:t>14.</w:t>
      </w:r>
    </w:p>
    <w:p w14:paraId="5AFA346B" w14:textId="77777777" w:rsidR="00F64FA3" w:rsidRPr="005E6E07" w:rsidRDefault="00F64FA3" w:rsidP="008347EF">
      <w:pPr>
        <w:ind w:left="360"/>
        <w:contextualSpacing/>
        <w:rPr>
          <w:rFonts w:ascii="garamond" w:hAnsi="garamond"/>
        </w:rPr>
      </w:pPr>
    </w:p>
    <w:p w14:paraId="4BB9C2F7" w14:textId="48EE4F27" w:rsidR="00F64FA3" w:rsidRPr="005E6E07" w:rsidRDefault="00F64FA3" w:rsidP="008347EF">
      <w:pPr>
        <w:ind w:left="360"/>
        <w:contextualSpacing/>
        <w:rPr>
          <w:rFonts w:ascii="garamond" w:hAnsi="garamond"/>
        </w:rPr>
      </w:pPr>
      <w:r w:rsidRPr="005E6E07">
        <w:rPr>
          <w:rFonts w:ascii="garamond" w:hAnsi="garamond"/>
        </w:rPr>
        <w:t>Rogelberg, S.</w:t>
      </w:r>
      <w:r w:rsidR="008A563A" w:rsidRPr="005E6E07">
        <w:rPr>
          <w:rFonts w:ascii="garamond" w:hAnsi="garamond"/>
        </w:rPr>
        <w:t xml:space="preserve"> </w:t>
      </w:r>
      <w:r w:rsidRPr="005E6E07">
        <w:rPr>
          <w:rFonts w:ascii="garamond" w:hAnsi="garamond"/>
        </w:rPr>
        <w:t xml:space="preserve">G., </w:t>
      </w:r>
      <w:r w:rsidRPr="005E6E07">
        <w:rPr>
          <w:rFonts w:ascii="garamond" w:hAnsi="garamond"/>
          <w:b/>
        </w:rPr>
        <w:t>O’Connor, M.</w:t>
      </w:r>
      <w:r w:rsidR="008A563A" w:rsidRPr="00FF767C">
        <w:rPr>
          <w:rFonts w:ascii="garamond" w:hAnsi="garamond"/>
          <w:b/>
        </w:rPr>
        <w:t xml:space="preserve"> </w:t>
      </w:r>
      <w:r w:rsidRPr="00FF767C">
        <w:rPr>
          <w:rFonts w:ascii="garamond" w:hAnsi="garamond"/>
          <w:b/>
        </w:rPr>
        <w:t>S.</w:t>
      </w:r>
      <w:r w:rsidRPr="00197364">
        <w:rPr>
          <w:rFonts w:ascii="garamond" w:hAnsi="garamond"/>
        </w:rPr>
        <w:t>,</w:t>
      </w:r>
      <w:r w:rsidRPr="00812B00">
        <w:rPr>
          <w:rFonts w:ascii="garamond" w:hAnsi="garamond"/>
        </w:rPr>
        <w:t xml:space="preserve"> &amp; </w:t>
      </w:r>
      <w:r w:rsidRPr="00812B00">
        <w:rPr>
          <w:rFonts w:ascii="garamond" w:hAnsi="garamond"/>
          <w:b/>
        </w:rPr>
        <w:t>Sederburg</w:t>
      </w:r>
      <w:r w:rsidRPr="00197364">
        <w:rPr>
          <w:rFonts w:ascii="garamond" w:hAnsi="garamond"/>
          <w:b/>
        </w:rPr>
        <w:t>, M.</w:t>
      </w:r>
      <w:r w:rsidR="00BC1D10" w:rsidRPr="00812B00">
        <w:rPr>
          <w:rFonts w:ascii="garamond" w:hAnsi="garamond"/>
        </w:rPr>
        <w:t xml:space="preserve"> </w:t>
      </w:r>
      <w:r w:rsidRPr="00812B00">
        <w:rPr>
          <w:rFonts w:ascii="garamond" w:hAnsi="garamond"/>
        </w:rPr>
        <w:t>(2002).</w:t>
      </w:r>
      <w:r w:rsidR="00266847" w:rsidRPr="005E6E07">
        <w:rPr>
          <w:rFonts w:ascii="garamond" w:hAnsi="garamond"/>
        </w:rPr>
        <w:t> Using</w:t>
      </w:r>
      <w:r w:rsidRPr="005E6E07">
        <w:rPr>
          <w:rFonts w:ascii="garamond" w:hAnsi="garamond"/>
        </w:rPr>
        <w:t xml:space="preserve"> the stepladder technique to facilitate the performance of </w:t>
      </w:r>
      <w:r w:rsidR="00266847" w:rsidRPr="005E6E07">
        <w:rPr>
          <w:rFonts w:ascii="garamond" w:hAnsi="garamond"/>
        </w:rPr>
        <w:t>audio conferencing</w:t>
      </w:r>
      <w:r w:rsidRPr="005E6E07">
        <w:rPr>
          <w:rFonts w:ascii="garamond" w:hAnsi="garamond"/>
        </w:rPr>
        <w:t xml:space="preserve"> groups.</w:t>
      </w:r>
      <w:r w:rsidR="00BC1D10" w:rsidRPr="005E6E07">
        <w:rPr>
          <w:rFonts w:ascii="garamond" w:hAnsi="garamond"/>
        </w:rPr>
        <w:t xml:space="preserve"> </w:t>
      </w:r>
      <w:r w:rsidRPr="005E6E07">
        <w:rPr>
          <w:rFonts w:ascii="garamond" w:hAnsi="garamond"/>
          <w:i/>
          <w:iCs/>
        </w:rPr>
        <w:t xml:space="preserve">Journal of Applied Psychology, </w:t>
      </w:r>
      <w:r w:rsidRPr="005E6E07">
        <w:rPr>
          <w:rFonts w:ascii="garamond" w:hAnsi="garamond"/>
          <w:iCs/>
        </w:rPr>
        <w:t>87</w:t>
      </w:r>
      <w:r w:rsidRPr="005E6E07">
        <w:rPr>
          <w:rFonts w:ascii="garamond" w:hAnsi="garamond"/>
        </w:rPr>
        <w:t>, 994</w:t>
      </w:r>
      <w:r w:rsidR="0047501A" w:rsidRPr="005E6E07">
        <w:rPr>
          <w:rFonts w:ascii="garamond" w:hAnsi="garamond"/>
        </w:rPr>
        <w:t>–</w:t>
      </w:r>
      <w:r w:rsidRPr="005E6E07">
        <w:rPr>
          <w:rFonts w:ascii="garamond" w:hAnsi="garamond"/>
        </w:rPr>
        <w:t>1000.</w:t>
      </w:r>
    </w:p>
    <w:p w14:paraId="30794C42" w14:textId="77777777" w:rsidR="00F64FA3" w:rsidRPr="005E6E07" w:rsidRDefault="00F64FA3" w:rsidP="008347EF">
      <w:pPr>
        <w:pStyle w:val="BodyTextIndent3"/>
        <w:ind w:left="360"/>
        <w:contextualSpacing/>
        <w:rPr>
          <w:rFonts w:ascii="garamond" w:hAnsi="garamond"/>
          <w:sz w:val="24"/>
        </w:rPr>
      </w:pPr>
    </w:p>
    <w:p w14:paraId="386F413D" w14:textId="795F64A1" w:rsidR="00F64FA3" w:rsidRPr="005E6E07" w:rsidRDefault="00F64FA3" w:rsidP="008347EF">
      <w:pPr>
        <w:pStyle w:val="BodyTextIndent3"/>
        <w:ind w:left="360"/>
        <w:contextualSpacing/>
        <w:rPr>
          <w:rFonts w:ascii="garamond" w:hAnsi="garamond"/>
          <w:sz w:val="24"/>
        </w:rPr>
      </w:pPr>
      <w:r w:rsidRPr="005E6E07">
        <w:rPr>
          <w:rFonts w:ascii="garamond" w:hAnsi="garamond"/>
          <w:b/>
          <w:sz w:val="24"/>
        </w:rPr>
        <w:lastRenderedPageBreak/>
        <w:t>Andrews, T.</w:t>
      </w:r>
      <w:r w:rsidRPr="00197364">
        <w:rPr>
          <w:rFonts w:ascii="garamond" w:hAnsi="garamond"/>
          <w:sz w:val="24"/>
        </w:rPr>
        <w:t>,</w:t>
      </w:r>
      <w:r w:rsidRPr="00812B00">
        <w:rPr>
          <w:rFonts w:ascii="garamond" w:hAnsi="garamond"/>
          <w:sz w:val="24"/>
        </w:rPr>
        <w:t xml:space="preserve"> &amp; </w:t>
      </w:r>
      <w:r w:rsidR="00BC1D10" w:rsidRPr="00812B00">
        <w:rPr>
          <w:rFonts w:ascii="garamond" w:hAnsi="garamond"/>
          <w:sz w:val="24"/>
        </w:rPr>
        <w:t>Rogelberg, S. G. (2001). </w:t>
      </w:r>
      <w:r w:rsidRPr="00812B00">
        <w:rPr>
          <w:rFonts w:ascii="garamond" w:hAnsi="garamond"/>
          <w:sz w:val="24"/>
        </w:rPr>
        <w:t>A new look at service climate:</w:t>
      </w:r>
      <w:r w:rsidR="00BC1D10" w:rsidRPr="00812B00">
        <w:rPr>
          <w:rFonts w:ascii="garamond" w:hAnsi="garamond"/>
          <w:sz w:val="24"/>
        </w:rPr>
        <w:t xml:space="preserve"> </w:t>
      </w:r>
      <w:r w:rsidRPr="00812B00">
        <w:rPr>
          <w:rFonts w:ascii="garamond" w:hAnsi="garamond"/>
          <w:sz w:val="24"/>
        </w:rPr>
        <w:t>Its relationship with owner service values in small businesses.</w:t>
      </w:r>
      <w:r w:rsidR="00BC1D10" w:rsidRPr="005E6E07">
        <w:rPr>
          <w:rFonts w:ascii="garamond" w:hAnsi="garamond"/>
          <w:sz w:val="24"/>
        </w:rPr>
        <w:t xml:space="preserve"> </w:t>
      </w:r>
      <w:r w:rsidRPr="005E6E07">
        <w:rPr>
          <w:rFonts w:ascii="garamond" w:hAnsi="garamond"/>
          <w:i/>
          <w:iCs/>
          <w:sz w:val="24"/>
        </w:rPr>
        <w:t>Journal of Business and Psychology, 16</w:t>
      </w:r>
      <w:r w:rsidRPr="005E6E07">
        <w:rPr>
          <w:rFonts w:ascii="garamond" w:hAnsi="garamond"/>
          <w:i/>
          <w:sz w:val="24"/>
        </w:rPr>
        <w:t>,</w:t>
      </w:r>
      <w:r w:rsidRPr="005E6E07">
        <w:rPr>
          <w:rFonts w:ascii="garamond" w:hAnsi="garamond"/>
          <w:sz w:val="24"/>
        </w:rPr>
        <w:t xml:space="preserve"> 119</w:t>
      </w:r>
      <w:r w:rsidR="0047501A" w:rsidRPr="005E6E07">
        <w:rPr>
          <w:rFonts w:ascii="garamond" w:hAnsi="garamond"/>
          <w:sz w:val="24"/>
        </w:rPr>
        <w:t>–</w:t>
      </w:r>
      <w:r w:rsidRPr="005E6E07">
        <w:rPr>
          <w:rFonts w:ascii="garamond" w:hAnsi="garamond"/>
          <w:sz w:val="24"/>
        </w:rPr>
        <w:t>131.</w:t>
      </w:r>
    </w:p>
    <w:p w14:paraId="1F26A305" w14:textId="77777777" w:rsidR="00F64FA3" w:rsidRPr="005E6E07" w:rsidRDefault="00F64FA3" w:rsidP="008347EF">
      <w:pPr>
        <w:ind w:left="360"/>
        <w:contextualSpacing/>
        <w:rPr>
          <w:rFonts w:ascii="garamond" w:hAnsi="garamond"/>
        </w:rPr>
      </w:pPr>
    </w:p>
    <w:p w14:paraId="2848B2D6" w14:textId="723A218F" w:rsidR="00F64FA3" w:rsidRDefault="00F64FA3" w:rsidP="008347EF">
      <w:pPr>
        <w:ind w:left="360"/>
        <w:contextualSpacing/>
        <w:rPr>
          <w:rFonts w:ascii="garamond" w:hAnsi="garamond"/>
        </w:rPr>
      </w:pPr>
      <w:r w:rsidRPr="005E6E07">
        <w:rPr>
          <w:rFonts w:ascii="garamond" w:hAnsi="garamond"/>
          <w:b/>
        </w:rPr>
        <w:t>Hoffman, J. R.</w:t>
      </w:r>
      <w:r w:rsidRPr="00197364">
        <w:rPr>
          <w:rFonts w:ascii="garamond" w:hAnsi="garamond"/>
        </w:rPr>
        <w:t>,</w:t>
      </w:r>
      <w:r w:rsidRPr="00812B00">
        <w:rPr>
          <w:rFonts w:ascii="garamond" w:hAnsi="garamond"/>
        </w:rPr>
        <w:t xml:space="preserve"> &amp; Rogelberg, S. G. (2001). </w:t>
      </w:r>
      <w:r w:rsidR="00504465" w:rsidRPr="00812B00">
        <w:rPr>
          <w:rFonts w:ascii="garamond" w:hAnsi="garamond"/>
        </w:rPr>
        <w:t>All together now? College students' preferred project group grading procedures</w:t>
      </w:r>
      <w:r w:rsidRPr="00812B00">
        <w:rPr>
          <w:rFonts w:ascii="garamond" w:hAnsi="garamond"/>
        </w:rPr>
        <w:t>.</w:t>
      </w:r>
      <w:r w:rsidR="00BC1D10" w:rsidRPr="00812B00">
        <w:rPr>
          <w:rFonts w:ascii="garamond" w:hAnsi="garamond"/>
        </w:rPr>
        <w:t xml:space="preserve"> </w:t>
      </w:r>
      <w:r w:rsidRPr="00812B00">
        <w:rPr>
          <w:rFonts w:ascii="garamond" w:hAnsi="garamond"/>
          <w:i/>
          <w:iCs/>
        </w:rPr>
        <w:t xml:space="preserve">Group Dynamics: Theory, Research, and </w:t>
      </w:r>
      <w:r w:rsidRPr="005E6E07">
        <w:rPr>
          <w:rFonts w:ascii="garamond" w:hAnsi="garamond"/>
          <w:i/>
          <w:iCs/>
        </w:rPr>
        <w:t>Practice, 5</w:t>
      </w:r>
      <w:r w:rsidRPr="005E6E07">
        <w:rPr>
          <w:rFonts w:ascii="garamond" w:hAnsi="garamond"/>
        </w:rPr>
        <w:t>, 33</w:t>
      </w:r>
      <w:r w:rsidR="0047501A" w:rsidRPr="005E6E07">
        <w:rPr>
          <w:rFonts w:ascii="garamond" w:hAnsi="garamond"/>
        </w:rPr>
        <w:t>–</w:t>
      </w:r>
      <w:r w:rsidRPr="005E6E07">
        <w:rPr>
          <w:rFonts w:ascii="garamond" w:hAnsi="garamond"/>
        </w:rPr>
        <w:t>40.</w:t>
      </w:r>
    </w:p>
    <w:p w14:paraId="3B265BB8" w14:textId="77777777" w:rsidR="002770FF" w:rsidRPr="005E6E07" w:rsidRDefault="002770FF" w:rsidP="008347EF">
      <w:pPr>
        <w:ind w:left="360"/>
        <w:contextualSpacing/>
        <w:rPr>
          <w:rFonts w:ascii="garamond" w:hAnsi="garamond"/>
        </w:rPr>
      </w:pPr>
    </w:p>
    <w:p w14:paraId="3C6FDE2E" w14:textId="20F3AD51" w:rsidR="00F64FA3" w:rsidRDefault="00F64FA3" w:rsidP="00D22D98">
      <w:pPr>
        <w:pStyle w:val="BodyTextIndent3"/>
        <w:ind w:left="360"/>
        <w:contextualSpacing/>
        <w:rPr>
          <w:rFonts w:ascii="garamond" w:hAnsi="garamond"/>
          <w:sz w:val="24"/>
        </w:rPr>
      </w:pPr>
      <w:r w:rsidRPr="005E6E07">
        <w:rPr>
          <w:rFonts w:ascii="garamond" w:hAnsi="garamond"/>
          <w:sz w:val="24"/>
        </w:rPr>
        <w:t xml:space="preserve">Mellor, S., Mathieu, J. E., Barnes-Farrell, J. L., &amp; Rogelberg, S. G. (2001). Employees' nonwork obligations and organizational commitments: A new way to look at the relationships. </w:t>
      </w:r>
      <w:r w:rsidRPr="005E6E07">
        <w:rPr>
          <w:rFonts w:ascii="garamond" w:hAnsi="garamond"/>
          <w:i/>
          <w:iCs/>
          <w:sz w:val="24"/>
        </w:rPr>
        <w:t>Human Resource Management Journal, 40</w:t>
      </w:r>
      <w:r w:rsidRPr="005E6E07">
        <w:rPr>
          <w:rFonts w:ascii="garamond" w:hAnsi="garamond"/>
          <w:sz w:val="24"/>
        </w:rPr>
        <w:t>, 171</w:t>
      </w:r>
      <w:r w:rsidR="0047501A" w:rsidRPr="005E6E07">
        <w:rPr>
          <w:rFonts w:ascii="garamond" w:hAnsi="garamond"/>
          <w:sz w:val="24"/>
        </w:rPr>
        <w:t>–</w:t>
      </w:r>
      <w:r w:rsidRPr="005E6E07">
        <w:rPr>
          <w:rFonts w:ascii="garamond" w:hAnsi="garamond"/>
          <w:sz w:val="24"/>
        </w:rPr>
        <w:t>184.</w:t>
      </w:r>
    </w:p>
    <w:p w14:paraId="3F4CBD2A" w14:textId="77777777" w:rsidR="00197364" w:rsidRPr="005E6E07" w:rsidRDefault="00197364" w:rsidP="00D22D98">
      <w:pPr>
        <w:pStyle w:val="BodyTextIndent3"/>
        <w:ind w:left="360"/>
        <w:contextualSpacing/>
        <w:rPr>
          <w:rFonts w:ascii="garamond" w:hAnsi="garamond"/>
          <w:sz w:val="24"/>
        </w:rPr>
      </w:pPr>
    </w:p>
    <w:p w14:paraId="0D347BC7" w14:textId="4F794B08" w:rsidR="00F64FA3" w:rsidRDefault="00F64FA3" w:rsidP="00197364">
      <w:pPr>
        <w:ind w:left="360"/>
        <w:contextualSpacing/>
        <w:rPr>
          <w:rFonts w:ascii="garamond" w:hAnsi="garamond"/>
        </w:rPr>
      </w:pPr>
      <w:r w:rsidRPr="005E6E07">
        <w:rPr>
          <w:rFonts w:ascii="garamond" w:hAnsi="garamond"/>
        </w:rPr>
        <w:t xml:space="preserve">Rogelberg, S. G., </w:t>
      </w:r>
      <w:r w:rsidRPr="005E6E07">
        <w:rPr>
          <w:rFonts w:ascii="garamond" w:hAnsi="garamond"/>
          <w:b/>
        </w:rPr>
        <w:t>Fisher, G. G.</w:t>
      </w:r>
      <w:r w:rsidRPr="00197364">
        <w:rPr>
          <w:rFonts w:ascii="garamond" w:hAnsi="garamond"/>
        </w:rPr>
        <w:t>,</w:t>
      </w:r>
      <w:r w:rsidRPr="00812B00">
        <w:rPr>
          <w:rFonts w:ascii="garamond" w:hAnsi="garamond"/>
        </w:rPr>
        <w:t xml:space="preserve"> </w:t>
      </w:r>
      <w:r w:rsidRPr="00812B00">
        <w:rPr>
          <w:rFonts w:ascii="garamond" w:hAnsi="garamond"/>
          <w:b/>
        </w:rPr>
        <w:t>Maynard</w:t>
      </w:r>
      <w:r w:rsidRPr="00FF767C">
        <w:rPr>
          <w:rFonts w:ascii="garamond" w:hAnsi="garamond"/>
          <w:b/>
        </w:rPr>
        <w:t>, D</w:t>
      </w:r>
      <w:r w:rsidR="00E870D1" w:rsidRPr="00812B00">
        <w:rPr>
          <w:rFonts w:ascii="garamond" w:hAnsi="garamond"/>
          <w:b/>
        </w:rPr>
        <w:t>.</w:t>
      </w:r>
      <w:r w:rsidRPr="00197364">
        <w:rPr>
          <w:rFonts w:ascii="garamond" w:hAnsi="garamond"/>
        </w:rPr>
        <w:t>,</w:t>
      </w:r>
      <w:r w:rsidRPr="00812B00">
        <w:rPr>
          <w:rFonts w:ascii="garamond" w:hAnsi="garamond"/>
        </w:rPr>
        <w:t xml:space="preserve"> Hakel, M.</w:t>
      </w:r>
      <w:r w:rsidR="008A563A" w:rsidRPr="00812B00">
        <w:rPr>
          <w:rFonts w:ascii="garamond" w:hAnsi="garamond"/>
        </w:rPr>
        <w:t xml:space="preserve"> </w:t>
      </w:r>
      <w:r w:rsidRPr="00812B00">
        <w:rPr>
          <w:rFonts w:ascii="garamond" w:hAnsi="garamond"/>
        </w:rPr>
        <w:t xml:space="preserve">D., &amp; </w:t>
      </w:r>
      <w:r w:rsidRPr="00812B00">
        <w:rPr>
          <w:rFonts w:ascii="garamond" w:hAnsi="garamond"/>
          <w:b/>
        </w:rPr>
        <w:t>Horvath</w:t>
      </w:r>
      <w:r w:rsidRPr="00FF767C">
        <w:rPr>
          <w:rFonts w:ascii="garamond" w:hAnsi="garamond"/>
          <w:b/>
        </w:rPr>
        <w:t>, M.</w:t>
      </w:r>
      <w:r w:rsidR="00BC1D10" w:rsidRPr="00812B00">
        <w:rPr>
          <w:rFonts w:ascii="garamond" w:hAnsi="garamond"/>
        </w:rPr>
        <w:t xml:space="preserve"> </w:t>
      </w:r>
      <w:r w:rsidRPr="00812B00">
        <w:rPr>
          <w:rFonts w:ascii="garamond" w:hAnsi="garamond"/>
        </w:rPr>
        <w:t xml:space="preserve">(2001). </w:t>
      </w:r>
      <w:r w:rsidR="00BC1D10" w:rsidRPr="00812B00">
        <w:rPr>
          <w:rFonts w:ascii="garamond" w:hAnsi="garamond"/>
        </w:rPr>
        <w:t>Attitudes toward surveys: Development of a measure and its relationship to respondent behavior</w:t>
      </w:r>
      <w:r w:rsidRPr="00812B00">
        <w:rPr>
          <w:rFonts w:ascii="garamond" w:hAnsi="garamond"/>
        </w:rPr>
        <w:t>.</w:t>
      </w:r>
      <w:r w:rsidR="00BC1D10" w:rsidRPr="00812B00">
        <w:rPr>
          <w:rFonts w:ascii="garamond" w:hAnsi="garamond"/>
        </w:rPr>
        <w:t xml:space="preserve"> </w:t>
      </w:r>
      <w:r w:rsidRPr="005E6E07">
        <w:rPr>
          <w:rFonts w:ascii="garamond" w:hAnsi="garamond"/>
          <w:i/>
          <w:iCs/>
        </w:rPr>
        <w:t xml:space="preserve">Organizational Research Methods, </w:t>
      </w:r>
      <w:r w:rsidRPr="005E6E07">
        <w:rPr>
          <w:rFonts w:ascii="garamond" w:hAnsi="garamond"/>
          <w:iCs/>
        </w:rPr>
        <w:t>4</w:t>
      </w:r>
      <w:r w:rsidRPr="005E6E07">
        <w:rPr>
          <w:rFonts w:ascii="garamond" w:hAnsi="garamond"/>
        </w:rPr>
        <w:t>, 3</w:t>
      </w:r>
      <w:r w:rsidR="0047501A" w:rsidRPr="005E6E07">
        <w:rPr>
          <w:rFonts w:ascii="garamond" w:hAnsi="garamond"/>
        </w:rPr>
        <w:t>–</w:t>
      </w:r>
      <w:r w:rsidRPr="005E6E07">
        <w:rPr>
          <w:rFonts w:ascii="garamond" w:hAnsi="garamond"/>
        </w:rPr>
        <w:t>25.</w:t>
      </w:r>
    </w:p>
    <w:p w14:paraId="7B405961" w14:textId="77777777" w:rsidR="002352D1" w:rsidRPr="005E6E07" w:rsidRDefault="002352D1" w:rsidP="00197364">
      <w:pPr>
        <w:ind w:left="360"/>
        <w:contextualSpacing/>
        <w:rPr>
          <w:rFonts w:ascii="garamond" w:hAnsi="garamond"/>
        </w:rPr>
      </w:pPr>
    </w:p>
    <w:p w14:paraId="317D2B2E" w14:textId="373BC861" w:rsidR="00F64FA3" w:rsidRPr="005E6E07" w:rsidRDefault="00F64FA3" w:rsidP="008347EF">
      <w:pPr>
        <w:ind w:left="360"/>
        <w:contextualSpacing/>
        <w:rPr>
          <w:rFonts w:ascii="garamond" w:hAnsi="garamond"/>
        </w:rPr>
      </w:pPr>
      <w:r w:rsidRPr="005E6E07">
        <w:rPr>
          <w:rFonts w:ascii="garamond" w:hAnsi="garamond"/>
        </w:rPr>
        <w:t>Stanton, J.</w:t>
      </w:r>
      <w:r w:rsidR="008A563A" w:rsidRPr="005E6E07">
        <w:rPr>
          <w:rFonts w:ascii="garamond" w:hAnsi="garamond"/>
        </w:rPr>
        <w:t xml:space="preserve"> </w:t>
      </w:r>
      <w:r w:rsidRPr="005E6E07">
        <w:rPr>
          <w:rFonts w:ascii="garamond" w:hAnsi="garamond"/>
        </w:rPr>
        <w:t>S. &amp; Rogelberg, S. G. (2001).</w:t>
      </w:r>
      <w:r w:rsidR="00BC1D10" w:rsidRPr="005E6E07">
        <w:rPr>
          <w:rFonts w:ascii="garamond" w:hAnsi="garamond"/>
        </w:rPr>
        <w:t xml:space="preserve"> </w:t>
      </w:r>
      <w:r w:rsidRPr="005E6E07">
        <w:rPr>
          <w:rFonts w:ascii="garamond" w:hAnsi="garamond"/>
        </w:rPr>
        <w:t>Using Internet/Intranet web pages to collect organizational research data.</w:t>
      </w:r>
      <w:r w:rsidR="00BC1D10" w:rsidRPr="005E6E07">
        <w:rPr>
          <w:rFonts w:ascii="garamond" w:hAnsi="garamond"/>
        </w:rPr>
        <w:t xml:space="preserve"> </w:t>
      </w:r>
      <w:r w:rsidRPr="005E6E07">
        <w:rPr>
          <w:rFonts w:ascii="garamond" w:hAnsi="garamond"/>
          <w:i/>
          <w:iCs/>
        </w:rPr>
        <w:t>Organizational Research Methods, 4</w:t>
      </w:r>
      <w:r w:rsidR="00BC1D10" w:rsidRPr="005E6E07">
        <w:rPr>
          <w:rFonts w:ascii="garamond" w:hAnsi="garamond"/>
          <w:iCs/>
        </w:rPr>
        <w:t>,</w:t>
      </w:r>
      <w:r w:rsidRPr="005E6E07">
        <w:rPr>
          <w:rFonts w:ascii="garamond" w:hAnsi="garamond"/>
          <w:iCs/>
        </w:rPr>
        <w:t xml:space="preserve"> </w:t>
      </w:r>
      <w:r w:rsidRPr="005E6E07">
        <w:rPr>
          <w:rFonts w:ascii="garamond" w:hAnsi="garamond"/>
        </w:rPr>
        <w:t>199</w:t>
      </w:r>
      <w:r w:rsidR="0047501A" w:rsidRPr="005E6E07">
        <w:rPr>
          <w:rFonts w:ascii="garamond" w:hAnsi="garamond"/>
        </w:rPr>
        <w:t>–</w:t>
      </w:r>
      <w:r w:rsidRPr="005E6E07">
        <w:rPr>
          <w:rFonts w:ascii="garamond" w:hAnsi="garamond"/>
        </w:rPr>
        <w:t>216.</w:t>
      </w:r>
    </w:p>
    <w:p w14:paraId="29EE4BCB" w14:textId="77777777" w:rsidR="00F64FA3" w:rsidRPr="005E6E07" w:rsidRDefault="00F64FA3" w:rsidP="008347EF">
      <w:pPr>
        <w:pStyle w:val="BodyTextIndent3"/>
        <w:ind w:left="360"/>
        <w:contextualSpacing/>
        <w:rPr>
          <w:rFonts w:ascii="garamond" w:hAnsi="garamond"/>
          <w:sz w:val="24"/>
        </w:rPr>
      </w:pPr>
    </w:p>
    <w:p w14:paraId="35DE7A8C" w14:textId="0B82F188" w:rsidR="00F64FA3" w:rsidRPr="005E6E07" w:rsidRDefault="00F64FA3" w:rsidP="008347EF">
      <w:pPr>
        <w:pStyle w:val="BodyTextIndent3"/>
        <w:ind w:left="360"/>
        <w:contextualSpacing/>
        <w:rPr>
          <w:rFonts w:ascii="garamond" w:hAnsi="garamond"/>
          <w:sz w:val="24"/>
        </w:rPr>
      </w:pPr>
      <w:proofErr w:type="spellStart"/>
      <w:r w:rsidRPr="005E6E07">
        <w:rPr>
          <w:rFonts w:ascii="garamond" w:hAnsi="garamond"/>
          <w:sz w:val="24"/>
        </w:rPr>
        <w:t>Bachiochi</w:t>
      </w:r>
      <w:proofErr w:type="spellEnd"/>
      <w:r w:rsidRPr="005E6E07">
        <w:rPr>
          <w:rFonts w:ascii="garamond" w:hAnsi="garamond"/>
          <w:sz w:val="24"/>
        </w:rPr>
        <w:t xml:space="preserve">, P. D., Rogelberg, S. G., </w:t>
      </w:r>
      <w:r w:rsidRPr="005E6E07">
        <w:rPr>
          <w:rFonts w:ascii="garamond" w:hAnsi="garamond"/>
          <w:b/>
          <w:sz w:val="24"/>
        </w:rPr>
        <w:t>O’Connor, M. S.</w:t>
      </w:r>
      <w:r w:rsidRPr="00197364">
        <w:rPr>
          <w:rFonts w:ascii="garamond" w:hAnsi="garamond"/>
          <w:sz w:val="24"/>
        </w:rPr>
        <w:t>,</w:t>
      </w:r>
      <w:r w:rsidRPr="00812B00">
        <w:rPr>
          <w:rFonts w:ascii="garamond" w:hAnsi="garamond"/>
          <w:sz w:val="24"/>
        </w:rPr>
        <w:t xml:space="preserve"> &amp; </w:t>
      </w:r>
      <w:r w:rsidRPr="00812B00">
        <w:rPr>
          <w:rFonts w:ascii="garamond" w:hAnsi="garamond"/>
          <w:b/>
          <w:sz w:val="24"/>
        </w:rPr>
        <w:t>Elder</w:t>
      </w:r>
      <w:r w:rsidRPr="00FF767C">
        <w:rPr>
          <w:rFonts w:ascii="garamond" w:hAnsi="garamond"/>
          <w:b/>
          <w:sz w:val="24"/>
        </w:rPr>
        <w:t>, A. E.</w:t>
      </w:r>
      <w:r w:rsidR="00BC1D10" w:rsidRPr="00812B00">
        <w:rPr>
          <w:rFonts w:ascii="garamond" w:hAnsi="garamond"/>
          <w:sz w:val="24"/>
        </w:rPr>
        <w:t xml:space="preserve"> </w:t>
      </w:r>
      <w:r w:rsidRPr="00812B00">
        <w:rPr>
          <w:rFonts w:ascii="garamond" w:hAnsi="garamond"/>
          <w:sz w:val="24"/>
        </w:rPr>
        <w:t>(2000).</w:t>
      </w:r>
      <w:r w:rsidR="00266847" w:rsidRPr="00812B00">
        <w:rPr>
          <w:rFonts w:ascii="garamond" w:hAnsi="garamond"/>
          <w:sz w:val="24"/>
        </w:rPr>
        <w:t> The</w:t>
      </w:r>
      <w:r w:rsidRPr="00812B00">
        <w:rPr>
          <w:rFonts w:ascii="garamond" w:hAnsi="garamond"/>
          <w:sz w:val="24"/>
        </w:rPr>
        <w:t xml:space="preserve"> qualities of an effective team leader.</w:t>
      </w:r>
      <w:r w:rsidR="00BC1D10" w:rsidRPr="00812B00">
        <w:rPr>
          <w:rFonts w:ascii="garamond" w:hAnsi="garamond"/>
          <w:sz w:val="24"/>
        </w:rPr>
        <w:t xml:space="preserve"> </w:t>
      </w:r>
      <w:r w:rsidRPr="005E6E07">
        <w:rPr>
          <w:rFonts w:ascii="garamond" w:hAnsi="garamond"/>
          <w:i/>
          <w:iCs/>
          <w:sz w:val="24"/>
        </w:rPr>
        <w:t>Organizational Development Journal, 18</w:t>
      </w:r>
      <w:r w:rsidRPr="00AB2751">
        <w:rPr>
          <w:rFonts w:ascii="garamond" w:hAnsi="garamond"/>
          <w:sz w:val="24"/>
        </w:rPr>
        <w:t xml:space="preserve">, </w:t>
      </w:r>
      <w:r w:rsidRPr="005E6E07">
        <w:rPr>
          <w:rFonts w:ascii="garamond" w:hAnsi="garamond"/>
          <w:sz w:val="24"/>
        </w:rPr>
        <w:t>11</w:t>
      </w:r>
      <w:r w:rsidR="0047501A" w:rsidRPr="005E6E07">
        <w:rPr>
          <w:rFonts w:ascii="garamond" w:hAnsi="garamond"/>
          <w:sz w:val="24"/>
        </w:rPr>
        <w:t>–</w:t>
      </w:r>
      <w:r w:rsidRPr="005E6E07">
        <w:rPr>
          <w:rFonts w:ascii="garamond" w:hAnsi="garamond"/>
          <w:sz w:val="24"/>
        </w:rPr>
        <w:t>27.</w:t>
      </w:r>
    </w:p>
    <w:p w14:paraId="3310117F" w14:textId="77777777" w:rsidR="00F64FA3" w:rsidRPr="005E6E07" w:rsidRDefault="00F64FA3" w:rsidP="008347EF">
      <w:pPr>
        <w:pStyle w:val="BodyTextIndent3"/>
        <w:ind w:left="360"/>
        <w:contextualSpacing/>
        <w:rPr>
          <w:rFonts w:ascii="garamond" w:hAnsi="garamond"/>
          <w:sz w:val="24"/>
        </w:rPr>
      </w:pPr>
    </w:p>
    <w:p w14:paraId="0A7BF74D" w14:textId="39789C0A" w:rsidR="00F64FA3" w:rsidRPr="005E6E07" w:rsidRDefault="00F64FA3" w:rsidP="008347EF">
      <w:pPr>
        <w:pStyle w:val="BodyTextIndent3"/>
        <w:ind w:left="360"/>
        <w:contextualSpacing/>
        <w:rPr>
          <w:rFonts w:ascii="garamond" w:hAnsi="garamond"/>
          <w:sz w:val="24"/>
        </w:rPr>
      </w:pPr>
      <w:r w:rsidRPr="005E6E07">
        <w:rPr>
          <w:rFonts w:ascii="garamond" w:hAnsi="garamond"/>
          <w:sz w:val="24"/>
        </w:rPr>
        <w:t>Church, A.</w:t>
      </w:r>
      <w:r w:rsidR="008A563A" w:rsidRPr="005E6E07">
        <w:rPr>
          <w:rFonts w:ascii="garamond" w:hAnsi="garamond"/>
          <w:sz w:val="24"/>
        </w:rPr>
        <w:t xml:space="preserve"> </w:t>
      </w:r>
      <w:r w:rsidRPr="005E6E07">
        <w:rPr>
          <w:rFonts w:ascii="garamond" w:hAnsi="garamond"/>
          <w:sz w:val="24"/>
        </w:rPr>
        <w:t>H., Rogelberg, S.</w:t>
      </w:r>
      <w:r w:rsidR="008A563A" w:rsidRPr="005E6E07">
        <w:rPr>
          <w:rFonts w:ascii="garamond" w:hAnsi="garamond"/>
          <w:sz w:val="24"/>
        </w:rPr>
        <w:t xml:space="preserve"> </w:t>
      </w:r>
      <w:r w:rsidRPr="005E6E07">
        <w:rPr>
          <w:rFonts w:ascii="garamond" w:hAnsi="garamond"/>
          <w:sz w:val="24"/>
        </w:rPr>
        <w:t xml:space="preserve">G., </w:t>
      </w:r>
      <w:r w:rsidR="00E870D1" w:rsidRPr="005E6E07">
        <w:rPr>
          <w:rFonts w:ascii="garamond" w:hAnsi="garamond"/>
          <w:sz w:val="24"/>
        </w:rPr>
        <w:t xml:space="preserve">&amp; </w:t>
      </w:r>
      <w:r w:rsidRPr="005E6E07">
        <w:rPr>
          <w:rFonts w:ascii="garamond" w:hAnsi="garamond"/>
          <w:sz w:val="24"/>
        </w:rPr>
        <w:t>Waclawski, J. (2000).</w:t>
      </w:r>
      <w:r w:rsidR="00BC1D10" w:rsidRPr="005E6E07">
        <w:rPr>
          <w:rFonts w:ascii="garamond" w:hAnsi="garamond"/>
          <w:sz w:val="24"/>
        </w:rPr>
        <w:t xml:space="preserve"> </w:t>
      </w:r>
      <w:r w:rsidRPr="005E6E07">
        <w:rPr>
          <w:rFonts w:ascii="garamond" w:hAnsi="garamond"/>
          <w:color w:val="000000"/>
          <w:sz w:val="24"/>
        </w:rPr>
        <w:t>Since when is no news good news?</w:t>
      </w:r>
      <w:r w:rsidR="00BC1D10" w:rsidRPr="005E6E07">
        <w:rPr>
          <w:rFonts w:ascii="garamond" w:hAnsi="garamond"/>
          <w:color w:val="000000"/>
          <w:sz w:val="24"/>
        </w:rPr>
        <w:t xml:space="preserve"> </w:t>
      </w:r>
      <w:r w:rsidRPr="005E6E07">
        <w:rPr>
          <w:rFonts w:ascii="garamond" w:hAnsi="garamond"/>
          <w:color w:val="000000"/>
          <w:sz w:val="24"/>
        </w:rPr>
        <w:t xml:space="preserve">The relationship between performance and response rates in </w:t>
      </w:r>
      <w:proofErr w:type="spellStart"/>
      <w:r w:rsidRPr="005E6E07">
        <w:rPr>
          <w:rFonts w:ascii="garamond" w:hAnsi="garamond"/>
          <w:color w:val="000000"/>
          <w:sz w:val="24"/>
        </w:rPr>
        <w:t>multirater</w:t>
      </w:r>
      <w:proofErr w:type="spellEnd"/>
      <w:r w:rsidRPr="005E6E07">
        <w:rPr>
          <w:rFonts w:ascii="garamond" w:hAnsi="garamond"/>
          <w:color w:val="000000"/>
          <w:sz w:val="24"/>
        </w:rPr>
        <w:t xml:space="preserve"> feedback</w:t>
      </w:r>
      <w:r w:rsidRPr="005E6E07">
        <w:rPr>
          <w:rFonts w:ascii="garamond" w:hAnsi="garamond"/>
          <w:sz w:val="24"/>
        </w:rPr>
        <w:t>.</w:t>
      </w:r>
      <w:r w:rsidR="00BC1D10" w:rsidRPr="005E6E07">
        <w:rPr>
          <w:rFonts w:ascii="garamond" w:hAnsi="garamond"/>
          <w:sz w:val="24"/>
        </w:rPr>
        <w:t xml:space="preserve"> </w:t>
      </w:r>
      <w:r w:rsidRPr="005E6E07">
        <w:rPr>
          <w:rFonts w:ascii="garamond" w:hAnsi="garamond"/>
          <w:i/>
          <w:iCs/>
          <w:sz w:val="24"/>
        </w:rPr>
        <w:t>Personnel Psychology, 53</w:t>
      </w:r>
      <w:r w:rsidRPr="005E6E07">
        <w:rPr>
          <w:rFonts w:ascii="garamond" w:hAnsi="garamond"/>
          <w:sz w:val="24"/>
        </w:rPr>
        <w:t>, 435</w:t>
      </w:r>
      <w:r w:rsidR="0047501A" w:rsidRPr="005E6E07">
        <w:rPr>
          <w:rFonts w:ascii="garamond" w:hAnsi="garamond"/>
          <w:sz w:val="24"/>
        </w:rPr>
        <w:t>–</w:t>
      </w:r>
      <w:r w:rsidRPr="005E6E07">
        <w:rPr>
          <w:rFonts w:ascii="garamond" w:hAnsi="garamond"/>
          <w:sz w:val="24"/>
        </w:rPr>
        <w:t>451.</w:t>
      </w:r>
    </w:p>
    <w:p w14:paraId="50CB075C" w14:textId="77777777" w:rsidR="00F64FA3" w:rsidRPr="005E6E07" w:rsidRDefault="00F64FA3" w:rsidP="008347EF">
      <w:pPr>
        <w:pStyle w:val="BodyTextIndent3"/>
        <w:ind w:left="360"/>
        <w:contextualSpacing/>
        <w:rPr>
          <w:rFonts w:ascii="garamond" w:hAnsi="garamond"/>
          <w:sz w:val="24"/>
        </w:rPr>
      </w:pPr>
    </w:p>
    <w:p w14:paraId="17E62BB7" w14:textId="6306F6DC" w:rsidR="00F64FA3" w:rsidRPr="005E6E07" w:rsidRDefault="00F64FA3" w:rsidP="008347EF">
      <w:pPr>
        <w:ind w:left="360"/>
        <w:contextualSpacing/>
        <w:rPr>
          <w:rFonts w:ascii="garamond" w:hAnsi="garamond"/>
        </w:rPr>
      </w:pPr>
      <w:r w:rsidRPr="005E6E07">
        <w:rPr>
          <w:rFonts w:ascii="garamond" w:hAnsi="garamond"/>
        </w:rPr>
        <w:t>Rogelberg, S.</w:t>
      </w:r>
      <w:r w:rsidR="008A563A" w:rsidRPr="005E6E07">
        <w:rPr>
          <w:rFonts w:ascii="garamond" w:hAnsi="garamond"/>
        </w:rPr>
        <w:t xml:space="preserve"> </w:t>
      </w:r>
      <w:r w:rsidRPr="005E6E07">
        <w:rPr>
          <w:rFonts w:ascii="garamond" w:hAnsi="garamond"/>
        </w:rPr>
        <w:t xml:space="preserve">G., </w:t>
      </w:r>
      <w:r w:rsidRPr="00FF767C">
        <w:rPr>
          <w:rFonts w:ascii="garamond" w:hAnsi="garamond"/>
          <w:b/>
        </w:rPr>
        <w:t>Luong, A.</w:t>
      </w:r>
      <w:r w:rsidRPr="00197364">
        <w:rPr>
          <w:rFonts w:ascii="garamond" w:hAnsi="garamond"/>
        </w:rPr>
        <w:t>,</w:t>
      </w:r>
      <w:r w:rsidRPr="00812B00">
        <w:rPr>
          <w:rFonts w:ascii="garamond" w:hAnsi="garamond"/>
        </w:rPr>
        <w:t xml:space="preserve"> </w:t>
      </w:r>
      <w:r w:rsidRPr="00812B00">
        <w:rPr>
          <w:rFonts w:ascii="garamond" w:hAnsi="garamond"/>
          <w:b/>
        </w:rPr>
        <w:t>Sederburg</w:t>
      </w:r>
      <w:r w:rsidRPr="00FF767C">
        <w:rPr>
          <w:rFonts w:ascii="garamond" w:hAnsi="garamond"/>
          <w:b/>
        </w:rPr>
        <w:t>, M.</w:t>
      </w:r>
      <w:r w:rsidR="008A563A" w:rsidRPr="00FF767C">
        <w:rPr>
          <w:rFonts w:ascii="garamond" w:hAnsi="garamond"/>
          <w:b/>
        </w:rPr>
        <w:t xml:space="preserve"> </w:t>
      </w:r>
      <w:r w:rsidRPr="00FF767C">
        <w:rPr>
          <w:rFonts w:ascii="garamond" w:hAnsi="garamond"/>
          <w:b/>
        </w:rPr>
        <w:t>E.</w:t>
      </w:r>
      <w:r w:rsidRPr="00197364">
        <w:rPr>
          <w:rFonts w:ascii="garamond" w:hAnsi="garamond"/>
        </w:rPr>
        <w:t>,</w:t>
      </w:r>
      <w:r w:rsidRPr="00903A31">
        <w:rPr>
          <w:rFonts w:ascii="garamond" w:hAnsi="garamond"/>
        </w:rPr>
        <w:t xml:space="preserve"> </w:t>
      </w:r>
      <w:r w:rsidRPr="00812B00">
        <w:rPr>
          <w:rFonts w:ascii="garamond" w:hAnsi="garamond"/>
        </w:rPr>
        <w:t>&amp; Cristol, D.</w:t>
      </w:r>
      <w:r w:rsidR="008A563A" w:rsidRPr="00812B00">
        <w:rPr>
          <w:rFonts w:ascii="garamond" w:hAnsi="garamond"/>
        </w:rPr>
        <w:t xml:space="preserve"> </w:t>
      </w:r>
      <w:r w:rsidRPr="00812B00">
        <w:rPr>
          <w:rFonts w:ascii="garamond" w:hAnsi="garamond"/>
        </w:rPr>
        <w:t xml:space="preserve">S. (2000). Employee attitude surveys: Examining the attitudes of noncompliant employees. </w:t>
      </w:r>
      <w:r w:rsidRPr="00812B00">
        <w:rPr>
          <w:rFonts w:ascii="garamond" w:hAnsi="garamond"/>
          <w:i/>
          <w:iCs/>
        </w:rPr>
        <w:t xml:space="preserve">Journal of Applied Psychology, </w:t>
      </w:r>
      <w:r w:rsidRPr="005E6E07">
        <w:rPr>
          <w:rFonts w:ascii="garamond" w:hAnsi="garamond"/>
          <w:i/>
          <w:iCs/>
        </w:rPr>
        <w:t>85</w:t>
      </w:r>
      <w:r w:rsidRPr="005E6E07">
        <w:rPr>
          <w:rFonts w:ascii="garamond" w:hAnsi="garamond"/>
        </w:rPr>
        <w:t>(2), 284</w:t>
      </w:r>
      <w:r w:rsidR="0047501A" w:rsidRPr="005E6E07">
        <w:rPr>
          <w:rFonts w:ascii="garamond" w:hAnsi="garamond"/>
        </w:rPr>
        <w:t>–</w:t>
      </w:r>
      <w:r w:rsidRPr="005E6E07">
        <w:rPr>
          <w:rFonts w:ascii="garamond" w:hAnsi="garamond"/>
        </w:rPr>
        <w:t xml:space="preserve">293. </w:t>
      </w:r>
    </w:p>
    <w:p w14:paraId="7427D668" w14:textId="77777777" w:rsidR="00F64FA3" w:rsidRPr="005E6E07" w:rsidRDefault="00F64FA3" w:rsidP="008347EF">
      <w:pPr>
        <w:ind w:left="360"/>
        <w:contextualSpacing/>
        <w:rPr>
          <w:rFonts w:ascii="garamond" w:hAnsi="garamond"/>
        </w:rPr>
      </w:pPr>
    </w:p>
    <w:p w14:paraId="37594633" w14:textId="1D393DDA" w:rsidR="00F64FA3" w:rsidRPr="005E6E07" w:rsidRDefault="00F64FA3" w:rsidP="008347EF">
      <w:pPr>
        <w:pStyle w:val="BodyTextIndent"/>
        <w:ind w:left="360" w:firstLine="0"/>
        <w:contextualSpacing/>
        <w:rPr>
          <w:rFonts w:ascii="garamond" w:hAnsi="garamond"/>
          <w:sz w:val="24"/>
        </w:rPr>
      </w:pPr>
      <w:r w:rsidRPr="005E6E07">
        <w:rPr>
          <w:rFonts w:ascii="garamond" w:hAnsi="garamond"/>
          <w:sz w:val="24"/>
        </w:rPr>
        <w:t xml:space="preserve">Rogelberg, S. G., </w:t>
      </w:r>
      <w:proofErr w:type="spellStart"/>
      <w:r w:rsidRPr="005E6E07">
        <w:rPr>
          <w:rFonts w:ascii="garamond" w:hAnsi="garamond"/>
          <w:b/>
          <w:sz w:val="24"/>
        </w:rPr>
        <w:t>Ployhart</w:t>
      </w:r>
      <w:proofErr w:type="spellEnd"/>
      <w:r w:rsidRPr="00FF767C">
        <w:rPr>
          <w:rFonts w:ascii="garamond" w:hAnsi="garamond"/>
          <w:b/>
          <w:sz w:val="24"/>
        </w:rPr>
        <w:t>, R.</w:t>
      </w:r>
      <w:r w:rsidRPr="00197364">
        <w:rPr>
          <w:rFonts w:ascii="garamond" w:hAnsi="garamond"/>
          <w:sz w:val="24"/>
        </w:rPr>
        <w:t>,</w:t>
      </w:r>
      <w:r w:rsidRPr="00812B00">
        <w:rPr>
          <w:rFonts w:ascii="garamond" w:hAnsi="garamond"/>
          <w:sz w:val="24"/>
        </w:rPr>
        <w:t xml:space="preserve"> Balzer, W., &amp; </w:t>
      </w:r>
      <w:r w:rsidRPr="00812B00">
        <w:rPr>
          <w:rFonts w:ascii="garamond" w:hAnsi="garamond"/>
          <w:b/>
          <w:sz w:val="24"/>
        </w:rPr>
        <w:t>Yonker</w:t>
      </w:r>
      <w:r w:rsidRPr="00FF767C">
        <w:rPr>
          <w:rFonts w:ascii="garamond" w:hAnsi="garamond"/>
          <w:b/>
          <w:sz w:val="24"/>
        </w:rPr>
        <w:t>, R .D.</w:t>
      </w:r>
      <w:r w:rsidRPr="00812B00">
        <w:rPr>
          <w:rFonts w:ascii="garamond" w:hAnsi="garamond"/>
          <w:sz w:val="24"/>
        </w:rPr>
        <w:t xml:space="preserve"> (2000).</w:t>
      </w:r>
      <w:r w:rsidR="00BC1D10" w:rsidRPr="00812B00">
        <w:rPr>
          <w:rFonts w:ascii="garamond" w:hAnsi="garamond"/>
          <w:sz w:val="24"/>
        </w:rPr>
        <w:t xml:space="preserve"> </w:t>
      </w:r>
      <w:r w:rsidRPr="00812B00">
        <w:rPr>
          <w:rFonts w:ascii="garamond" w:hAnsi="garamond"/>
          <w:sz w:val="24"/>
        </w:rPr>
        <w:t>Using policy capturing to examine tipping decisions.</w:t>
      </w:r>
      <w:r w:rsidR="00BC1D10" w:rsidRPr="00812B00">
        <w:rPr>
          <w:rFonts w:ascii="garamond" w:hAnsi="garamond"/>
          <w:sz w:val="24"/>
        </w:rPr>
        <w:t xml:space="preserve"> </w:t>
      </w:r>
      <w:r w:rsidRPr="00812B00">
        <w:rPr>
          <w:rFonts w:ascii="garamond" w:hAnsi="garamond"/>
          <w:i/>
          <w:iCs/>
          <w:sz w:val="24"/>
        </w:rPr>
        <w:t>Journal of Applie</w:t>
      </w:r>
      <w:r w:rsidRPr="005E6E07">
        <w:rPr>
          <w:rFonts w:ascii="garamond" w:hAnsi="garamond"/>
          <w:i/>
          <w:iCs/>
          <w:sz w:val="24"/>
        </w:rPr>
        <w:t>d Social Psychology, 29</w:t>
      </w:r>
      <w:r w:rsidRPr="005E6E07">
        <w:rPr>
          <w:rFonts w:ascii="garamond" w:hAnsi="garamond"/>
          <w:sz w:val="24"/>
        </w:rPr>
        <w:t>, 2567</w:t>
      </w:r>
      <w:r w:rsidR="0047501A" w:rsidRPr="005E6E07">
        <w:rPr>
          <w:rFonts w:ascii="garamond" w:hAnsi="garamond"/>
          <w:sz w:val="24"/>
        </w:rPr>
        <w:t>–</w:t>
      </w:r>
      <w:r w:rsidRPr="005E6E07">
        <w:rPr>
          <w:rFonts w:ascii="garamond" w:hAnsi="garamond"/>
          <w:sz w:val="24"/>
        </w:rPr>
        <w:t>2590</w:t>
      </w:r>
      <w:r w:rsidRPr="00DD66A2">
        <w:rPr>
          <w:rFonts w:ascii="garamond" w:hAnsi="garamond"/>
          <w:sz w:val="24"/>
        </w:rPr>
        <w:t>.</w:t>
      </w:r>
    </w:p>
    <w:p w14:paraId="76E6D416" w14:textId="77777777" w:rsidR="00F64FA3" w:rsidRPr="005E6E07" w:rsidRDefault="00F64FA3" w:rsidP="008347EF">
      <w:pPr>
        <w:pStyle w:val="BodyTextIndent3"/>
        <w:ind w:left="360"/>
        <w:contextualSpacing/>
        <w:rPr>
          <w:rFonts w:ascii="garamond" w:hAnsi="garamond"/>
          <w:sz w:val="24"/>
        </w:rPr>
      </w:pPr>
    </w:p>
    <w:p w14:paraId="10634DBA" w14:textId="38068533" w:rsidR="00F64FA3" w:rsidRPr="005E6E07" w:rsidRDefault="00F64FA3" w:rsidP="008347EF">
      <w:pPr>
        <w:ind w:left="360"/>
        <w:contextualSpacing/>
        <w:rPr>
          <w:rFonts w:ascii="garamond" w:hAnsi="garamond"/>
        </w:rPr>
      </w:pPr>
      <w:r w:rsidRPr="005E6E07">
        <w:rPr>
          <w:rFonts w:ascii="garamond" w:hAnsi="garamond"/>
        </w:rPr>
        <w:t>Rogelberg, S. G., Barnes-Farrell, J. L., &amp; Creamer, V. L.</w:t>
      </w:r>
      <w:r w:rsidR="00BC1D10" w:rsidRPr="005E6E07">
        <w:rPr>
          <w:rFonts w:ascii="garamond" w:hAnsi="garamond"/>
        </w:rPr>
        <w:t xml:space="preserve"> </w:t>
      </w:r>
      <w:r w:rsidRPr="005E6E07">
        <w:rPr>
          <w:rFonts w:ascii="garamond" w:hAnsi="garamond"/>
        </w:rPr>
        <w:t>(1999).</w:t>
      </w:r>
      <w:r w:rsidR="00BC1D10" w:rsidRPr="005E6E07">
        <w:rPr>
          <w:rFonts w:ascii="garamond" w:hAnsi="garamond"/>
        </w:rPr>
        <w:t xml:space="preserve"> </w:t>
      </w:r>
      <w:r w:rsidRPr="005E6E07">
        <w:rPr>
          <w:rFonts w:ascii="garamond" w:hAnsi="garamond"/>
        </w:rPr>
        <w:t>Customer service behavior: The interaction of service predisposition and job characteristics.</w:t>
      </w:r>
      <w:r w:rsidR="00BC1D10" w:rsidRPr="005E6E07">
        <w:rPr>
          <w:rFonts w:ascii="garamond" w:hAnsi="garamond"/>
        </w:rPr>
        <w:t xml:space="preserve"> </w:t>
      </w:r>
      <w:r w:rsidRPr="005E6E07">
        <w:rPr>
          <w:rFonts w:ascii="garamond" w:hAnsi="garamond"/>
          <w:i/>
          <w:iCs/>
        </w:rPr>
        <w:t>Journal of Business and Psychology</w:t>
      </w:r>
      <w:r w:rsidRPr="005E6E07">
        <w:rPr>
          <w:rFonts w:ascii="garamond" w:hAnsi="garamond"/>
          <w:iCs/>
        </w:rPr>
        <w:t xml:space="preserve">, </w:t>
      </w:r>
      <w:r w:rsidRPr="005E6E07">
        <w:rPr>
          <w:rFonts w:ascii="garamond" w:hAnsi="garamond"/>
          <w:i/>
          <w:iCs/>
        </w:rPr>
        <w:t>13</w:t>
      </w:r>
      <w:r w:rsidRPr="00AB2751">
        <w:rPr>
          <w:rFonts w:ascii="garamond" w:hAnsi="garamond"/>
        </w:rPr>
        <w:t xml:space="preserve">, </w:t>
      </w:r>
      <w:r w:rsidRPr="005E6E07">
        <w:rPr>
          <w:rFonts w:ascii="garamond" w:hAnsi="garamond"/>
        </w:rPr>
        <w:t>421</w:t>
      </w:r>
      <w:r w:rsidR="0047501A" w:rsidRPr="005E6E07">
        <w:rPr>
          <w:rFonts w:ascii="garamond" w:hAnsi="garamond"/>
        </w:rPr>
        <w:t>–</w:t>
      </w:r>
      <w:r w:rsidRPr="005E6E07">
        <w:rPr>
          <w:rFonts w:ascii="garamond" w:hAnsi="garamond"/>
        </w:rPr>
        <w:t>435.</w:t>
      </w:r>
    </w:p>
    <w:p w14:paraId="4CA98441" w14:textId="77777777" w:rsidR="00F64FA3" w:rsidRPr="005E6E07" w:rsidRDefault="00F64FA3" w:rsidP="008347EF">
      <w:pPr>
        <w:pStyle w:val="BodyTextIndent"/>
        <w:ind w:left="360" w:firstLine="0"/>
        <w:contextualSpacing/>
        <w:rPr>
          <w:rFonts w:ascii="garamond" w:hAnsi="garamond"/>
          <w:sz w:val="24"/>
        </w:rPr>
      </w:pPr>
    </w:p>
    <w:p w14:paraId="1E43877C" w14:textId="3998004F" w:rsidR="00F64FA3" w:rsidRPr="005E6E07" w:rsidRDefault="00F64FA3" w:rsidP="008347EF">
      <w:pPr>
        <w:pStyle w:val="BodyTextIndent2"/>
        <w:ind w:left="360"/>
        <w:contextualSpacing/>
        <w:jc w:val="left"/>
        <w:rPr>
          <w:rFonts w:ascii="garamond" w:hAnsi="garamond"/>
          <w:sz w:val="24"/>
        </w:rPr>
      </w:pPr>
      <w:r w:rsidRPr="005E6E07">
        <w:rPr>
          <w:rFonts w:ascii="garamond" w:hAnsi="garamond"/>
          <w:b/>
          <w:sz w:val="24"/>
        </w:rPr>
        <w:t>Cowley, A.</w:t>
      </w:r>
      <w:r w:rsidRPr="00197364">
        <w:rPr>
          <w:rFonts w:ascii="garamond" w:hAnsi="garamond"/>
          <w:sz w:val="24"/>
        </w:rPr>
        <w:t>,</w:t>
      </w:r>
      <w:r w:rsidRPr="00812B00">
        <w:rPr>
          <w:rFonts w:ascii="garamond" w:hAnsi="garamond"/>
          <w:sz w:val="24"/>
        </w:rPr>
        <w:t xml:space="preserve"> Rogelberg, S. G., </w:t>
      </w:r>
      <w:r w:rsidRPr="00812B00">
        <w:rPr>
          <w:rFonts w:ascii="garamond" w:hAnsi="garamond"/>
          <w:b/>
          <w:sz w:val="24"/>
        </w:rPr>
        <w:t>Fisher</w:t>
      </w:r>
      <w:r w:rsidRPr="00FF767C">
        <w:rPr>
          <w:rFonts w:ascii="garamond" w:hAnsi="garamond"/>
          <w:b/>
          <w:sz w:val="24"/>
        </w:rPr>
        <w:t>, G.</w:t>
      </w:r>
      <w:r w:rsidRPr="00197364">
        <w:rPr>
          <w:rFonts w:ascii="garamond" w:hAnsi="garamond"/>
          <w:sz w:val="24"/>
        </w:rPr>
        <w:t>,</w:t>
      </w:r>
      <w:r w:rsidRPr="00812B00">
        <w:rPr>
          <w:rFonts w:ascii="garamond" w:hAnsi="garamond"/>
          <w:sz w:val="24"/>
        </w:rPr>
        <w:t xml:space="preserve"> &amp; </w:t>
      </w:r>
      <w:proofErr w:type="spellStart"/>
      <w:r w:rsidRPr="00812B00">
        <w:rPr>
          <w:rFonts w:ascii="garamond" w:hAnsi="garamond"/>
          <w:sz w:val="24"/>
        </w:rPr>
        <w:t>Bachiochi</w:t>
      </w:r>
      <w:proofErr w:type="spellEnd"/>
      <w:r w:rsidRPr="00812B00">
        <w:rPr>
          <w:rFonts w:ascii="garamond" w:hAnsi="garamond"/>
          <w:sz w:val="24"/>
        </w:rPr>
        <w:t>, P. D.</w:t>
      </w:r>
      <w:r w:rsidR="00BC1D10" w:rsidRPr="00812B00">
        <w:rPr>
          <w:rFonts w:ascii="garamond" w:hAnsi="garamond"/>
          <w:sz w:val="24"/>
        </w:rPr>
        <w:t xml:space="preserve"> </w:t>
      </w:r>
      <w:r w:rsidRPr="00812B00">
        <w:rPr>
          <w:rFonts w:ascii="garamond" w:hAnsi="garamond"/>
          <w:sz w:val="24"/>
        </w:rPr>
        <w:t>(1998).</w:t>
      </w:r>
      <w:r w:rsidR="00BC1D10" w:rsidRPr="00812B00">
        <w:rPr>
          <w:rFonts w:ascii="garamond" w:hAnsi="garamond"/>
          <w:sz w:val="24"/>
        </w:rPr>
        <w:t xml:space="preserve"> </w:t>
      </w:r>
      <w:r w:rsidRPr="00812B00">
        <w:rPr>
          <w:rFonts w:ascii="garamond" w:hAnsi="garamond"/>
          <w:sz w:val="24"/>
        </w:rPr>
        <w:t>Cynicism and the quality of an individual's contribution to an organizational diagnostic survey.</w:t>
      </w:r>
      <w:r w:rsidR="00BC1D10" w:rsidRPr="005E6E07">
        <w:rPr>
          <w:rFonts w:ascii="garamond" w:hAnsi="garamond"/>
          <w:sz w:val="24"/>
        </w:rPr>
        <w:t xml:space="preserve"> </w:t>
      </w:r>
      <w:r w:rsidRPr="005E6E07">
        <w:rPr>
          <w:rFonts w:ascii="garamond" w:hAnsi="garamond"/>
          <w:i/>
          <w:iCs/>
          <w:sz w:val="24"/>
        </w:rPr>
        <w:t>Organization Development Journal, 16</w:t>
      </w:r>
      <w:r w:rsidRPr="005E6E07">
        <w:rPr>
          <w:rFonts w:ascii="garamond" w:hAnsi="garamond"/>
          <w:sz w:val="24"/>
          <w:u w:val="single"/>
        </w:rPr>
        <w:t>,</w:t>
      </w:r>
      <w:r w:rsidRPr="005E6E07">
        <w:rPr>
          <w:rFonts w:ascii="garamond" w:hAnsi="garamond"/>
          <w:sz w:val="24"/>
        </w:rPr>
        <w:t xml:space="preserve"> 31– 41.</w:t>
      </w:r>
    </w:p>
    <w:p w14:paraId="1FB159AB" w14:textId="77777777" w:rsidR="00F64FA3" w:rsidRPr="005E6E07" w:rsidRDefault="00F64FA3" w:rsidP="008347EF">
      <w:pPr>
        <w:pStyle w:val="BodyTextIndent3"/>
        <w:ind w:left="360"/>
        <w:contextualSpacing/>
        <w:rPr>
          <w:rFonts w:ascii="garamond" w:hAnsi="garamond"/>
          <w:sz w:val="24"/>
          <w:u w:val="single"/>
        </w:rPr>
      </w:pPr>
    </w:p>
    <w:p w14:paraId="71C9C2BE" w14:textId="035F6888" w:rsidR="00F64FA3" w:rsidRPr="005E6E07" w:rsidRDefault="00F64FA3" w:rsidP="008347EF">
      <w:pPr>
        <w:ind w:left="360"/>
        <w:contextualSpacing/>
        <w:rPr>
          <w:rFonts w:ascii="garamond" w:hAnsi="garamond"/>
        </w:rPr>
      </w:pPr>
      <w:r w:rsidRPr="005E6E07">
        <w:rPr>
          <w:rFonts w:ascii="garamond" w:hAnsi="garamond"/>
          <w:b/>
        </w:rPr>
        <w:t>Hoffman, J. R.</w:t>
      </w:r>
      <w:r w:rsidRPr="00197364">
        <w:rPr>
          <w:rFonts w:ascii="garamond" w:hAnsi="garamond"/>
        </w:rPr>
        <w:t>,</w:t>
      </w:r>
      <w:r w:rsidRPr="00812B00">
        <w:rPr>
          <w:rFonts w:ascii="garamond" w:hAnsi="garamond"/>
        </w:rPr>
        <w:t xml:space="preserve"> &amp; Rogelberg, S.</w:t>
      </w:r>
      <w:r w:rsidR="008A563A" w:rsidRPr="00812B00">
        <w:rPr>
          <w:rFonts w:ascii="garamond" w:hAnsi="garamond"/>
        </w:rPr>
        <w:t xml:space="preserve"> </w:t>
      </w:r>
      <w:r w:rsidRPr="00812B00">
        <w:rPr>
          <w:rFonts w:ascii="garamond" w:hAnsi="garamond"/>
        </w:rPr>
        <w:t>G.</w:t>
      </w:r>
      <w:r w:rsidR="00BC1D10" w:rsidRPr="005E6E07">
        <w:rPr>
          <w:rFonts w:ascii="garamond" w:hAnsi="garamond"/>
        </w:rPr>
        <w:t xml:space="preserve"> </w:t>
      </w:r>
      <w:r w:rsidRPr="005E6E07">
        <w:rPr>
          <w:rFonts w:ascii="garamond" w:hAnsi="garamond"/>
        </w:rPr>
        <w:t>(1998). Understanding team incentive systems.</w:t>
      </w:r>
      <w:r w:rsidR="00BC1D10" w:rsidRPr="005E6E07">
        <w:rPr>
          <w:rFonts w:ascii="garamond" w:hAnsi="garamond"/>
        </w:rPr>
        <w:t xml:space="preserve"> </w:t>
      </w:r>
      <w:r w:rsidRPr="005E6E07">
        <w:rPr>
          <w:rFonts w:ascii="garamond" w:hAnsi="garamond"/>
          <w:i/>
          <w:iCs/>
        </w:rPr>
        <w:t>Team Performance Management Journal, 4</w:t>
      </w:r>
      <w:r w:rsidRPr="005E6E07">
        <w:rPr>
          <w:rFonts w:ascii="garamond" w:hAnsi="garamond"/>
        </w:rPr>
        <w:t>, 23</w:t>
      </w:r>
      <w:r w:rsidR="0047501A" w:rsidRPr="005E6E07">
        <w:rPr>
          <w:rFonts w:ascii="garamond" w:hAnsi="garamond"/>
        </w:rPr>
        <w:t>–</w:t>
      </w:r>
      <w:r w:rsidRPr="005E6E07">
        <w:rPr>
          <w:rFonts w:ascii="garamond" w:hAnsi="garamond"/>
        </w:rPr>
        <w:t xml:space="preserve">32. </w:t>
      </w:r>
    </w:p>
    <w:p w14:paraId="6440FA1E" w14:textId="77777777" w:rsidR="00F64FA3" w:rsidRPr="005E6E07" w:rsidRDefault="00F64FA3" w:rsidP="008347EF">
      <w:pPr>
        <w:ind w:left="360"/>
        <w:contextualSpacing/>
        <w:rPr>
          <w:rFonts w:ascii="garamond" w:hAnsi="garamond"/>
        </w:rPr>
      </w:pPr>
    </w:p>
    <w:p w14:paraId="2BC83DEC" w14:textId="7E39EB44" w:rsidR="00F64FA3" w:rsidRPr="005E6E07" w:rsidRDefault="00F64FA3" w:rsidP="008347EF">
      <w:pPr>
        <w:pStyle w:val="BodyTextIndent"/>
        <w:ind w:left="360" w:firstLine="0"/>
        <w:contextualSpacing/>
        <w:rPr>
          <w:rFonts w:ascii="garamond" w:hAnsi="garamond"/>
          <w:sz w:val="24"/>
        </w:rPr>
      </w:pPr>
      <w:r w:rsidRPr="005E6E07">
        <w:rPr>
          <w:rFonts w:ascii="garamond" w:hAnsi="garamond"/>
          <w:sz w:val="24"/>
        </w:rPr>
        <w:t xml:space="preserve">Rogelberg, S. G., &amp; </w:t>
      </w:r>
      <w:r w:rsidRPr="005E6E07">
        <w:rPr>
          <w:rFonts w:ascii="garamond" w:hAnsi="garamond"/>
          <w:b/>
          <w:sz w:val="24"/>
        </w:rPr>
        <w:t>Luong, A.</w:t>
      </w:r>
      <w:r w:rsidR="00BC1D10" w:rsidRPr="00812B00">
        <w:rPr>
          <w:rFonts w:ascii="garamond" w:hAnsi="garamond"/>
          <w:sz w:val="24"/>
        </w:rPr>
        <w:t xml:space="preserve"> </w:t>
      </w:r>
      <w:r w:rsidRPr="00812B00">
        <w:rPr>
          <w:rFonts w:ascii="garamond" w:hAnsi="garamond"/>
          <w:sz w:val="24"/>
        </w:rPr>
        <w:t>(1998).</w:t>
      </w:r>
      <w:r w:rsidR="00BC1D10" w:rsidRPr="00812B00">
        <w:rPr>
          <w:rFonts w:ascii="garamond" w:hAnsi="garamond"/>
          <w:sz w:val="24"/>
        </w:rPr>
        <w:t xml:space="preserve"> </w:t>
      </w:r>
      <w:r w:rsidRPr="00812B00">
        <w:rPr>
          <w:rFonts w:ascii="garamond" w:hAnsi="garamond"/>
          <w:sz w:val="24"/>
        </w:rPr>
        <w:t>Nonresponse to mailed surveys:</w:t>
      </w:r>
      <w:r w:rsidR="00BC1D10" w:rsidRPr="00812B00">
        <w:rPr>
          <w:rFonts w:ascii="garamond" w:hAnsi="garamond"/>
          <w:sz w:val="24"/>
        </w:rPr>
        <w:t xml:space="preserve"> </w:t>
      </w:r>
      <w:r w:rsidRPr="005E6E07">
        <w:rPr>
          <w:rFonts w:ascii="garamond" w:hAnsi="garamond"/>
          <w:sz w:val="24"/>
        </w:rPr>
        <w:t>A review and guide.</w:t>
      </w:r>
      <w:r w:rsidR="00BC1D10" w:rsidRPr="005E6E07">
        <w:rPr>
          <w:rFonts w:ascii="garamond" w:hAnsi="garamond"/>
          <w:sz w:val="24"/>
        </w:rPr>
        <w:t xml:space="preserve"> </w:t>
      </w:r>
      <w:r w:rsidRPr="005E6E07">
        <w:rPr>
          <w:rFonts w:ascii="garamond" w:hAnsi="garamond"/>
          <w:i/>
          <w:iCs/>
          <w:sz w:val="24"/>
        </w:rPr>
        <w:t xml:space="preserve">Current Directions in Psychological Science, </w:t>
      </w:r>
      <w:r w:rsidRPr="005E6E07">
        <w:rPr>
          <w:rFonts w:ascii="garamond" w:hAnsi="garamond"/>
          <w:iCs/>
          <w:sz w:val="24"/>
        </w:rPr>
        <w:t>7</w:t>
      </w:r>
      <w:r w:rsidRPr="005E6E07">
        <w:rPr>
          <w:rFonts w:ascii="garamond" w:hAnsi="garamond"/>
          <w:sz w:val="24"/>
        </w:rPr>
        <w:t>, 60</w:t>
      </w:r>
      <w:r w:rsidR="0047501A" w:rsidRPr="005E6E07">
        <w:rPr>
          <w:rFonts w:ascii="garamond" w:hAnsi="garamond"/>
          <w:sz w:val="24"/>
        </w:rPr>
        <w:t>–</w:t>
      </w:r>
      <w:r w:rsidRPr="005E6E07">
        <w:rPr>
          <w:rFonts w:ascii="garamond" w:hAnsi="garamond"/>
          <w:sz w:val="24"/>
        </w:rPr>
        <w:t>65.</w:t>
      </w:r>
    </w:p>
    <w:p w14:paraId="3BFC453A" w14:textId="77777777" w:rsidR="00F64FA3" w:rsidRPr="005E6E07" w:rsidRDefault="00F64FA3" w:rsidP="008347EF">
      <w:pPr>
        <w:ind w:left="360"/>
        <w:contextualSpacing/>
        <w:rPr>
          <w:rFonts w:ascii="garamond" w:hAnsi="garamond"/>
        </w:rPr>
      </w:pPr>
    </w:p>
    <w:p w14:paraId="57F88847" w14:textId="0F0382F2" w:rsidR="00F64FA3" w:rsidRPr="005E6E07" w:rsidRDefault="00F64FA3" w:rsidP="008347EF">
      <w:pPr>
        <w:ind w:left="360"/>
        <w:contextualSpacing/>
        <w:rPr>
          <w:rFonts w:ascii="garamond" w:hAnsi="garamond"/>
        </w:rPr>
      </w:pPr>
      <w:r w:rsidRPr="005E6E07">
        <w:rPr>
          <w:rFonts w:ascii="garamond" w:hAnsi="garamond"/>
        </w:rPr>
        <w:t xml:space="preserve">Rogelberg, S. G., &amp; </w:t>
      </w:r>
      <w:r w:rsidRPr="005E6E07">
        <w:rPr>
          <w:rFonts w:ascii="garamond" w:hAnsi="garamond"/>
          <w:b/>
        </w:rPr>
        <w:t>O’Connor, M. S.</w:t>
      </w:r>
      <w:r w:rsidR="00BC1D10" w:rsidRPr="00812B00">
        <w:rPr>
          <w:rFonts w:ascii="garamond" w:hAnsi="garamond"/>
        </w:rPr>
        <w:t xml:space="preserve"> </w:t>
      </w:r>
      <w:r w:rsidRPr="00812B00">
        <w:rPr>
          <w:rFonts w:ascii="garamond" w:hAnsi="garamond"/>
        </w:rPr>
        <w:t>(1998).</w:t>
      </w:r>
      <w:r w:rsidR="00BC1D10" w:rsidRPr="00812B00">
        <w:rPr>
          <w:rFonts w:ascii="garamond" w:hAnsi="garamond"/>
        </w:rPr>
        <w:t xml:space="preserve"> </w:t>
      </w:r>
      <w:r w:rsidRPr="00812B00">
        <w:rPr>
          <w:rFonts w:ascii="garamond" w:hAnsi="garamond"/>
        </w:rPr>
        <w:t>Extending the Stepladder Technique:</w:t>
      </w:r>
      <w:r w:rsidR="00BC1D10" w:rsidRPr="00812B00">
        <w:rPr>
          <w:rFonts w:ascii="garamond" w:hAnsi="garamond"/>
        </w:rPr>
        <w:t xml:space="preserve"> </w:t>
      </w:r>
      <w:r w:rsidRPr="005E6E07">
        <w:rPr>
          <w:rFonts w:ascii="garamond" w:hAnsi="garamond"/>
        </w:rPr>
        <w:t>An examination of self-paced Stepladder groups.</w:t>
      </w:r>
      <w:r w:rsidR="00BC1D10" w:rsidRPr="005E6E07">
        <w:rPr>
          <w:rFonts w:ascii="garamond" w:hAnsi="garamond"/>
        </w:rPr>
        <w:t xml:space="preserve"> </w:t>
      </w:r>
      <w:r w:rsidRPr="005E6E07">
        <w:rPr>
          <w:rFonts w:ascii="garamond" w:hAnsi="garamond"/>
          <w:i/>
          <w:iCs/>
        </w:rPr>
        <w:t>Group Dynamics: Theory, Research and P</w:t>
      </w:r>
      <w:r w:rsidR="00BC1D10" w:rsidRPr="005E6E07">
        <w:rPr>
          <w:rFonts w:ascii="garamond" w:hAnsi="garamond"/>
          <w:i/>
          <w:iCs/>
        </w:rPr>
        <w:t>r</w:t>
      </w:r>
      <w:r w:rsidRPr="005E6E07">
        <w:rPr>
          <w:rFonts w:ascii="garamond" w:hAnsi="garamond"/>
          <w:i/>
          <w:iCs/>
        </w:rPr>
        <w:t>actice, 2</w:t>
      </w:r>
      <w:r w:rsidRPr="005E6E07">
        <w:rPr>
          <w:rFonts w:ascii="garamond" w:hAnsi="garamond"/>
          <w:i/>
        </w:rPr>
        <w:t>,</w:t>
      </w:r>
      <w:r w:rsidRPr="005E6E07">
        <w:rPr>
          <w:rFonts w:ascii="garamond" w:hAnsi="garamond"/>
        </w:rPr>
        <w:t xml:space="preserve"> 82</w:t>
      </w:r>
      <w:r w:rsidR="0047501A" w:rsidRPr="005E6E07">
        <w:rPr>
          <w:rFonts w:ascii="garamond" w:hAnsi="garamond"/>
        </w:rPr>
        <w:t>–</w:t>
      </w:r>
      <w:r w:rsidRPr="005E6E07">
        <w:rPr>
          <w:rFonts w:ascii="garamond" w:hAnsi="garamond"/>
        </w:rPr>
        <w:t>91.</w:t>
      </w:r>
    </w:p>
    <w:p w14:paraId="7490ED32" w14:textId="77777777" w:rsidR="00F64FA3" w:rsidRPr="005E6E07" w:rsidRDefault="00F64FA3" w:rsidP="008347EF">
      <w:pPr>
        <w:ind w:left="360"/>
        <w:contextualSpacing/>
        <w:rPr>
          <w:rFonts w:ascii="garamond" w:hAnsi="garamond"/>
        </w:rPr>
      </w:pPr>
    </w:p>
    <w:p w14:paraId="76E89C75" w14:textId="14C33F7B" w:rsidR="00F64FA3" w:rsidRPr="005E6E07" w:rsidRDefault="00F64FA3" w:rsidP="008347EF">
      <w:pPr>
        <w:ind w:left="360"/>
        <w:contextualSpacing/>
        <w:rPr>
          <w:rFonts w:ascii="garamond" w:hAnsi="garamond"/>
        </w:rPr>
      </w:pPr>
      <w:r w:rsidRPr="005E6E07">
        <w:rPr>
          <w:rFonts w:ascii="garamond" w:hAnsi="garamond"/>
          <w:lang w:val="de-DE"/>
        </w:rPr>
        <w:t xml:space="preserve">Rogelberg, S. G., &amp; </w:t>
      </w:r>
      <w:proofErr w:type="spellStart"/>
      <w:r w:rsidRPr="005E6E07">
        <w:rPr>
          <w:rFonts w:ascii="garamond" w:hAnsi="garamond"/>
          <w:b/>
          <w:lang w:val="de-DE"/>
        </w:rPr>
        <w:t>Rumery</w:t>
      </w:r>
      <w:proofErr w:type="spellEnd"/>
      <w:r w:rsidRPr="00FF767C">
        <w:rPr>
          <w:rFonts w:ascii="garamond" w:hAnsi="garamond"/>
          <w:b/>
          <w:lang w:val="de-DE"/>
        </w:rPr>
        <w:t>, S.</w:t>
      </w:r>
      <w:r w:rsidR="00BC1D10" w:rsidRPr="00812B00">
        <w:rPr>
          <w:rFonts w:ascii="garamond" w:hAnsi="garamond"/>
          <w:lang w:val="de-DE"/>
        </w:rPr>
        <w:t xml:space="preserve"> </w:t>
      </w:r>
      <w:r w:rsidRPr="00812B00">
        <w:rPr>
          <w:rFonts w:ascii="garamond" w:hAnsi="garamond"/>
        </w:rPr>
        <w:t>(1996).</w:t>
      </w:r>
      <w:r w:rsidR="00BC1D10" w:rsidRPr="00812B00">
        <w:rPr>
          <w:rFonts w:ascii="garamond" w:hAnsi="garamond"/>
        </w:rPr>
        <w:t xml:space="preserve"> </w:t>
      </w:r>
      <w:r w:rsidRPr="00812B00">
        <w:rPr>
          <w:rFonts w:ascii="garamond" w:hAnsi="garamond"/>
        </w:rPr>
        <w:t>Gender diversity, team decision quality, time-on-task, and interpersonal cohesion.</w:t>
      </w:r>
      <w:r w:rsidR="00BC1D10" w:rsidRPr="005E6E07">
        <w:rPr>
          <w:rFonts w:ascii="garamond" w:hAnsi="garamond"/>
        </w:rPr>
        <w:t xml:space="preserve"> </w:t>
      </w:r>
      <w:r w:rsidRPr="005E6E07">
        <w:rPr>
          <w:rFonts w:ascii="garamond" w:hAnsi="garamond"/>
          <w:i/>
          <w:iCs/>
        </w:rPr>
        <w:t>Small Group Research, 27</w:t>
      </w:r>
      <w:r w:rsidRPr="005E6E07">
        <w:rPr>
          <w:rFonts w:ascii="garamond" w:hAnsi="garamond"/>
        </w:rPr>
        <w:t>, 79</w:t>
      </w:r>
      <w:r w:rsidR="0047501A" w:rsidRPr="005E6E07">
        <w:rPr>
          <w:rFonts w:ascii="garamond" w:hAnsi="garamond"/>
        </w:rPr>
        <w:t>–</w:t>
      </w:r>
      <w:r w:rsidRPr="005E6E07">
        <w:rPr>
          <w:rFonts w:ascii="garamond" w:hAnsi="garamond"/>
        </w:rPr>
        <w:t>90.</w:t>
      </w:r>
    </w:p>
    <w:p w14:paraId="54C73A1A" w14:textId="548E1F75" w:rsidR="00F64FA3" w:rsidRPr="005E6E07" w:rsidRDefault="00BC1D10" w:rsidP="008347EF">
      <w:pPr>
        <w:ind w:left="360" w:hanging="360"/>
        <w:contextualSpacing/>
        <w:rPr>
          <w:rFonts w:ascii="garamond" w:hAnsi="garamond"/>
        </w:rPr>
      </w:pPr>
      <w:r w:rsidRPr="005E6E07">
        <w:rPr>
          <w:rFonts w:ascii="garamond" w:hAnsi="garamond"/>
        </w:rPr>
        <w:t xml:space="preserve">  </w:t>
      </w:r>
    </w:p>
    <w:p w14:paraId="7A0CCC30" w14:textId="216702B0" w:rsidR="00F64FA3" w:rsidRPr="005E6E07" w:rsidRDefault="00F64FA3" w:rsidP="008347EF">
      <w:pPr>
        <w:ind w:left="360"/>
        <w:contextualSpacing/>
        <w:rPr>
          <w:rFonts w:ascii="garamond" w:hAnsi="garamond"/>
        </w:rPr>
      </w:pPr>
      <w:r w:rsidRPr="005E6E07">
        <w:rPr>
          <w:rFonts w:ascii="garamond" w:hAnsi="garamond"/>
        </w:rPr>
        <w:t>Rogelberg, S. G., Barnes-Farrell, J. L., &amp; Lowe, C. A.</w:t>
      </w:r>
      <w:r w:rsidR="00BC1D10" w:rsidRPr="005E6E07">
        <w:rPr>
          <w:rFonts w:ascii="garamond" w:hAnsi="garamond"/>
        </w:rPr>
        <w:t xml:space="preserve"> </w:t>
      </w:r>
      <w:r w:rsidRPr="005E6E07">
        <w:rPr>
          <w:rFonts w:ascii="garamond" w:hAnsi="garamond"/>
        </w:rPr>
        <w:t>(1992).</w:t>
      </w:r>
      <w:r w:rsidR="00BC1D10" w:rsidRPr="005E6E07">
        <w:rPr>
          <w:rFonts w:ascii="garamond" w:hAnsi="garamond"/>
        </w:rPr>
        <w:t xml:space="preserve"> </w:t>
      </w:r>
      <w:r w:rsidRPr="005E6E07">
        <w:rPr>
          <w:rFonts w:ascii="garamond" w:hAnsi="garamond"/>
        </w:rPr>
        <w:t>The Stepladder Technique:</w:t>
      </w:r>
      <w:r w:rsidR="00BC1D10" w:rsidRPr="005E6E07">
        <w:rPr>
          <w:rFonts w:ascii="garamond" w:hAnsi="garamond"/>
        </w:rPr>
        <w:t xml:space="preserve"> </w:t>
      </w:r>
      <w:r w:rsidRPr="005E6E07">
        <w:rPr>
          <w:rFonts w:ascii="garamond" w:hAnsi="garamond"/>
        </w:rPr>
        <w:t>A structure facilitating effective group decision making.</w:t>
      </w:r>
      <w:r w:rsidR="00BC1D10" w:rsidRPr="005E6E07">
        <w:rPr>
          <w:rFonts w:ascii="garamond" w:hAnsi="garamond"/>
        </w:rPr>
        <w:t xml:space="preserve"> </w:t>
      </w:r>
      <w:r w:rsidRPr="005E6E07">
        <w:rPr>
          <w:rFonts w:ascii="garamond" w:hAnsi="garamond"/>
          <w:i/>
          <w:iCs/>
        </w:rPr>
        <w:t>Journal of Applied Psychology, 77</w:t>
      </w:r>
      <w:r w:rsidRPr="005E6E07">
        <w:rPr>
          <w:rFonts w:ascii="garamond" w:hAnsi="garamond"/>
          <w:iCs/>
        </w:rPr>
        <w:t>(5),</w:t>
      </w:r>
      <w:r w:rsidRPr="005E6E07">
        <w:rPr>
          <w:rFonts w:ascii="garamond" w:hAnsi="garamond"/>
        </w:rPr>
        <w:t xml:space="preserve"> 730</w:t>
      </w:r>
      <w:r w:rsidR="0047501A" w:rsidRPr="005E6E07">
        <w:rPr>
          <w:rFonts w:ascii="garamond" w:hAnsi="garamond"/>
        </w:rPr>
        <w:t>–</w:t>
      </w:r>
      <w:r w:rsidRPr="005E6E07">
        <w:rPr>
          <w:rFonts w:ascii="garamond" w:hAnsi="garamond"/>
        </w:rPr>
        <w:t>737.</w:t>
      </w:r>
    </w:p>
    <w:p w14:paraId="580237FC" w14:textId="77777777" w:rsidR="007E3CF4" w:rsidRPr="005E6E07" w:rsidRDefault="007E3CF4" w:rsidP="00FF767C">
      <w:pPr>
        <w:ind w:left="450"/>
        <w:contextualSpacing/>
        <w:rPr>
          <w:rFonts w:ascii="garamond" w:hAnsi="garamond"/>
        </w:rPr>
      </w:pPr>
    </w:p>
    <w:p w14:paraId="773493AE" w14:textId="77777777" w:rsidR="00AC7F6F" w:rsidRPr="00812B00" w:rsidRDefault="00AC7F6F" w:rsidP="00BC54C1">
      <w:pPr>
        <w:pStyle w:val="Heading3"/>
        <w:shd w:val="clear" w:color="auto" w:fill="D9D9D9" w:themeFill="background1" w:themeFillShade="D9"/>
        <w:ind w:firstLine="360"/>
        <w:contextualSpacing/>
        <w:rPr>
          <w:rFonts w:ascii="garamond" w:hAnsi="garamond"/>
          <w:sz w:val="24"/>
        </w:rPr>
      </w:pPr>
      <w:r w:rsidRPr="00FF767C">
        <w:rPr>
          <w:rFonts w:ascii="garamond" w:hAnsi="garamond"/>
          <w:sz w:val="24"/>
        </w:rPr>
        <w:t>Book/Encyclopedia Chapters</w:t>
      </w:r>
    </w:p>
    <w:p w14:paraId="74D45E53" w14:textId="77777777" w:rsidR="0012215D" w:rsidRPr="00812B00" w:rsidRDefault="0012215D" w:rsidP="008347EF">
      <w:pPr>
        <w:ind w:left="360"/>
        <w:contextualSpacing/>
        <w:rPr>
          <w:rFonts w:ascii="garamond" w:hAnsi="garamond"/>
        </w:rPr>
      </w:pPr>
    </w:p>
    <w:p w14:paraId="7E8696CE" w14:textId="77777777" w:rsidR="00975FAF" w:rsidRPr="00975FAF" w:rsidRDefault="00975FAF" w:rsidP="00975FAF">
      <w:pPr>
        <w:ind w:left="360"/>
        <w:contextualSpacing/>
        <w:rPr>
          <w:rFonts w:ascii="garamond" w:hAnsi="garamond"/>
          <w:bCs/>
          <w:color w:val="222222"/>
          <w:shd w:val="clear" w:color="auto" w:fill="FFFFFF"/>
        </w:rPr>
      </w:pPr>
      <w:r w:rsidRPr="00975FAF">
        <w:rPr>
          <w:rFonts w:ascii="garamond" w:hAnsi="garamond"/>
          <w:bCs/>
          <w:color w:val="222222"/>
          <w:shd w:val="clear" w:color="auto" w:fill="FFFFFF"/>
        </w:rPr>
        <w:t>Rogelberg, S. G., &amp; Gray, J. (2024). How to raise a difficult issue with your boss. In </w:t>
      </w:r>
      <w:r w:rsidRPr="00975FAF">
        <w:rPr>
          <w:rFonts w:ascii="garamond" w:hAnsi="garamond"/>
          <w:bCs/>
          <w:i/>
          <w:iCs/>
          <w:color w:val="222222"/>
          <w:shd w:val="clear" w:color="auto" w:fill="FFFFFF"/>
        </w:rPr>
        <w:t>HBR Guide to Leading Through Change</w:t>
      </w:r>
      <w:r w:rsidRPr="00975FAF">
        <w:rPr>
          <w:rFonts w:ascii="garamond" w:hAnsi="garamond"/>
          <w:bCs/>
          <w:color w:val="222222"/>
          <w:shd w:val="clear" w:color="auto" w:fill="FFFFFF"/>
        </w:rPr>
        <w:t> (Chapter 13). Harvard Business Review Press. Edited reprint.</w:t>
      </w:r>
    </w:p>
    <w:p w14:paraId="3D8BFDAE" w14:textId="77777777" w:rsidR="00975FAF" w:rsidRDefault="00975FAF" w:rsidP="00975FAF">
      <w:pPr>
        <w:ind w:left="360"/>
        <w:contextualSpacing/>
        <w:rPr>
          <w:rFonts w:ascii="garamond" w:hAnsi="garamond"/>
          <w:bCs/>
          <w:color w:val="222222"/>
          <w:shd w:val="clear" w:color="auto" w:fill="FFFFFF"/>
        </w:rPr>
      </w:pPr>
    </w:p>
    <w:p w14:paraId="0C546762" w14:textId="205D7CDD" w:rsidR="00975FAF" w:rsidRPr="00975FAF" w:rsidRDefault="00975FAF" w:rsidP="00975FAF">
      <w:pPr>
        <w:ind w:left="360"/>
        <w:contextualSpacing/>
        <w:rPr>
          <w:rFonts w:ascii="garamond" w:hAnsi="garamond"/>
          <w:bCs/>
          <w:color w:val="222222"/>
          <w:shd w:val="clear" w:color="auto" w:fill="FFFFFF"/>
        </w:rPr>
      </w:pPr>
      <w:r w:rsidRPr="00975FAF">
        <w:rPr>
          <w:rFonts w:ascii="garamond" w:hAnsi="garamond"/>
          <w:bCs/>
          <w:color w:val="222222"/>
          <w:shd w:val="clear" w:color="auto" w:fill="FFFFFF"/>
        </w:rPr>
        <w:t>Rogelberg, S. G., Kreamer, L., &amp; Meredith, C. (2024). 8 questions to ask your boss in your one-on-ones. In </w:t>
      </w:r>
      <w:r w:rsidRPr="00975FAF">
        <w:rPr>
          <w:rFonts w:ascii="garamond" w:hAnsi="garamond"/>
          <w:bCs/>
          <w:i/>
          <w:iCs/>
          <w:color w:val="222222"/>
          <w:shd w:val="clear" w:color="auto" w:fill="FFFFFF"/>
        </w:rPr>
        <w:t>Bosses, Coworkers, and Building Great Work Relationships </w:t>
      </w:r>
      <w:r w:rsidRPr="00975FAF">
        <w:rPr>
          <w:rFonts w:ascii="garamond" w:hAnsi="garamond"/>
          <w:bCs/>
          <w:color w:val="222222"/>
          <w:shd w:val="clear" w:color="auto" w:fill="FFFFFF"/>
        </w:rPr>
        <w:t>(Chapter 2). Harvard Business Review Press. Edited reprint.</w:t>
      </w:r>
    </w:p>
    <w:p w14:paraId="5B2FF082" w14:textId="77777777" w:rsidR="00975FAF" w:rsidRPr="00975FAF" w:rsidRDefault="00975FAF" w:rsidP="00975FAF">
      <w:pPr>
        <w:contextualSpacing/>
        <w:rPr>
          <w:rFonts w:ascii="garamond" w:hAnsi="garamond"/>
          <w:bCs/>
          <w:color w:val="222222"/>
          <w:shd w:val="clear" w:color="auto" w:fill="FFFFFF"/>
        </w:rPr>
      </w:pPr>
    </w:p>
    <w:p w14:paraId="592A82AB" w14:textId="77777777" w:rsidR="00975FAF" w:rsidRPr="00975FAF" w:rsidRDefault="00975FAF" w:rsidP="00975FAF">
      <w:pPr>
        <w:ind w:left="360"/>
        <w:contextualSpacing/>
        <w:rPr>
          <w:rFonts w:ascii="garamond" w:hAnsi="garamond"/>
          <w:bCs/>
          <w:color w:val="222222"/>
          <w:shd w:val="clear" w:color="auto" w:fill="FFFFFF"/>
        </w:rPr>
      </w:pPr>
      <w:r w:rsidRPr="00975FAF">
        <w:rPr>
          <w:rFonts w:ascii="garamond" w:hAnsi="garamond"/>
          <w:bCs/>
          <w:color w:val="222222"/>
          <w:shd w:val="clear" w:color="auto" w:fill="FFFFFF"/>
        </w:rPr>
        <w:t>Rogelberg, S. G. (2024). Make the most of your one-on-one meetings. In </w:t>
      </w:r>
      <w:r w:rsidRPr="00975FAF">
        <w:rPr>
          <w:rFonts w:ascii="garamond" w:hAnsi="garamond"/>
          <w:bCs/>
          <w:i/>
          <w:iCs/>
          <w:color w:val="222222"/>
          <w:shd w:val="clear" w:color="auto" w:fill="FFFFFF"/>
        </w:rPr>
        <w:t>HBR's 10 Must Reads 2024: The Definitive Management Ideas of the Year from Harvard Business Review (don’t know chapter number)</w:t>
      </w:r>
      <w:r w:rsidRPr="00975FAF">
        <w:rPr>
          <w:rFonts w:ascii="garamond" w:hAnsi="garamond"/>
          <w:bCs/>
          <w:color w:val="222222"/>
          <w:shd w:val="clear" w:color="auto" w:fill="FFFFFF"/>
        </w:rPr>
        <w:t>. Harvard Business Review Press. Edited reprint.</w:t>
      </w:r>
    </w:p>
    <w:p w14:paraId="45778347" w14:textId="77777777" w:rsidR="0086791A" w:rsidRPr="0086791A" w:rsidRDefault="0086791A" w:rsidP="0086791A">
      <w:pPr>
        <w:ind w:left="360"/>
        <w:contextualSpacing/>
        <w:rPr>
          <w:rFonts w:ascii="garamond" w:hAnsi="garamond"/>
          <w:bCs/>
          <w:color w:val="222222"/>
          <w:shd w:val="clear" w:color="auto" w:fill="FFFFFF"/>
        </w:rPr>
      </w:pPr>
      <w:r w:rsidRPr="0086791A">
        <w:rPr>
          <w:rFonts w:ascii="garamond" w:hAnsi="garamond"/>
          <w:bCs/>
          <w:color w:val="222222"/>
          <w:shd w:val="clear" w:color="auto" w:fill="FFFFFF"/>
        </w:rPr>
        <w:t> </w:t>
      </w:r>
    </w:p>
    <w:p w14:paraId="72470B86" w14:textId="75D7C770" w:rsidR="0086791A" w:rsidRDefault="0086791A" w:rsidP="0086791A">
      <w:pPr>
        <w:ind w:left="360"/>
        <w:contextualSpacing/>
        <w:rPr>
          <w:rFonts w:ascii="garamond" w:hAnsi="garamond"/>
          <w:bCs/>
          <w:color w:val="222222"/>
          <w:shd w:val="clear" w:color="auto" w:fill="FFFFFF"/>
        </w:rPr>
      </w:pPr>
      <w:r w:rsidRPr="0086791A">
        <w:rPr>
          <w:rFonts w:ascii="garamond" w:hAnsi="garamond"/>
          <w:bCs/>
          <w:color w:val="222222"/>
          <w:shd w:val="clear" w:color="auto" w:fill="FFFFFF"/>
        </w:rPr>
        <w:t xml:space="preserve">Rogelberg, S. G. (2023). Make the most of your one-on-one </w:t>
      </w:r>
      <w:r w:rsidR="00B41545">
        <w:rPr>
          <w:rFonts w:ascii="garamond" w:hAnsi="garamond"/>
          <w:bCs/>
          <w:color w:val="222222"/>
          <w:shd w:val="clear" w:color="auto" w:fill="FFFFFF"/>
        </w:rPr>
        <w:t>m</w:t>
      </w:r>
      <w:r w:rsidRPr="0086791A">
        <w:rPr>
          <w:rFonts w:ascii="garamond" w:hAnsi="garamond"/>
          <w:bCs/>
          <w:color w:val="222222"/>
          <w:shd w:val="clear" w:color="auto" w:fill="FFFFFF"/>
        </w:rPr>
        <w:t>eetings. In Harvard Business Review, </w:t>
      </w:r>
      <w:r w:rsidRPr="0086791A">
        <w:rPr>
          <w:rFonts w:ascii="garamond" w:hAnsi="garamond"/>
          <w:bCs/>
          <w:i/>
          <w:iCs/>
          <w:color w:val="222222"/>
          <w:shd w:val="clear" w:color="auto" w:fill="FFFFFF"/>
        </w:rPr>
        <w:t>HBR's 10 must reads for mid-level managers: HBR's 10 must reads series</w:t>
      </w:r>
      <w:r w:rsidRPr="0086791A">
        <w:rPr>
          <w:rFonts w:ascii="garamond" w:hAnsi="garamond"/>
          <w:bCs/>
          <w:color w:val="222222"/>
          <w:shd w:val="clear" w:color="auto" w:fill="FFFFFF"/>
        </w:rPr>
        <w:t>. Harvard Business Review Press.</w:t>
      </w:r>
      <w:r w:rsidR="0064648F">
        <w:rPr>
          <w:rFonts w:ascii="garamond" w:hAnsi="garamond"/>
          <w:bCs/>
          <w:color w:val="222222"/>
          <w:shd w:val="clear" w:color="auto" w:fill="FFFFFF"/>
        </w:rPr>
        <w:t xml:space="preserve">  Reprint</w:t>
      </w:r>
    </w:p>
    <w:p w14:paraId="402E80FE" w14:textId="77777777" w:rsidR="0086791A" w:rsidRDefault="0086791A" w:rsidP="001C3089">
      <w:pPr>
        <w:ind w:left="360"/>
        <w:contextualSpacing/>
        <w:rPr>
          <w:rFonts w:ascii="garamond" w:hAnsi="garamond"/>
          <w:bCs/>
          <w:color w:val="222222"/>
          <w:shd w:val="clear" w:color="auto" w:fill="FFFFFF"/>
        </w:rPr>
      </w:pPr>
    </w:p>
    <w:p w14:paraId="4F97F629" w14:textId="1EB4CA8D" w:rsidR="001C3089" w:rsidRPr="001C3089" w:rsidRDefault="001C3089" w:rsidP="001C3089">
      <w:pPr>
        <w:ind w:left="360"/>
        <w:contextualSpacing/>
        <w:rPr>
          <w:rFonts w:ascii="garamond" w:hAnsi="garamond"/>
          <w:bCs/>
          <w:color w:val="222222"/>
          <w:shd w:val="clear" w:color="auto" w:fill="FFFFFF"/>
        </w:rPr>
      </w:pPr>
      <w:r w:rsidRPr="001C3089">
        <w:rPr>
          <w:rFonts w:ascii="garamond" w:hAnsi="garamond"/>
          <w:bCs/>
          <w:color w:val="222222"/>
          <w:shd w:val="clear" w:color="auto" w:fill="FFFFFF"/>
        </w:rPr>
        <w:t xml:space="preserve">Allen, J. A., Rogelberg, S. G., </w:t>
      </w:r>
      <w:r w:rsidRPr="001C3089">
        <w:rPr>
          <w:rFonts w:ascii="garamond" w:hAnsi="garamond"/>
          <w:b/>
          <w:color w:val="222222"/>
          <w:shd w:val="clear" w:color="auto" w:fill="FFFFFF"/>
        </w:rPr>
        <w:t>Kreamer</w:t>
      </w:r>
      <w:r w:rsidRPr="001C3089">
        <w:rPr>
          <w:rFonts w:ascii="garamond" w:hAnsi="garamond"/>
          <w:bCs/>
          <w:color w:val="222222"/>
          <w:shd w:val="clear" w:color="auto" w:fill="FFFFFF"/>
        </w:rPr>
        <w:t xml:space="preserve">, </w:t>
      </w:r>
      <w:r w:rsidRPr="00205356">
        <w:rPr>
          <w:rFonts w:ascii="garamond" w:hAnsi="garamond"/>
          <w:b/>
          <w:color w:val="222222"/>
          <w:shd w:val="clear" w:color="auto" w:fill="FFFFFF"/>
        </w:rPr>
        <w:t>L</w:t>
      </w:r>
      <w:r w:rsidRPr="001C3089">
        <w:rPr>
          <w:rFonts w:ascii="garamond" w:hAnsi="garamond"/>
          <w:bCs/>
          <w:color w:val="222222"/>
          <w:shd w:val="clear" w:color="auto" w:fill="FFFFFF"/>
        </w:rPr>
        <w:t xml:space="preserve">., &amp; Mroz, J. E. (2019). Workplace Meetings - Management - Oxford Bibliographies. </w:t>
      </w:r>
    </w:p>
    <w:p w14:paraId="13CB728A" w14:textId="77777777" w:rsidR="001C3089" w:rsidRPr="001C3089" w:rsidRDefault="001C3089" w:rsidP="001C3089">
      <w:pPr>
        <w:ind w:left="360"/>
        <w:contextualSpacing/>
        <w:rPr>
          <w:rFonts w:ascii="garamond" w:hAnsi="garamond"/>
          <w:bCs/>
          <w:color w:val="222222"/>
          <w:shd w:val="clear" w:color="auto" w:fill="FFFFFF"/>
        </w:rPr>
      </w:pPr>
      <w:hyperlink r:id="rId35" w:tgtFrame="_blank" w:history="1">
        <w:r w:rsidRPr="001C3089">
          <w:rPr>
            <w:rStyle w:val="Hyperlink"/>
            <w:rFonts w:ascii="garamond" w:hAnsi="garamond"/>
            <w:bCs/>
            <w:shd w:val="clear" w:color="auto" w:fill="FFFFFF"/>
          </w:rPr>
          <w:t>https://www.oxfordbibliographies.com/abstract/document/obo-9780199846740/obo-9780199846740-0017.xml</w:t>
        </w:r>
      </w:hyperlink>
    </w:p>
    <w:p w14:paraId="503B94F4" w14:textId="77777777" w:rsidR="001C3089" w:rsidRDefault="001C3089" w:rsidP="001C3089">
      <w:pPr>
        <w:contextualSpacing/>
        <w:rPr>
          <w:rFonts w:ascii="garamond" w:hAnsi="garamond"/>
          <w:b/>
          <w:color w:val="222222"/>
          <w:shd w:val="clear" w:color="auto" w:fill="FFFFFF"/>
        </w:rPr>
      </w:pPr>
    </w:p>
    <w:p w14:paraId="6AD1A6C4" w14:textId="2AE938FA" w:rsidR="005E6E07" w:rsidRPr="00F57E4F" w:rsidRDefault="005E6E07" w:rsidP="008347EF">
      <w:pPr>
        <w:ind w:left="360"/>
        <w:contextualSpacing/>
        <w:rPr>
          <w:rFonts w:ascii="garamond" w:hAnsi="garamond"/>
        </w:rPr>
      </w:pPr>
      <w:r w:rsidRPr="00FF767C">
        <w:rPr>
          <w:rFonts w:ascii="garamond" w:hAnsi="garamond"/>
          <w:b/>
          <w:color w:val="222222"/>
          <w:shd w:val="clear" w:color="auto" w:fill="FFFFFF"/>
        </w:rPr>
        <w:t>Speights, S. L.</w:t>
      </w:r>
      <w:r w:rsidRPr="00197364">
        <w:rPr>
          <w:rFonts w:ascii="garamond" w:hAnsi="garamond"/>
          <w:color w:val="222222"/>
          <w:shd w:val="clear" w:color="auto" w:fill="FFFFFF"/>
        </w:rPr>
        <w:t>,</w:t>
      </w:r>
      <w:r w:rsidRPr="00FF767C">
        <w:rPr>
          <w:rFonts w:ascii="garamond" w:hAnsi="garamond"/>
          <w:b/>
          <w:color w:val="222222"/>
          <w:shd w:val="clear" w:color="auto" w:fill="FFFFFF"/>
        </w:rPr>
        <w:t> Stewart, O. J.</w:t>
      </w:r>
      <w:r w:rsidRPr="00197364">
        <w:rPr>
          <w:rFonts w:ascii="garamond" w:hAnsi="garamond"/>
          <w:color w:val="222222"/>
          <w:shd w:val="clear" w:color="auto" w:fill="FFFFFF"/>
        </w:rPr>
        <w:t>,</w:t>
      </w:r>
      <w:r w:rsidRPr="00FF767C">
        <w:rPr>
          <w:rFonts w:ascii="garamond" w:hAnsi="garamond"/>
          <w:color w:val="222222"/>
          <w:shd w:val="clear" w:color="auto" w:fill="FFFFFF"/>
        </w:rPr>
        <w:t xml:space="preserve"> Ruggs, E. N., Rogelberg, S.</w:t>
      </w:r>
      <w:r w:rsidR="00F57E4F">
        <w:rPr>
          <w:rFonts w:ascii="garamond" w:hAnsi="garamond"/>
          <w:color w:val="222222"/>
          <w:shd w:val="clear" w:color="auto" w:fill="FFFFFF"/>
        </w:rPr>
        <w:t xml:space="preserve"> G.</w:t>
      </w:r>
      <w:r w:rsidRPr="00FF767C">
        <w:rPr>
          <w:rFonts w:ascii="garamond" w:hAnsi="garamond"/>
          <w:color w:val="222222"/>
          <w:shd w:val="clear" w:color="auto" w:fill="FFFFFF"/>
        </w:rPr>
        <w:t>, Reynolds, D., &amp; Long, S. (</w:t>
      </w:r>
      <w:r w:rsidR="00F57E4F">
        <w:rPr>
          <w:rFonts w:ascii="garamond" w:hAnsi="garamond"/>
          <w:color w:val="222222"/>
          <w:shd w:val="clear" w:color="auto" w:fill="FFFFFF"/>
        </w:rPr>
        <w:t>2018</w:t>
      </w:r>
      <w:r w:rsidRPr="00FF767C">
        <w:rPr>
          <w:rFonts w:ascii="garamond" w:hAnsi="garamond"/>
          <w:color w:val="222222"/>
          <w:shd w:val="clear" w:color="auto" w:fill="FFFFFF"/>
        </w:rPr>
        <w:t>). The organizational science summer institute: Community outreach to diversify the graduate education pipeline. In J. Allen &amp; R. Reiter-</w:t>
      </w:r>
      <w:proofErr w:type="spellStart"/>
      <w:r w:rsidRPr="00FF767C">
        <w:rPr>
          <w:rFonts w:ascii="garamond" w:hAnsi="garamond"/>
          <w:color w:val="222222"/>
          <w:shd w:val="clear" w:color="auto" w:fill="FFFFFF"/>
        </w:rPr>
        <w:t>Palmon</w:t>
      </w:r>
      <w:proofErr w:type="spellEnd"/>
      <w:r w:rsidRPr="00FF767C">
        <w:rPr>
          <w:rFonts w:ascii="garamond" w:hAnsi="garamond"/>
          <w:color w:val="222222"/>
          <w:shd w:val="clear" w:color="auto" w:fill="FFFFFF"/>
        </w:rPr>
        <w:t xml:space="preserve"> (Eds.), </w:t>
      </w:r>
      <w:r w:rsidRPr="00FF767C">
        <w:rPr>
          <w:rFonts w:ascii="garamond" w:hAnsi="garamond"/>
          <w:i/>
          <w:iCs/>
          <w:color w:val="222222"/>
          <w:shd w:val="clear" w:color="auto" w:fill="FFFFFF"/>
        </w:rPr>
        <w:t>Cambridge handbook of organizational community engagement and outreach</w:t>
      </w:r>
      <w:r w:rsidR="00F57E4F">
        <w:rPr>
          <w:rFonts w:ascii="garamond" w:hAnsi="garamond"/>
          <w:i/>
          <w:iCs/>
          <w:color w:val="222222"/>
          <w:shd w:val="clear" w:color="auto" w:fill="FFFFFF"/>
        </w:rPr>
        <w:t xml:space="preserve"> </w:t>
      </w:r>
      <w:r w:rsidR="001E3B21" w:rsidRPr="001E3B21">
        <w:rPr>
          <w:rFonts w:ascii="garamond" w:hAnsi="garamond"/>
          <w:iCs/>
          <w:color w:val="222222"/>
          <w:shd w:val="clear" w:color="auto" w:fill="FFFFFF"/>
        </w:rPr>
        <w:t>(pp.</w:t>
      </w:r>
      <w:r w:rsidR="00E059C0">
        <w:rPr>
          <w:rFonts w:ascii="garamond" w:hAnsi="garamond"/>
          <w:iCs/>
          <w:color w:val="222222"/>
          <w:shd w:val="clear" w:color="auto" w:fill="FFFFFF"/>
        </w:rPr>
        <w:t xml:space="preserve"> </w:t>
      </w:r>
      <w:r w:rsidR="001E3B21" w:rsidRPr="001E3B21">
        <w:rPr>
          <w:rFonts w:ascii="garamond" w:hAnsi="garamond"/>
          <w:iCs/>
          <w:color w:val="222222"/>
          <w:shd w:val="clear" w:color="auto" w:fill="FFFFFF"/>
        </w:rPr>
        <w:t>207-223</w:t>
      </w:r>
      <w:r w:rsidR="001E3B21">
        <w:rPr>
          <w:rFonts w:ascii="garamond" w:hAnsi="garamond"/>
          <w:iCs/>
          <w:color w:val="222222"/>
          <w:shd w:val="clear" w:color="auto" w:fill="FFFFFF"/>
        </w:rPr>
        <w:t>).</w:t>
      </w:r>
      <w:r w:rsidR="001E3B21" w:rsidRPr="00812B00">
        <w:rPr>
          <w:rFonts w:ascii="garamond" w:hAnsi="garamond"/>
        </w:rPr>
        <w:t>New York, NY: Cambridge University Press.</w:t>
      </w:r>
    </w:p>
    <w:p w14:paraId="63D4184F" w14:textId="77777777" w:rsidR="005E6E07" w:rsidRPr="00812B00" w:rsidRDefault="005E6E07" w:rsidP="008347EF">
      <w:pPr>
        <w:ind w:left="360"/>
        <w:contextualSpacing/>
        <w:rPr>
          <w:rFonts w:ascii="garamond" w:hAnsi="garamond"/>
        </w:rPr>
      </w:pPr>
    </w:p>
    <w:p w14:paraId="1430C3B8" w14:textId="6CA4B8BB" w:rsidR="00807379" w:rsidRDefault="00807379" w:rsidP="00D22D98">
      <w:pPr>
        <w:ind w:left="360"/>
        <w:contextualSpacing/>
        <w:rPr>
          <w:rFonts w:ascii="garamond" w:hAnsi="garamond"/>
        </w:rPr>
      </w:pPr>
      <w:r w:rsidRPr="00812B00">
        <w:rPr>
          <w:rFonts w:ascii="garamond" w:hAnsi="garamond"/>
        </w:rPr>
        <w:t>Rogelberg, S. G. (</w:t>
      </w:r>
      <w:r w:rsidR="00F169CB" w:rsidRPr="00812B00">
        <w:rPr>
          <w:rFonts w:ascii="garamond" w:hAnsi="garamond"/>
        </w:rPr>
        <w:t>2017</w:t>
      </w:r>
      <w:r w:rsidRPr="00812B00">
        <w:rPr>
          <w:rFonts w:ascii="garamond" w:hAnsi="garamond"/>
        </w:rPr>
        <w:t>).</w:t>
      </w:r>
      <w:r w:rsidR="00BC1D10" w:rsidRPr="00812B00">
        <w:rPr>
          <w:rFonts w:ascii="garamond" w:hAnsi="garamond"/>
        </w:rPr>
        <w:t xml:space="preserve"> </w:t>
      </w:r>
      <w:r w:rsidRPr="005E6E07">
        <w:rPr>
          <w:rFonts w:ascii="garamond" w:hAnsi="garamond"/>
        </w:rPr>
        <w:t xml:space="preserve">Meetings at </w:t>
      </w:r>
      <w:r w:rsidR="00BB67C8" w:rsidRPr="005E6E07">
        <w:rPr>
          <w:rFonts w:ascii="garamond" w:hAnsi="garamond"/>
        </w:rPr>
        <w:t>w</w:t>
      </w:r>
      <w:r w:rsidRPr="005E6E07">
        <w:rPr>
          <w:rFonts w:ascii="garamond" w:hAnsi="garamond"/>
        </w:rPr>
        <w:t>ork.</w:t>
      </w:r>
      <w:r w:rsidR="00BC1D10" w:rsidRPr="005E6E07">
        <w:rPr>
          <w:rFonts w:ascii="garamond" w:hAnsi="garamond"/>
        </w:rPr>
        <w:t xml:space="preserve"> </w:t>
      </w:r>
      <w:r w:rsidRPr="005E6E07">
        <w:rPr>
          <w:rFonts w:ascii="garamond" w:hAnsi="garamond"/>
        </w:rPr>
        <w:t>In S. G. Rogelberg (Ed.), </w:t>
      </w:r>
      <w:r w:rsidRPr="005E6E07">
        <w:rPr>
          <w:rFonts w:ascii="garamond" w:hAnsi="garamond"/>
          <w:i/>
          <w:iCs/>
        </w:rPr>
        <w:t>The SAGE </w:t>
      </w:r>
      <w:r w:rsidR="00D87FDF" w:rsidRPr="005E6E07">
        <w:rPr>
          <w:rFonts w:ascii="garamond" w:hAnsi="garamond"/>
          <w:i/>
          <w:iCs/>
        </w:rPr>
        <w:t>e</w:t>
      </w:r>
      <w:r w:rsidRPr="005E6E07">
        <w:rPr>
          <w:rFonts w:ascii="garamond" w:hAnsi="garamond"/>
          <w:i/>
          <w:iCs/>
        </w:rPr>
        <w:t xml:space="preserve">ncyclopedia of </w:t>
      </w:r>
      <w:r w:rsidR="00D87FDF" w:rsidRPr="005E6E07">
        <w:rPr>
          <w:rFonts w:ascii="garamond" w:hAnsi="garamond"/>
          <w:i/>
          <w:iCs/>
        </w:rPr>
        <w:t>i</w:t>
      </w:r>
      <w:r w:rsidRPr="005E6E07">
        <w:rPr>
          <w:rFonts w:ascii="garamond" w:hAnsi="garamond"/>
          <w:i/>
          <w:iCs/>
        </w:rPr>
        <w:t>ndustrial and </w:t>
      </w:r>
      <w:r w:rsidR="00D87FDF" w:rsidRPr="005E6E07">
        <w:rPr>
          <w:rFonts w:ascii="garamond" w:hAnsi="garamond"/>
          <w:i/>
          <w:iCs/>
        </w:rPr>
        <w:t>o</w:t>
      </w:r>
      <w:r w:rsidRPr="005E6E07">
        <w:rPr>
          <w:rFonts w:ascii="garamond" w:hAnsi="garamond"/>
          <w:i/>
          <w:iCs/>
        </w:rPr>
        <w:t xml:space="preserve">rganizational </w:t>
      </w:r>
      <w:r w:rsidR="00D87FDF" w:rsidRPr="005E6E07">
        <w:rPr>
          <w:rFonts w:ascii="garamond" w:hAnsi="garamond"/>
          <w:i/>
          <w:iCs/>
        </w:rPr>
        <w:t>p</w:t>
      </w:r>
      <w:r w:rsidRPr="005E6E07">
        <w:rPr>
          <w:rFonts w:ascii="garamond" w:hAnsi="garamond"/>
          <w:i/>
          <w:iCs/>
        </w:rPr>
        <w:t>sychology</w:t>
      </w:r>
      <w:r w:rsidRPr="005E6E07">
        <w:rPr>
          <w:rFonts w:ascii="garamond" w:hAnsi="garamond"/>
        </w:rPr>
        <w:t xml:space="preserve"> (2nd ed</w:t>
      </w:r>
      <w:r w:rsidR="00D87FDF" w:rsidRPr="005E6E07">
        <w:rPr>
          <w:rFonts w:ascii="garamond" w:hAnsi="garamond"/>
        </w:rPr>
        <w:t>.</w:t>
      </w:r>
      <w:r w:rsidRPr="005E6E07">
        <w:rPr>
          <w:rFonts w:ascii="garamond" w:hAnsi="garamond"/>
        </w:rPr>
        <w:t>).</w:t>
      </w:r>
      <w:r w:rsidR="00BC1D10" w:rsidRPr="005E6E07">
        <w:rPr>
          <w:rFonts w:ascii="garamond" w:hAnsi="garamond"/>
        </w:rPr>
        <w:t xml:space="preserve"> </w:t>
      </w:r>
      <w:r w:rsidRPr="005E6E07">
        <w:rPr>
          <w:rFonts w:ascii="garamond" w:hAnsi="garamond"/>
        </w:rPr>
        <w:t>Thousand Oaks, CA: Sage.</w:t>
      </w:r>
    </w:p>
    <w:p w14:paraId="064FD154" w14:textId="77777777" w:rsidR="00B24678" w:rsidRPr="00D22D98" w:rsidRDefault="00B24678" w:rsidP="00D22D98">
      <w:pPr>
        <w:ind w:left="360"/>
        <w:contextualSpacing/>
        <w:rPr>
          <w:rFonts w:ascii="garamond" w:hAnsi="garamond"/>
        </w:rPr>
      </w:pPr>
    </w:p>
    <w:p w14:paraId="2DD11E4C" w14:textId="7C6331AD" w:rsidR="00807379" w:rsidRPr="005E6E07" w:rsidRDefault="00807379" w:rsidP="008347EF">
      <w:pPr>
        <w:ind w:left="360"/>
        <w:contextualSpacing/>
        <w:rPr>
          <w:rFonts w:ascii="garamond" w:hAnsi="garamond"/>
        </w:rPr>
      </w:pPr>
      <w:r w:rsidRPr="005E6E07">
        <w:rPr>
          <w:rFonts w:ascii="garamond" w:hAnsi="garamond"/>
        </w:rPr>
        <w:t>Rogelberg, S. G. (</w:t>
      </w:r>
      <w:r w:rsidR="00F169CB" w:rsidRPr="005E6E07">
        <w:rPr>
          <w:rFonts w:ascii="garamond" w:hAnsi="garamond"/>
        </w:rPr>
        <w:t>2017</w:t>
      </w:r>
      <w:r w:rsidRPr="005E6E07">
        <w:rPr>
          <w:rFonts w:ascii="garamond" w:hAnsi="garamond"/>
        </w:rPr>
        <w:t>).</w:t>
      </w:r>
      <w:r w:rsidR="00BC1D10" w:rsidRPr="005E6E07">
        <w:rPr>
          <w:rFonts w:ascii="garamond" w:hAnsi="garamond"/>
        </w:rPr>
        <w:t xml:space="preserve"> </w:t>
      </w:r>
      <w:r w:rsidRPr="005E6E07">
        <w:rPr>
          <w:rFonts w:ascii="garamond" w:hAnsi="garamond"/>
        </w:rPr>
        <w:t xml:space="preserve">I/O </w:t>
      </w:r>
      <w:r w:rsidR="00D87FDF" w:rsidRPr="005E6E07">
        <w:rPr>
          <w:rFonts w:ascii="garamond" w:hAnsi="garamond"/>
        </w:rPr>
        <w:t>p</w:t>
      </w:r>
      <w:r w:rsidRPr="005E6E07">
        <w:rPr>
          <w:rFonts w:ascii="garamond" w:hAnsi="garamond"/>
        </w:rPr>
        <w:t xml:space="preserve">sychology </w:t>
      </w:r>
      <w:r w:rsidR="00D87FDF" w:rsidRPr="005E6E07">
        <w:rPr>
          <w:rFonts w:ascii="garamond" w:hAnsi="garamond"/>
        </w:rPr>
        <w:t>j</w:t>
      </w:r>
      <w:r w:rsidRPr="005E6E07">
        <w:rPr>
          <w:rFonts w:ascii="garamond" w:hAnsi="garamond"/>
        </w:rPr>
        <w:t>ournals.</w:t>
      </w:r>
      <w:r w:rsidR="00BC1D10" w:rsidRPr="005E6E07">
        <w:rPr>
          <w:rFonts w:ascii="garamond" w:hAnsi="garamond"/>
        </w:rPr>
        <w:t xml:space="preserve"> </w:t>
      </w:r>
      <w:r w:rsidRPr="005E6E07">
        <w:rPr>
          <w:rFonts w:ascii="garamond" w:hAnsi="garamond"/>
        </w:rPr>
        <w:t>In S. G. Rogelberg (Ed.), </w:t>
      </w:r>
      <w:r w:rsidR="00D87FDF" w:rsidRPr="005E6E07">
        <w:rPr>
          <w:rFonts w:ascii="garamond" w:hAnsi="garamond"/>
          <w:i/>
          <w:iCs/>
        </w:rPr>
        <w:t>The SAGE encyclopedia of industrial and organizational psycholog</w:t>
      </w:r>
      <w:r w:rsidRPr="005E6E07">
        <w:rPr>
          <w:rFonts w:ascii="garamond" w:hAnsi="garamond"/>
          <w:i/>
          <w:iCs/>
        </w:rPr>
        <w:t>y</w:t>
      </w:r>
      <w:r w:rsidRPr="005E6E07">
        <w:rPr>
          <w:rFonts w:ascii="garamond" w:hAnsi="garamond"/>
        </w:rPr>
        <w:t xml:space="preserve"> (2nd ed</w:t>
      </w:r>
      <w:r w:rsidR="00D87FDF" w:rsidRPr="005E6E07">
        <w:rPr>
          <w:rFonts w:ascii="garamond" w:hAnsi="garamond"/>
        </w:rPr>
        <w:t>.</w:t>
      </w:r>
      <w:r w:rsidRPr="005E6E07">
        <w:rPr>
          <w:rFonts w:ascii="garamond" w:hAnsi="garamond"/>
        </w:rPr>
        <w:t>).</w:t>
      </w:r>
      <w:r w:rsidR="00BC1D10" w:rsidRPr="005E6E07">
        <w:rPr>
          <w:rFonts w:ascii="garamond" w:hAnsi="garamond"/>
        </w:rPr>
        <w:t xml:space="preserve"> </w:t>
      </w:r>
      <w:r w:rsidRPr="005E6E07">
        <w:rPr>
          <w:rFonts w:ascii="garamond" w:hAnsi="garamond"/>
        </w:rPr>
        <w:t>Thousand Oaks, CA: Sage.</w:t>
      </w:r>
    </w:p>
    <w:p w14:paraId="304EF537" w14:textId="77777777" w:rsidR="00807379" w:rsidRPr="005E6E07" w:rsidRDefault="00807379" w:rsidP="008347EF">
      <w:pPr>
        <w:ind w:left="360"/>
        <w:contextualSpacing/>
        <w:rPr>
          <w:rFonts w:ascii="garamond" w:hAnsi="garamond"/>
          <w:b/>
          <w:bCs/>
        </w:rPr>
      </w:pPr>
    </w:p>
    <w:p w14:paraId="10E7305F" w14:textId="4D1A63A5" w:rsidR="0012215D" w:rsidRPr="005E6E07" w:rsidRDefault="0012215D" w:rsidP="008347EF">
      <w:pPr>
        <w:ind w:left="360"/>
        <w:contextualSpacing/>
        <w:rPr>
          <w:rFonts w:ascii="garamond" w:hAnsi="garamond"/>
        </w:rPr>
      </w:pPr>
      <w:r w:rsidRPr="005E6E07">
        <w:rPr>
          <w:rFonts w:ascii="garamond" w:hAnsi="garamond"/>
          <w:b/>
          <w:bCs/>
        </w:rPr>
        <w:t>Olien, J. L.,</w:t>
      </w:r>
      <w:r w:rsidRPr="005E6E07">
        <w:rPr>
          <w:rFonts w:ascii="garamond" w:hAnsi="garamond"/>
        </w:rPr>
        <w:t xml:space="preserve"> Rogelberg, S. G., Lehmann-Willenbrock, N.,</w:t>
      </w:r>
      <w:r w:rsidR="00D87FDF" w:rsidRPr="005E6E07">
        <w:rPr>
          <w:rFonts w:ascii="garamond" w:hAnsi="garamond"/>
        </w:rPr>
        <w:t xml:space="preserve"> &amp;</w:t>
      </w:r>
      <w:r w:rsidRPr="005E6E07">
        <w:rPr>
          <w:rFonts w:ascii="garamond" w:hAnsi="garamond"/>
        </w:rPr>
        <w:t xml:space="preserve"> </w:t>
      </w:r>
      <w:r w:rsidRPr="005E6E07">
        <w:rPr>
          <w:rFonts w:ascii="garamond" w:hAnsi="garamond"/>
          <w:b/>
          <w:bCs/>
        </w:rPr>
        <w:t>Allen, J. A.</w:t>
      </w:r>
      <w:r w:rsidRPr="005E6E07">
        <w:rPr>
          <w:rFonts w:ascii="garamond" w:hAnsi="garamond"/>
        </w:rPr>
        <w:t xml:space="preserve"> (</w:t>
      </w:r>
      <w:r w:rsidR="0046248C" w:rsidRPr="005E6E07">
        <w:rPr>
          <w:rFonts w:ascii="garamond" w:hAnsi="garamond"/>
        </w:rPr>
        <w:t>2015</w:t>
      </w:r>
      <w:r w:rsidRPr="005E6E07">
        <w:rPr>
          <w:rFonts w:ascii="garamond" w:hAnsi="garamond"/>
        </w:rPr>
        <w:t>). Exploring meeting science: Key questions and answers. In J. Allen, N. Lehmann-Willenbrock, &amp; S. Rogelberg (Eds</w:t>
      </w:r>
      <w:r w:rsidR="00D87FDF" w:rsidRPr="005E6E07">
        <w:rPr>
          <w:rFonts w:ascii="garamond" w:hAnsi="garamond"/>
        </w:rPr>
        <w:t>.),</w:t>
      </w:r>
      <w:r w:rsidRPr="005E6E07">
        <w:rPr>
          <w:rFonts w:ascii="garamond" w:hAnsi="garamond"/>
        </w:rPr>
        <w:t xml:space="preserve"> </w:t>
      </w:r>
      <w:r w:rsidRPr="005E6E07">
        <w:rPr>
          <w:rFonts w:ascii="garamond" w:hAnsi="garamond"/>
          <w:i/>
          <w:iCs/>
        </w:rPr>
        <w:t xml:space="preserve">The </w:t>
      </w:r>
      <w:r w:rsidR="00D87FDF" w:rsidRPr="005E6E07">
        <w:rPr>
          <w:rFonts w:ascii="garamond" w:hAnsi="garamond"/>
          <w:i/>
          <w:iCs/>
        </w:rPr>
        <w:t>Ca</w:t>
      </w:r>
      <w:r w:rsidRPr="005E6E07">
        <w:rPr>
          <w:rFonts w:ascii="garamond" w:hAnsi="garamond"/>
          <w:i/>
          <w:iCs/>
        </w:rPr>
        <w:t xml:space="preserve">mbridge </w:t>
      </w:r>
      <w:r w:rsidR="00D87FDF" w:rsidRPr="005E6E07">
        <w:rPr>
          <w:rFonts w:ascii="garamond" w:hAnsi="garamond"/>
          <w:i/>
          <w:iCs/>
        </w:rPr>
        <w:t>h</w:t>
      </w:r>
      <w:r w:rsidRPr="005E6E07">
        <w:rPr>
          <w:rFonts w:ascii="garamond" w:hAnsi="garamond"/>
          <w:i/>
          <w:iCs/>
        </w:rPr>
        <w:t xml:space="preserve">andbook of </w:t>
      </w:r>
      <w:r w:rsidR="00D87FDF" w:rsidRPr="005E6E07">
        <w:rPr>
          <w:rFonts w:ascii="garamond" w:hAnsi="garamond"/>
          <w:i/>
          <w:iCs/>
        </w:rPr>
        <w:t>m</w:t>
      </w:r>
      <w:r w:rsidRPr="005E6E07">
        <w:rPr>
          <w:rFonts w:ascii="garamond" w:hAnsi="garamond"/>
          <w:i/>
          <w:iCs/>
        </w:rPr>
        <w:t xml:space="preserve">eeting </w:t>
      </w:r>
      <w:r w:rsidR="00D87FDF" w:rsidRPr="005E6E07">
        <w:rPr>
          <w:rFonts w:ascii="garamond" w:hAnsi="garamond"/>
          <w:i/>
          <w:iCs/>
        </w:rPr>
        <w:t>s</w:t>
      </w:r>
      <w:r w:rsidRPr="005E6E07">
        <w:rPr>
          <w:rFonts w:ascii="garamond" w:hAnsi="garamond"/>
          <w:i/>
          <w:iCs/>
        </w:rPr>
        <w:t xml:space="preserve">cience </w:t>
      </w:r>
      <w:r w:rsidRPr="00FF767C">
        <w:rPr>
          <w:rFonts w:ascii="garamond" w:hAnsi="garamond"/>
          <w:iCs/>
        </w:rPr>
        <w:t>(1</w:t>
      </w:r>
      <w:r w:rsidRPr="00FF767C">
        <w:rPr>
          <w:rFonts w:ascii="garamond" w:hAnsi="garamond"/>
          <w:iCs/>
          <w:vertAlign w:val="superscript"/>
        </w:rPr>
        <w:t>st</w:t>
      </w:r>
      <w:r w:rsidRPr="00FF767C">
        <w:rPr>
          <w:rFonts w:ascii="garamond" w:hAnsi="garamond"/>
          <w:iCs/>
        </w:rPr>
        <w:t xml:space="preserve"> </w:t>
      </w:r>
      <w:r w:rsidR="00D87FDF" w:rsidRPr="00FF767C">
        <w:rPr>
          <w:rFonts w:ascii="garamond" w:hAnsi="garamond"/>
          <w:iCs/>
        </w:rPr>
        <w:t>ed</w:t>
      </w:r>
      <w:r w:rsidR="00D87FDF" w:rsidRPr="00812B00">
        <w:rPr>
          <w:rFonts w:ascii="garamond" w:hAnsi="garamond"/>
          <w:iCs/>
        </w:rPr>
        <w:t xml:space="preserve">.; pp. </w:t>
      </w:r>
      <w:r w:rsidR="00D87FDF" w:rsidRPr="00812B00">
        <w:rPr>
          <w:rFonts w:ascii="garamond" w:hAnsi="garamond"/>
        </w:rPr>
        <w:t>12–19</w:t>
      </w:r>
      <w:r w:rsidRPr="00FF767C">
        <w:rPr>
          <w:rFonts w:ascii="garamond" w:hAnsi="garamond"/>
          <w:iCs/>
        </w:rPr>
        <w:t>)</w:t>
      </w:r>
      <w:r w:rsidRPr="00812B00">
        <w:rPr>
          <w:rFonts w:ascii="garamond" w:hAnsi="garamond"/>
        </w:rPr>
        <w:t xml:space="preserve">. </w:t>
      </w:r>
      <w:r w:rsidR="00D87FDF" w:rsidRPr="00812B00">
        <w:rPr>
          <w:rFonts w:ascii="garamond" w:hAnsi="garamond"/>
        </w:rPr>
        <w:t>New York, NY: Cambridge University Press.</w:t>
      </w:r>
    </w:p>
    <w:p w14:paraId="7914DBE9" w14:textId="77777777" w:rsidR="008F2AEB" w:rsidRPr="005E6E07" w:rsidRDefault="008F2AEB" w:rsidP="008347EF">
      <w:pPr>
        <w:ind w:left="360"/>
        <w:contextualSpacing/>
        <w:rPr>
          <w:rFonts w:ascii="garamond" w:hAnsi="garamond"/>
        </w:rPr>
      </w:pPr>
    </w:p>
    <w:p w14:paraId="2E01CE8F" w14:textId="75A227F3" w:rsidR="008F2AEB" w:rsidRPr="005E6E07" w:rsidRDefault="008F2AEB" w:rsidP="008347EF">
      <w:pPr>
        <w:ind w:left="360"/>
        <w:contextualSpacing/>
        <w:rPr>
          <w:rFonts w:ascii="garamond" w:hAnsi="garamond"/>
        </w:rPr>
      </w:pPr>
      <w:r w:rsidRPr="005E6E07">
        <w:rPr>
          <w:rFonts w:ascii="garamond" w:hAnsi="garamond"/>
        </w:rPr>
        <w:t xml:space="preserve">Scott, C., </w:t>
      </w:r>
      <w:r w:rsidRPr="00FF767C">
        <w:rPr>
          <w:rFonts w:ascii="garamond" w:hAnsi="garamond"/>
          <w:b/>
        </w:rPr>
        <w:t>Allen, J. A</w:t>
      </w:r>
      <w:r w:rsidRPr="00197364">
        <w:rPr>
          <w:rFonts w:ascii="garamond" w:hAnsi="garamond"/>
          <w:b/>
        </w:rPr>
        <w:t>.</w:t>
      </w:r>
      <w:r w:rsidRPr="00812B00">
        <w:rPr>
          <w:rFonts w:ascii="garamond" w:hAnsi="garamond"/>
        </w:rPr>
        <w:t xml:space="preserve">, Rogelberg, S. G., &amp; Kello, A. (2015). Five </w:t>
      </w:r>
      <w:r w:rsidR="00D87FDF" w:rsidRPr="00812B00">
        <w:rPr>
          <w:rFonts w:ascii="garamond" w:hAnsi="garamond"/>
        </w:rPr>
        <w:t>t</w:t>
      </w:r>
      <w:r w:rsidRPr="00812B00">
        <w:rPr>
          <w:rFonts w:ascii="garamond" w:hAnsi="garamond"/>
        </w:rPr>
        <w:t xml:space="preserve">heoretical </w:t>
      </w:r>
      <w:r w:rsidR="00D87FDF" w:rsidRPr="00812B00">
        <w:rPr>
          <w:rFonts w:ascii="garamond" w:hAnsi="garamond"/>
        </w:rPr>
        <w:t>l</w:t>
      </w:r>
      <w:r w:rsidRPr="005E6E07">
        <w:rPr>
          <w:rFonts w:ascii="garamond" w:hAnsi="garamond"/>
        </w:rPr>
        <w:t xml:space="preserve">enses for </w:t>
      </w:r>
      <w:r w:rsidR="00D87FDF" w:rsidRPr="005E6E07">
        <w:rPr>
          <w:rFonts w:ascii="garamond" w:hAnsi="garamond"/>
        </w:rPr>
        <w:t>c</w:t>
      </w:r>
      <w:r w:rsidRPr="005E6E07">
        <w:rPr>
          <w:rFonts w:ascii="garamond" w:hAnsi="garamond"/>
        </w:rPr>
        <w:t xml:space="preserve">onceptualizing the </w:t>
      </w:r>
      <w:r w:rsidR="00D87FDF" w:rsidRPr="005E6E07">
        <w:rPr>
          <w:rFonts w:ascii="garamond" w:hAnsi="garamond"/>
        </w:rPr>
        <w:t>r</w:t>
      </w:r>
      <w:r w:rsidRPr="005E6E07">
        <w:rPr>
          <w:rFonts w:ascii="garamond" w:hAnsi="garamond"/>
        </w:rPr>
        <w:t xml:space="preserve">ole of </w:t>
      </w:r>
      <w:r w:rsidR="00D87FDF" w:rsidRPr="005E6E07">
        <w:rPr>
          <w:rFonts w:ascii="garamond" w:hAnsi="garamond"/>
        </w:rPr>
        <w:t>m</w:t>
      </w:r>
      <w:r w:rsidRPr="005E6E07">
        <w:rPr>
          <w:rFonts w:ascii="garamond" w:hAnsi="garamond"/>
        </w:rPr>
        <w:t xml:space="preserve">eetings in </w:t>
      </w:r>
      <w:r w:rsidR="00D87FDF" w:rsidRPr="005E6E07">
        <w:rPr>
          <w:rFonts w:ascii="garamond" w:hAnsi="garamond"/>
        </w:rPr>
        <w:t>o</w:t>
      </w:r>
      <w:r w:rsidRPr="005E6E07">
        <w:rPr>
          <w:rFonts w:ascii="garamond" w:hAnsi="garamond"/>
        </w:rPr>
        <w:t xml:space="preserve">rganizational </w:t>
      </w:r>
      <w:r w:rsidR="00D87FDF" w:rsidRPr="005E6E07">
        <w:rPr>
          <w:rFonts w:ascii="garamond" w:hAnsi="garamond"/>
        </w:rPr>
        <w:t>l</w:t>
      </w:r>
      <w:r w:rsidRPr="005E6E07">
        <w:rPr>
          <w:rFonts w:ascii="garamond" w:hAnsi="garamond"/>
        </w:rPr>
        <w:t xml:space="preserve">ife. </w:t>
      </w:r>
      <w:r w:rsidR="00D87FDF" w:rsidRPr="005E6E07">
        <w:rPr>
          <w:rFonts w:ascii="garamond" w:hAnsi="garamond"/>
        </w:rPr>
        <w:t xml:space="preserve">In J. Allen, N. Lehmann-Willenbrock, &amp; S. G. Rogelberg (Eds.), </w:t>
      </w:r>
      <w:r w:rsidR="00D87FDF" w:rsidRPr="005E6E07">
        <w:rPr>
          <w:rFonts w:ascii="garamond" w:hAnsi="garamond"/>
          <w:i/>
          <w:iCs/>
        </w:rPr>
        <w:t xml:space="preserve">The Cambridge handbook of meeting science </w:t>
      </w:r>
      <w:r w:rsidR="00D87FDF" w:rsidRPr="005E6E07">
        <w:rPr>
          <w:rFonts w:ascii="garamond" w:hAnsi="garamond"/>
          <w:iCs/>
        </w:rPr>
        <w:t>(1</w:t>
      </w:r>
      <w:r w:rsidR="00D87FDF" w:rsidRPr="005E6E07">
        <w:rPr>
          <w:rFonts w:ascii="garamond" w:hAnsi="garamond"/>
          <w:iCs/>
          <w:vertAlign w:val="superscript"/>
        </w:rPr>
        <w:t>st</w:t>
      </w:r>
      <w:r w:rsidR="00D87FDF" w:rsidRPr="005E6E07">
        <w:rPr>
          <w:rFonts w:ascii="garamond" w:hAnsi="garamond"/>
          <w:iCs/>
        </w:rPr>
        <w:t xml:space="preserve"> ed.; </w:t>
      </w:r>
      <w:r w:rsidRPr="005E6E07">
        <w:rPr>
          <w:rFonts w:ascii="garamond" w:hAnsi="garamond"/>
        </w:rPr>
        <w:t xml:space="preserve">pp. </w:t>
      </w:r>
      <w:r w:rsidR="0046248C" w:rsidRPr="005E6E07">
        <w:rPr>
          <w:rFonts w:ascii="garamond" w:hAnsi="garamond"/>
        </w:rPr>
        <w:t>20</w:t>
      </w:r>
      <w:r w:rsidR="0047501A" w:rsidRPr="005E6E07">
        <w:rPr>
          <w:rFonts w:ascii="garamond" w:hAnsi="garamond"/>
        </w:rPr>
        <w:t>–</w:t>
      </w:r>
      <w:r w:rsidR="0046248C" w:rsidRPr="005E6E07">
        <w:rPr>
          <w:rFonts w:ascii="garamond" w:hAnsi="garamond"/>
        </w:rPr>
        <w:t>48</w:t>
      </w:r>
      <w:r w:rsidRPr="005E6E07">
        <w:rPr>
          <w:rFonts w:ascii="garamond" w:hAnsi="garamond"/>
        </w:rPr>
        <w:t>). New York, NY: Cambridge University Press.</w:t>
      </w:r>
    </w:p>
    <w:p w14:paraId="165E08BC" w14:textId="77777777" w:rsidR="008F2AEB" w:rsidRPr="005E6E07" w:rsidRDefault="008F2AEB" w:rsidP="008347EF">
      <w:pPr>
        <w:ind w:left="360"/>
        <w:contextualSpacing/>
        <w:rPr>
          <w:rFonts w:ascii="garamond" w:hAnsi="garamond"/>
        </w:rPr>
      </w:pPr>
      <w:r w:rsidRPr="005E6E07">
        <w:rPr>
          <w:rFonts w:ascii="garamond" w:hAnsi="garamond"/>
        </w:rPr>
        <w:t> </w:t>
      </w:r>
    </w:p>
    <w:p w14:paraId="30457A5F" w14:textId="772E1DAD" w:rsidR="008F2AEB" w:rsidRPr="00812B00" w:rsidRDefault="008F2AEB" w:rsidP="008347EF">
      <w:pPr>
        <w:ind w:left="360"/>
        <w:contextualSpacing/>
        <w:rPr>
          <w:rFonts w:ascii="garamond" w:hAnsi="garamond"/>
        </w:rPr>
      </w:pPr>
      <w:r w:rsidRPr="00FF767C">
        <w:rPr>
          <w:rFonts w:ascii="garamond" w:hAnsi="garamond"/>
          <w:b/>
        </w:rPr>
        <w:t>Allen, J. A.</w:t>
      </w:r>
      <w:r w:rsidRPr="00197364">
        <w:rPr>
          <w:rFonts w:ascii="garamond" w:hAnsi="garamond"/>
        </w:rPr>
        <w:t>,</w:t>
      </w:r>
      <w:r w:rsidRPr="00812B00">
        <w:rPr>
          <w:rFonts w:ascii="garamond" w:hAnsi="garamond"/>
        </w:rPr>
        <w:t xml:space="preserve"> Lehmann-Willenbrock, N., &amp; Rogelberg, S. G. (2015). An Introduction to </w:t>
      </w:r>
      <w:r w:rsidRPr="00812B00">
        <w:rPr>
          <w:rFonts w:ascii="garamond" w:hAnsi="garamond"/>
          <w:i/>
          <w:iCs/>
        </w:rPr>
        <w:t xml:space="preserve">The Cambridge Handbook of Meeting Science: </w:t>
      </w:r>
      <w:r w:rsidRPr="00812B00">
        <w:rPr>
          <w:rFonts w:ascii="garamond" w:hAnsi="garamond"/>
        </w:rPr>
        <w:t xml:space="preserve">Why </w:t>
      </w:r>
      <w:r w:rsidR="00D87FDF" w:rsidRPr="00812B00">
        <w:rPr>
          <w:rFonts w:ascii="garamond" w:hAnsi="garamond"/>
        </w:rPr>
        <w:t>n</w:t>
      </w:r>
      <w:r w:rsidRPr="005E6E07">
        <w:rPr>
          <w:rFonts w:ascii="garamond" w:hAnsi="garamond"/>
        </w:rPr>
        <w:t xml:space="preserve">ow? In J. A. Allen, N. Lehmann-Willenbrock, </w:t>
      </w:r>
      <w:r w:rsidR="00D87FDF" w:rsidRPr="005E6E07">
        <w:rPr>
          <w:rFonts w:ascii="garamond" w:hAnsi="garamond"/>
        </w:rPr>
        <w:t>&amp;</w:t>
      </w:r>
      <w:r w:rsidRPr="005E6E07">
        <w:rPr>
          <w:rFonts w:ascii="garamond" w:hAnsi="garamond"/>
        </w:rPr>
        <w:t xml:space="preserve"> S. G. Rogelberg (Eds.)</w:t>
      </w:r>
      <w:r w:rsidR="00D87FDF" w:rsidRPr="005E6E07">
        <w:rPr>
          <w:rFonts w:ascii="garamond" w:hAnsi="garamond"/>
        </w:rPr>
        <w:t>,</w:t>
      </w:r>
      <w:r w:rsidRPr="005E6E07">
        <w:rPr>
          <w:rFonts w:ascii="garamond" w:hAnsi="garamond"/>
        </w:rPr>
        <w:t xml:space="preserve"> </w:t>
      </w:r>
      <w:r w:rsidRPr="005E6E07">
        <w:rPr>
          <w:rFonts w:ascii="garamond" w:hAnsi="garamond"/>
          <w:i/>
          <w:iCs/>
        </w:rPr>
        <w:t xml:space="preserve">The Cambridge </w:t>
      </w:r>
      <w:r w:rsidR="00D87FDF" w:rsidRPr="005E6E07">
        <w:rPr>
          <w:rFonts w:ascii="garamond" w:hAnsi="garamond"/>
          <w:i/>
          <w:iCs/>
        </w:rPr>
        <w:t>h</w:t>
      </w:r>
      <w:r w:rsidRPr="005E6E07">
        <w:rPr>
          <w:rFonts w:ascii="garamond" w:hAnsi="garamond"/>
          <w:i/>
          <w:iCs/>
        </w:rPr>
        <w:t xml:space="preserve">andbook of </w:t>
      </w:r>
      <w:r w:rsidR="00D87FDF" w:rsidRPr="005E6E07">
        <w:rPr>
          <w:rFonts w:ascii="garamond" w:hAnsi="garamond"/>
          <w:i/>
          <w:iCs/>
        </w:rPr>
        <w:t>m</w:t>
      </w:r>
      <w:r w:rsidRPr="005E6E07">
        <w:rPr>
          <w:rFonts w:ascii="garamond" w:hAnsi="garamond"/>
          <w:i/>
          <w:iCs/>
        </w:rPr>
        <w:t xml:space="preserve">eeting </w:t>
      </w:r>
      <w:r w:rsidR="00D87FDF" w:rsidRPr="005E6E07">
        <w:rPr>
          <w:rFonts w:ascii="garamond" w:hAnsi="garamond"/>
          <w:i/>
          <w:iCs/>
        </w:rPr>
        <w:t>s</w:t>
      </w:r>
      <w:r w:rsidRPr="005E6E07">
        <w:rPr>
          <w:rFonts w:ascii="garamond" w:hAnsi="garamond"/>
          <w:i/>
          <w:iCs/>
        </w:rPr>
        <w:t>cience </w:t>
      </w:r>
      <w:r w:rsidR="0046248C" w:rsidRPr="005E6E07">
        <w:rPr>
          <w:rFonts w:ascii="garamond" w:hAnsi="garamond"/>
        </w:rPr>
        <w:t>(</w:t>
      </w:r>
      <w:r w:rsidR="00D87FDF" w:rsidRPr="005E6E07">
        <w:rPr>
          <w:rFonts w:ascii="garamond" w:hAnsi="garamond"/>
        </w:rPr>
        <w:t>1</w:t>
      </w:r>
      <w:r w:rsidR="00D87FDF" w:rsidRPr="00FF767C">
        <w:rPr>
          <w:rFonts w:ascii="garamond" w:hAnsi="garamond"/>
          <w:vertAlign w:val="superscript"/>
        </w:rPr>
        <w:t>st</w:t>
      </w:r>
      <w:r w:rsidR="00D87FDF" w:rsidRPr="00812B00">
        <w:rPr>
          <w:rFonts w:ascii="garamond" w:hAnsi="garamond"/>
        </w:rPr>
        <w:t xml:space="preserve"> ed.; </w:t>
      </w:r>
      <w:r w:rsidR="0046248C" w:rsidRPr="00812B00">
        <w:rPr>
          <w:rFonts w:ascii="garamond" w:hAnsi="garamond"/>
        </w:rPr>
        <w:t>pp. 3</w:t>
      </w:r>
      <w:r w:rsidR="0047501A" w:rsidRPr="00FF767C">
        <w:rPr>
          <w:rFonts w:ascii="garamond" w:hAnsi="garamond"/>
          <w:color w:val="000000"/>
          <w:sz w:val="27"/>
          <w:szCs w:val="27"/>
          <w:shd w:val="clear" w:color="auto" w:fill="FFFFFF"/>
        </w:rPr>
        <w:t>–</w:t>
      </w:r>
      <w:r w:rsidR="0046248C" w:rsidRPr="00812B00">
        <w:rPr>
          <w:rFonts w:ascii="garamond" w:hAnsi="garamond"/>
        </w:rPr>
        <w:t>11</w:t>
      </w:r>
      <w:r w:rsidRPr="00812B00">
        <w:rPr>
          <w:rFonts w:ascii="garamond" w:hAnsi="garamond"/>
        </w:rPr>
        <w:t>). New York, NY: Cambridge University Press.</w:t>
      </w:r>
    </w:p>
    <w:p w14:paraId="778AE54C" w14:textId="77777777" w:rsidR="0012215D" w:rsidRPr="005E6E07" w:rsidRDefault="0012215D" w:rsidP="008347EF">
      <w:pPr>
        <w:ind w:left="360"/>
        <w:contextualSpacing/>
        <w:rPr>
          <w:rFonts w:ascii="garamond" w:hAnsi="garamond"/>
        </w:rPr>
      </w:pPr>
    </w:p>
    <w:p w14:paraId="4FEE5FE2" w14:textId="7E4470D8" w:rsidR="00D64AE8" w:rsidRPr="005E6E07" w:rsidRDefault="00D64AE8" w:rsidP="008347EF">
      <w:pPr>
        <w:ind w:left="360"/>
        <w:contextualSpacing/>
        <w:rPr>
          <w:rFonts w:ascii="garamond" w:hAnsi="garamond"/>
          <w:lang w:val="en-GB"/>
        </w:rPr>
      </w:pPr>
      <w:r w:rsidRPr="005E6E07">
        <w:rPr>
          <w:rFonts w:ascii="garamond" w:hAnsi="garamond"/>
        </w:rPr>
        <w:t>Rogelberg, S. G</w:t>
      </w:r>
      <w:r w:rsidRPr="005E6E07">
        <w:rPr>
          <w:rFonts w:ascii="garamond" w:hAnsi="garamond"/>
          <w:lang w:val="en-GB"/>
        </w:rPr>
        <w:t>.</w:t>
      </w:r>
      <w:r w:rsidR="00D87FDF" w:rsidRPr="005E6E07">
        <w:rPr>
          <w:rFonts w:ascii="garamond" w:hAnsi="garamond"/>
          <w:lang w:val="en-GB"/>
        </w:rPr>
        <w:t>,</w:t>
      </w:r>
      <w:r w:rsidRPr="005E6E07">
        <w:rPr>
          <w:rFonts w:ascii="garamond" w:hAnsi="garamond"/>
          <w:lang w:val="en-GB"/>
        </w:rPr>
        <w:t xml:space="preserve"> &amp; </w:t>
      </w:r>
      <w:r w:rsidRPr="005E6E07">
        <w:rPr>
          <w:rFonts w:ascii="garamond" w:hAnsi="garamond"/>
          <w:b/>
          <w:lang w:val="en-GB"/>
        </w:rPr>
        <w:t>Olien, J</w:t>
      </w:r>
      <w:r w:rsidR="00D87FDF" w:rsidRPr="005E6E07">
        <w:rPr>
          <w:rFonts w:ascii="garamond" w:hAnsi="garamond"/>
          <w:b/>
          <w:lang w:val="en-GB"/>
        </w:rPr>
        <w:t>.</w:t>
      </w:r>
      <w:r w:rsidRPr="005E6E07">
        <w:rPr>
          <w:rFonts w:ascii="garamond" w:hAnsi="garamond"/>
          <w:lang w:val="en-GB"/>
        </w:rPr>
        <w:t xml:space="preserve"> (2014). Research design.</w:t>
      </w:r>
      <w:r w:rsidR="00BC1D10" w:rsidRPr="005E6E07">
        <w:rPr>
          <w:rFonts w:ascii="garamond" w:hAnsi="garamond"/>
          <w:lang w:val="en-GB"/>
        </w:rPr>
        <w:t xml:space="preserve"> </w:t>
      </w:r>
      <w:r w:rsidRPr="005E6E07">
        <w:rPr>
          <w:rFonts w:ascii="garamond" w:hAnsi="garamond"/>
          <w:lang w:val="en-GB"/>
        </w:rPr>
        <w:t xml:space="preserve">In N. Nicholson, P. Aidia, &amp; M. </w:t>
      </w:r>
      <w:proofErr w:type="spellStart"/>
      <w:r w:rsidRPr="005E6E07">
        <w:rPr>
          <w:rFonts w:ascii="garamond" w:hAnsi="garamond"/>
          <w:lang w:val="en-GB"/>
        </w:rPr>
        <w:t>Pilluta</w:t>
      </w:r>
      <w:proofErr w:type="spellEnd"/>
      <w:r w:rsidRPr="005E6E07">
        <w:rPr>
          <w:rFonts w:ascii="garamond" w:hAnsi="garamond"/>
          <w:lang w:val="en-GB"/>
        </w:rPr>
        <w:t xml:space="preserve"> (Eds.)</w:t>
      </w:r>
      <w:r w:rsidR="00D87FDF" w:rsidRPr="005E6E07">
        <w:rPr>
          <w:rFonts w:ascii="garamond" w:hAnsi="garamond"/>
          <w:lang w:val="en-GB"/>
        </w:rPr>
        <w:t xml:space="preserve">, </w:t>
      </w:r>
      <w:r w:rsidRPr="005E6E07">
        <w:rPr>
          <w:rFonts w:ascii="garamond" w:hAnsi="garamond"/>
          <w:i/>
          <w:lang w:val="en-GB"/>
        </w:rPr>
        <w:t xml:space="preserve">The Blackwell </w:t>
      </w:r>
      <w:r w:rsidR="00D87FDF" w:rsidRPr="005E6E07">
        <w:rPr>
          <w:rFonts w:ascii="garamond" w:hAnsi="garamond"/>
          <w:i/>
          <w:lang w:val="en-GB"/>
        </w:rPr>
        <w:t>e</w:t>
      </w:r>
      <w:r w:rsidRPr="005E6E07">
        <w:rPr>
          <w:rFonts w:ascii="garamond" w:hAnsi="garamond"/>
          <w:i/>
          <w:lang w:val="en-GB"/>
        </w:rPr>
        <w:t xml:space="preserve">ncyclopaedic </w:t>
      </w:r>
      <w:r w:rsidR="00D87FDF" w:rsidRPr="005E6E07">
        <w:rPr>
          <w:rFonts w:ascii="garamond" w:hAnsi="garamond"/>
          <w:i/>
          <w:lang w:val="en-GB"/>
        </w:rPr>
        <w:t>d</w:t>
      </w:r>
      <w:r w:rsidRPr="005E6E07">
        <w:rPr>
          <w:rFonts w:ascii="garamond" w:hAnsi="garamond"/>
          <w:i/>
          <w:lang w:val="en-GB"/>
        </w:rPr>
        <w:t xml:space="preserve">ictionary of </w:t>
      </w:r>
      <w:r w:rsidR="00D87FDF" w:rsidRPr="005E6E07">
        <w:rPr>
          <w:rFonts w:ascii="garamond" w:hAnsi="garamond"/>
          <w:i/>
          <w:lang w:val="en-GB"/>
        </w:rPr>
        <w:t>m</w:t>
      </w:r>
      <w:r w:rsidRPr="005E6E07">
        <w:rPr>
          <w:rFonts w:ascii="garamond" w:hAnsi="garamond"/>
          <w:i/>
          <w:lang w:val="en-GB"/>
        </w:rPr>
        <w:t xml:space="preserve">anagement: Organizational </w:t>
      </w:r>
      <w:proofErr w:type="spellStart"/>
      <w:r w:rsidR="00D87FDF" w:rsidRPr="005E6E07">
        <w:rPr>
          <w:rFonts w:ascii="garamond" w:hAnsi="garamond"/>
          <w:i/>
          <w:lang w:val="en-GB"/>
        </w:rPr>
        <w:t>b</w:t>
      </w:r>
      <w:r w:rsidRPr="005E6E07">
        <w:rPr>
          <w:rFonts w:ascii="garamond" w:hAnsi="garamond"/>
          <w:i/>
          <w:lang w:val="en-GB"/>
        </w:rPr>
        <w:t>ehavior</w:t>
      </w:r>
      <w:proofErr w:type="spellEnd"/>
      <w:r w:rsidRPr="005E6E07">
        <w:rPr>
          <w:rFonts w:ascii="garamond" w:hAnsi="garamond"/>
          <w:i/>
          <w:lang w:val="en-GB"/>
        </w:rPr>
        <w:t xml:space="preserve"> </w:t>
      </w:r>
      <w:r w:rsidRPr="005E6E07">
        <w:rPr>
          <w:rFonts w:ascii="garamond" w:hAnsi="garamond"/>
          <w:iCs/>
          <w:lang w:val="en-GB"/>
        </w:rPr>
        <w:t xml:space="preserve">(3rd </w:t>
      </w:r>
      <w:r w:rsidR="00D87FDF" w:rsidRPr="005E6E07">
        <w:rPr>
          <w:rFonts w:ascii="garamond" w:hAnsi="garamond"/>
          <w:lang w:val="en-GB"/>
        </w:rPr>
        <w:t xml:space="preserve">ed.; </w:t>
      </w:r>
      <w:r w:rsidRPr="005E6E07">
        <w:rPr>
          <w:rFonts w:ascii="garamond" w:hAnsi="garamond"/>
          <w:lang w:val="en-GB"/>
        </w:rPr>
        <w:t>pp</w:t>
      </w:r>
      <w:r w:rsidR="00D87FDF" w:rsidRPr="005E6E07">
        <w:rPr>
          <w:rFonts w:ascii="garamond" w:hAnsi="garamond"/>
          <w:lang w:val="en-GB"/>
        </w:rPr>
        <w:t>.</w:t>
      </w:r>
      <w:r w:rsidRPr="005E6E07">
        <w:rPr>
          <w:rFonts w:ascii="garamond" w:hAnsi="garamond"/>
          <w:lang w:val="en-GB"/>
        </w:rPr>
        <w:t xml:space="preserve"> 346</w:t>
      </w:r>
      <w:r w:rsidR="0047501A" w:rsidRPr="005E6E07">
        <w:rPr>
          <w:rFonts w:ascii="garamond" w:hAnsi="garamond"/>
          <w:lang w:val="en-GB"/>
        </w:rPr>
        <w:t>–</w:t>
      </w:r>
      <w:r w:rsidRPr="005E6E07">
        <w:rPr>
          <w:rFonts w:ascii="garamond" w:hAnsi="garamond"/>
          <w:lang w:val="en-GB"/>
        </w:rPr>
        <w:t>347)</w:t>
      </w:r>
      <w:r w:rsidR="00BC1D10" w:rsidRPr="005E6E07">
        <w:rPr>
          <w:rFonts w:ascii="garamond" w:hAnsi="garamond"/>
          <w:lang w:val="en-GB"/>
        </w:rPr>
        <w:t xml:space="preserve"> </w:t>
      </w:r>
      <w:r w:rsidRPr="005E6E07">
        <w:rPr>
          <w:rFonts w:ascii="garamond" w:hAnsi="garamond"/>
          <w:lang w:val="en-GB"/>
        </w:rPr>
        <w:t>Oxford: Blackwell.</w:t>
      </w:r>
    </w:p>
    <w:p w14:paraId="06E130FB" w14:textId="77777777" w:rsidR="00D64AE8" w:rsidRPr="005E6E07" w:rsidRDefault="00D64AE8" w:rsidP="008347EF">
      <w:pPr>
        <w:ind w:left="360"/>
        <w:contextualSpacing/>
        <w:rPr>
          <w:rFonts w:ascii="garamond" w:hAnsi="garamond"/>
        </w:rPr>
      </w:pPr>
    </w:p>
    <w:p w14:paraId="0820B26D" w14:textId="79F862BF" w:rsidR="00D64AE8" w:rsidRPr="005E6E07" w:rsidRDefault="00D64AE8" w:rsidP="008347EF">
      <w:pPr>
        <w:ind w:left="360"/>
        <w:contextualSpacing/>
        <w:rPr>
          <w:rFonts w:ascii="garamond" w:hAnsi="garamond"/>
          <w:lang w:val="en-GB"/>
        </w:rPr>
      </w:pPr>
      <w:r w:rsidRPr="005E6E07">
        <w:rPr>
          <w:rFonts w:ascii="garamond" w:hAnsi="garamond"/>
        </w:rPr>
        <w:t>Rogelberg, S. G</w:t>
      </w:r>
      <w:r w:rsidRPr="005E6E07">
        <w:rPr>
          <w:rFonts w:ascii="garamond" w:hAnsi="garamond"/>
          <w:lang w:val="en-GB"/>
        </w:rPr>
        <w:t>.</w:t>
      </w:r>
      <w:r w:rsidR="00D87FDF" w:rsidRPr="005E6E07">
        <w:rPr>
          <w:rFonts w:ascii="garamond" w:hAnsi="garamond"/>
          <w:lang w:val="en-GB"/>
        </w:rPr>
        <w:t>,</w:t>
      </w:r>
      <w:r w:rsidRPr="005E6E07">
        <w:rPr>
          <w:rFonts w:ascii="garamond" w:hAnsi="garamond"/>
          <w:lang w:val="en-GB"/>
        </w:rPr>
        <w:t xml:space="preserve"> &amp; </w:t>
      </w:r>
      <w:r w:rsidRPr="005E6E07">
        <w:rPr>
          <w:rFonts w:ascii="garamond" w:hAnsi="garamond"/>
          <w:b/>
          <w:lang w:val="en-GB"/>
        </w:rPr>
        <w:t xml:space="preserve">Olien, </w:t>
      </w:r>
      <w:r w:rsidR="00D87FDF" w:rsidRPr="005E6E07">
        <w:rPr>
          <w:rFonts w:ascii="garamond" w:hAnsi="garamond"/>
          <w:b/>
          <w:lang w:val="en-GB"/>
        </w:rPr>
        <w:t>J.</w:t>
      </w:r>
      <w:r w:rsidR="00D87FDF" w:rsidRPr="005E6E07">
        <w:rPr>
          <w:rFonts w:ascii="garamond" w:hAnsi="garamond"/>
          <w:lang w:val="en-GB"/>
        </w:rPr>
        <w:t xml:space="preserve"> </w:t>
      </w:r>
      <w:r w:rsidRPr="005E6E07">
        <w:rPr>
          <w:rFonts w:ascii="garamond" w:hAnsi="garamond"/>
          <w:lang w:val="en-GB"/>
        </w:rPr>
        <w:t xml:space="preserve">(2014). Research Methods. In N. Nicholson, P. Aidia, &amp; M. </w:t>
      </w:r>
      <w:proofErr w:type="spellStart"/>
      <w:r w:rsidRPr="005E6E07">
        <w:rPr>
          <w:rFonts w:ascii="garamond" w:hAnsi="garamond"/>
          <w:lang w:val="en-GB"/>
        </w:rPr>
        <w:t>Pilluta</w:t>
      </w:r>
      <w:proofErr w:type="spellEnd"/>
      <w:r w:rsidRPr="005E6E07">
        <w:rPr>
          <w:rFonts w:ascii="garamond" w:hAnsi="garamond"/>
          <w:lang w:val="en-GB"/>
        </w:rPr>
        <w:t xml:space="preserve"> (Eds.)</w:t>
      </w:r>
      <w:r w:rsidR="00D87FDF" w:rsidRPr="005E6E07">
        <w:rPr>
          <w:rFonts w:ascii="garamond" w:hAnsi="garamond"/>
          <w:lang w:val="en-GB"/>
        </w:rPr>
        <w:t>,</w:t>
      </w:r>
      <w:r w:rsidRPr="005E6E07">
        <w:rPr>
          <w:rFonts w:ascii="garamond" w:hAnsi="garamond"/>
          <w:lang w:val="en-GB"/>
        </w:rPr>
        <w:t xml:space="preserve"> </w:t>
      </w:r>
      <w:r w:rsidR="00D87FDF" w:rsidRPr="005E6E07">
        <w:rPr>
          <w:rFonts w:ascii="garamond" w:hAnsi="garamond"/>
          <w:i/>
          <w:lang w:val="en-GB"/>
        </w:rPr>
        <w:t xml:space="preserve">The Blackwell encyclopaedic dictionary of management: Organizational </w:t>
      </w:r>
      <w:proofErr w:type="spellStart"/>
      <w:r w:rsidR="00D87FDF" w:rsidRPr="005E6E07">
        <w:rPr>
          <w:rFonts w:ascii="garamond" w:hAnsi="garamond"/>
          <w:i/>
          <w:lang w:val="en-GB"/>
        </w:rPr>
        <w:t>behavior</w:t>
      </w:r>
      <w:proofErr w:type="spellEnd"/>
      <w:r w:rsidR="00D87FDF" w:rsidRPr="005E6E07">
        <w:rPr>
          <w:rFonts w:ascii="garamond" w:hAnsi="garamond"/>
          <w:i/>
          <w:lang w:val="en-GB"/>
        </w:rPr>
        <w:t xml:space="preserve"> </w:t>
      </w:r>
      <w:r w:rsidR="00D87FDF" w:rsidRPr="005E6E07">
        <w:rPr>
          <w:rFonts w:ascii="garamond" w:hAnsi="garamond"/>
          <w:iCs/>
          <w:lang w:val="en-GB"/>
        </w:rPr>
        <w:t xml:space="preserve">(3rd </w:t>
      </w:r>
      <w:r w:rsidR="00D87FDF" w:rsidRPr="005E6E07">
        <w:rPr>
          <w:rFonts w:ascii="garamond" w:hAnsi="garamond"/>
          <w:lang w:val="en-GB"/>
        </w:rPr>
        <w:t xml:space="preserve">ed.; </w:t>
      </w:r>
      <w:r w:rsidRPr="005E6E07">
        <w:rPr>
          <w:rFonts w:ascii="garamond" w:hAnsi="garamond"/>
          <w:lang w:val="en-GB"/>
        </w:rPr>
        <w:t>pp 347</w:t>
      </w:r>
      <w:r w:rsidR="0047501A" w:rsidRPr="005E6E07">
        <w:rPr>
          <w:rFonts w:ascii="garamond" w:hAnsi="garamond"/>
          <w:lang w:val="en-GB"/>
        </w:rPr>
        <w:t>–</w:t>
      </w:r>
      <w:r w:rsidRPr="005E6E07">
        <w:rPr>
          <w:rFonts w:ascii="garamond" w:hAnsi="garamond"/>
          <w:lang w:val="en-GB"/>
        </w:rPr>
        <w:t>348) Oxford: Blackwell.</w:t>
      </w:r>
    </w:p>
    <w:p w14:paraId="6149311F" w14:textId="77777777" w:rsidR="00D64AE8" w:rsidRPr="005E6E07" w:rsidRDefault="00D64AE8" w:rsidP="008347EF">
      <w:pPr>
        <w:ind w:left="360"/>
        <w:contextualSpacing/>
        <w:rPr>
          <w:rFonts w:ascii="garamond" w:hAnsi="garamond"/>
          <w:b/>
        </w:rPr>
      </w:pPr>
    </w:p>
    <w:p w14:paraId="5C56618D" w14:textId="3F35627E" w:rsidR="00AC7F6F" w:rsidRPr="005E6E07" w:rsidRDefault="00AC7F6F" w:rsidP="008347EF">
      <w:pPr>
        <w:ind w:left="360"/>
        <w:contextualSpacing/>
        <w:rPr>
          <w:rFonts w:ascii="garamond" w:hAnsi="garamond"/>
        </w:rPr>
      </w:pPr>
      <w:proofErr w:type="spellStart"/>
      <w:r w:rsidRPr="005E6E07">
        <w:rPr>
          <w:rFonts w:ascii="garamond" w:hAnsi="garamond"/>
          <w:b/>
        </w:rPr>
        <w:t>Bickmeier</w:t>
      </w:r>
      <w:proofErr w:type="spellEnd"/>
      <w:r w:rsidRPr="005E6E07">
        <w:rPr>
          <w:rFonts w:ascii="garamond" w:hAnsi="garamond"/>
          <w:b/>
        </w:rPr>
        <w:t>, R.</w:t>
      </w:r>
      <w:r w:rsidRPr="00197364">
        <w:rPr>
          <w:rFonts w:ascii="garamond" w:hAnsi="garamond"/>
        </w:rPr>
        <w:t>,</w:t>
      </w:r>
      <w:r w:rsidRPr="005E6E07">
        <w:rPr>
          <w:rFonts w:ascii="garamond" w:hAnsi="garamond"/>
          <w:b/>
        </w:rPr>
        <w:t xml:space="preserve"> Lopina</w:t>
      </w:r>
      <w:r w:rsidRPr="00197364">
        <w:rPr>
          <w:rFonts w:ascii="garamond" w:hAnsi="garamond"/>
          <w:b/>
        </w:rPr>
        <w:t>,</w:t>
      </w:r>
      <w:r w:rsidRPr="005E6E07">
        <w:rPr>
          <w:rFonts w:ascii="garamond" w:hAnsi="garamond"/>
        </w:rPr>
        <w:t xml:space="preserve"> </w:t>
      </w:r>
      <w:r w:rsidRPr="00FF767C">
        <w:rPr>
          <w:rFonts w:ascii="garamond" w:hAnsi="garamond"/>
          <w:b/>
        </w:rPr>
        <w:t>E.</w:t>
      </w:r>
      <w:r w:rsidR="00D87FDF" w:rsidRPr="00FF767C">
        <w:rPr>
          <w:rFonts w:ascii="garamond" w:hAnsi="garamond"/>
          <w:b/>
        </w:rPr>
        <w:t xml:space="preserve"> </w:t>
      </w:r>
      <w:r w:rsidRPr="00FF767C">
        <w:rPr>
          <w:rFonts w:ascii="garamond" w:hAnsi="garamond"/>
          <w:b/>
        </w:rPr>
        <w:t>C.</w:t>
      </w:r>
      <w:r w:rsidRPr="00197364">
        <w:rPr>
          <w:rFonts w:ascii="garamond" w:hAnsi="garamond"/>
        </w:rPr>
        <w:t>,</w:t>
      </w:r>
      <w:r w:rsidRPr="00812B00">
        <w:rPr>
          <w:rFonts w:ascii="garamond" w:hAnsi="garamond"/>
        </w:rPr>
        <w:t xml:space="preserve"> &amp; Rogelberg, S.</w:t>
      </w:r>
      <w:r w:rsidR="00D87FDF" w:rsidRPr="00812B00">
        <w:rPr>
          <w:rFonts w:ascii="garamond" w:hAnsi="garamond"/>
        </w:rPr>
        <w:t xml:space="preserve"> </w:t>
      </w:r>
      <w:r w:rsidRPr="00812B00">
        <w:rPr>
          <w:rFonts w:ascii="garamond" w:hAnsi="garamond"/>
        </w:rPr>
        <w:t>G.</w:t>
      </w:r>
      <w:r w:rsidR="00D87FDF" w:rsidRPr="00812B00">
        <w:rPr>
          <w:rFonts w:ascii="garamond" w:hAnsi="garamond"/>
        </w:rPr>
        <w:t xml:space="preserve"> (2014)</w:t>
      </w:r>
      <w:r w:rsidR="002E1B15" w:rsidRPr="005E6E07">
        <w:rPr>
          <w:rFonts w:ascii="garamond" w:hAnsi="garamond"/>
        </w:rPr>
        <w:t>.</w:t>
      </w:r>
      <w:r w:rsidR="00BC1D10" w:rsidRPr="005E6E07">
        <w:rPr>
          <w:rFonts w:ascii="garamond" w:hAnsi="garamond"/>
        </w:rPr>
        <w:t xml:space="preserve"> </w:t>
      </w:r>
      <w:r w:rsidR="002E1B15" w:rsidRPr="005E6E07">
        <w:rPr>
          <w:rFonts w:ascii="garamond" w:hAnsi="garamond"/>
        </w:rPr>
        <w:t xml:space="preserve">Dirty </w:t>
      </w:r>
      <w:r w:rsidR="00D87FDF" w:rsidRPr="005E6E07">
        <w:rPr>
          <w:rFonts w:ascii="garamond" w:hAnsi="garamond"/>
        </w:rPr>
        <w:t>w</w:t>
      </w:r>
      <w:r w:rsidR="002E1B15" w:rsidRPr="005E6E07">
        <w:rPr>
          <w:rFonts w:ascii="garamond" w:hAnsi="garamond"/>
        </w:rPr>
        <w:t xml:space="preserve">ork, </w:t>
      </w:r>
      <w:r w:rsidR="00D87FDF" w:rsidRPr="005E6E07">
        <w:rPr>
          <w:rFonts w:ascii="garamond" w:hAnsi="garamond"/>
        </w:rPr>
        <w:t>w</w:t>
      </w:r>
      <w:r w:rsidR="002E1B15" w:rsidRPr="005E6E07">
        <w:rPr>
          <w:rFonts w:ascii="garamond" w:hAnsi="garamond"/>
        </w:rPr>
        <w:t xml:space="preserve">ell-Being and </w:t>
      </w:r>
      <w:r w:rsidR="00D87FDF" w:rsidRPr="005E6E07">
        <w:rPr>
          <w:rFonts w:ascii="garamond" w:hAnsi="garamond"/>
        </w:rPr>
        <w:t>p</w:t>
      </w:r>
      <w:r w:rsidR="002E1B15" w:rsidRPr="005E6E07">
        <w:rPr>
          <w:rFonts w:ascii="garamond" w:hAnsi="garamond"/>
        </w:rPr>
        <w:t>erformance.</w:t>
      </w:r>
      <w:r w:rsidR="00BC1D10" w:rsidRPr="005E6E07">
        <w:rPr>
          <w:rFonts w:ascii="garamond" w:hAnsi="garamond"/>
        </w:rPr>
        <w:t xml:space="preserve"> </w:t>
      </w:r>
      <w:r w:rsidR="002E1B15" w:rsidRPr="005E6E07">
        <w:rPr>
          <w:rFonts w:ascii="garamond" w:hAnsi="garamond"/>
        </w:rPr>
        <w:t xml:space="preserve">In </w:t>
      </w:r>
      <w:r w:rsidR="00386BA2">
        <w:rPr>
          <w:rFonts w:ascii="garamond" w:hAnsi="garamond"/>
        </w:rPr>
        <w:t xml:space="preserve">M. </w:t>
      </w:r>
      <w:r w:rsidR="002E1B15" w:rsidRPr="005E6E07">
        <w:rPr>
          <w:rFonts w:ascii="garamond" w:hAnsi="garamond"/>
        </w:rPr>
        <w:t xml:space="preserve">Veldhoven&amp; </w:t>
      </w:r>
      <w:r w:rsidR="00D87FDF" w:rsidRPr="005E6E07">
        <w:rPr>
          <w:rFonts w:ascii="garamond" w:hAnsi="garamond"/>
        </w:rPr>
        <w:t xml:space="preserve">R. </w:t>
      </w:r>
      <w:r w:rsidR="002E1B15" w:rsidRPr="005E6E07">
        <w:rPr>
          <w:rFonts w:ascii="garamond" w:hAnsi="garamond"/>
        </w:rPr>
        <w:t>Peccei</w:t>
      </w:r>
      <w:r w:rsidR="00D87FDF" w:rsidRPr="005E6E07">
        <w:rPr>
          <w:rFonts w:ascii="garamond" w:hAnsi="garamond"/>
        </w:rPr>
        <w:t xml:space="preserve"> (Eds.)</w:t>
      </w:r>
      <w:r w:rsidR="002E1B15" w:rsidRPr="005E6E07">
        <w:rPr>
          <w:rFonts w:ascii="garamond" w:hAnsi="garamond"/>
        </w:rPr>
        <w:t xml:space="preserve">, </w:t>
      </w:r>
      <w:r w:rsidR="002E1B15" w:rsidRPr="005E6E07">
        <w:rPr>
          <w:rFonts w:ascii="garamond" w:hAnsi="garamond"/>
          <w:i/>
        </w:rPr>
        <w:t xml:space="preserve">Well-being and performance at work. </w:t>
      </w:r>
      <w:r w:rsidR="00D87FDF" w:rsidRPr="005E6E07">
        <w:rPr>
          <w:rFonts w:ascii="garamond" w:hAnsi="garamond"/>
        </w:rPr>
        <w:t xml:space="preserve">New York, NY: </w:t>
      </w:r>
      <w:r w:rsidR="002E1B15" w:rsidRPr="005E6E07">
        <w:rPr>
          <w:rFonts w:ascii="garamond" w:hAnsi="garamond"/>
        </w:rPr>
        <w:t>Psychology Press</w:t>
      </w:r>
      <w:r w:rsidR="00D87FDF" w:rsidRPr="005E6E07">
        <w:rPr>
          <w:rFonts w:ascii="garamond" w:hAnsi="garamond"/>
        </w:rPr>
        <w:t xml:space="preserve">, </w:t>
      </w:r>
      <w:r w:rsidR="002E1B15" w:rsidRPr="005E6E07">
        <w:rPr>
          <w:rFonts w:ascii="garamond" w:hAnsi="garamond"/>
        </w:rPr>
        <w:t xml:space="preserve">Taylor &amp; Francis </w:t>
      </w:r>
      <w:r w:rsidR="00D87FDF" w:rsidRPr="005E6E07">
        <w:rPr>
          <w:rFonts w:ascii="garamond" w:hAnsi="garamond"/>
        </w:rPr>
        <w:t>Group.</w:t>
      </w:r>
    </w:p>
    <w:p w14:paraId="305C4DAA" w14:textId="77777777" w:rsidR="00AC7F6F" w:rsidRPr="005E6E07" w:rsidRDefault="00AC7F6F" w:rsidP="008347EF">
      <w:pPr>
        <w:ind w:left="360"/>
        <w:contextualSpacing/>
        <w:rPr>
          <w:rFonts w:ascii="garamond" w:hAnsi="garamond"/>
        </w:rPr>
      </w:pPr>
    </w:p>
    <w:p w14:paraId="601C3B23" w14:textId="53381D4F" w:rsidR="00AC7F6F" w:rsidRPr="005E6E07" w:rsidRDefault="00AC7F6F" w:rsidP="008347EF">
      <w:pPr>
        <w:ind w:left="360"/>
        <w:contextualSpacing/>
        <w:rPr>
          <w:rFonts w:ascii="garamond" w:hAnsi="garamond"/>
        </w:rPr>
      </w:pPr>
      <w:r w:rsidRPr="005E6E07">
        <w:rPr>
          <w:rFonts w:ascii="garamond" w:hAnsi="garamond"/>
          <w:b/>
        </w:rPr>
        <w:t>Lopina</w:t>
      </w:r>
      <w:r w:rsidRPr="00FF767C">
        <w:rPr>
          <w:rFonts w:ascii="garamond" w:hAnsi="garamond"/>
          <w:b/>
        </w:rPr>
        <w:t>, E.</w:t>
      </w:r>
      <w:r w:rsidR="00D87FDF" w:rsidRPr="00FF767C">
        <w:rPr>
          <w:rFonts w:ascii="garamond" w:hAnsi="garamond"/>
          <w:b/>
        </w:rPr>
        <w:t xml:space="preserve"> </w:t>
      </w:r>
      <w:r w:rsidRPr="00FF767C">
        <w:rPr>
          <w:rFonts w:ascii="garamond" w:hAnsi="garamond"/>
          <w:b/>
        </w:rPr>
        <w:t>C</w:t>
      </w:r>
      <w:r w:rsidRPr="00197364">
        <w:rPr>
          <w:rFonts w:ascii="garamond" w:hAnsi="garamond"/>
          <w:b/>
        </w:rPr>
        <w:t>.</w:t>
      </w:r>
      <w:r w:rsidRPr="00812B00">
        <w:rPr>
          <w:rFonts w:ascii="garamond" w:hAnsi="garamond"/>
        </w:rPr>
        <w:t>, &amp; Rogelberg, S.</w:t>
      </w:r>
      <w:r w:rsidR="00D87FDF" w:rsidRPr="00812B00">
        <w:rPr>
          <w:rFonts w:ascii="garamond" w:hAnsi="garamond"/>
        </w:rPr>
        <w:t xml:space="preserve"> </w:t>
      </w:r>
      <w:r w:rsidRPr="00812B00">
        <w:rPr>
          <w:rFonts w:ascii="garamond" w:hAnsi="garamond"/>
        </w:rPr>
        <w:t>G. (2013)</w:t>
      </w:r>
      <w:r w:rsidR="00D87FDF" w:rsidRPr="00812B00">
        <w:rPr>
          <w:rFonts w:ascii="garamond" w:hAnsi="garamond"/>
        </w:rPr>
        <w:t>.</w:t>
      </w:r>
      <w:r w:rsidRPr="00812B00">
        <w:rPr>
          <w:rFonts w:ascii="garamond" w:hAnsi="garamond"/>
        </w:rPr>
        <w:t xml:space="preserve"> Recruitm</w:t>
      </w:r>
      <w:r w:rsidRPr="005E6E07">
        <w:rPr>
          <w:rFonts w:ascii="garamond" w:hAnsi="garamond"/>
        </w:rPr>
        <w:t>ent, retention, and motivation of volunteers in the nonprofit sector:</w:t>
      </w:r>
      <w:r w:rsidR="00BC1D10" w:rsidRPr="005E6E07">
        <w:rPr>
          <w:rFonts w:ascii="garamond" w:hAnsi="garamond"/>
        </w:rPr>
        <w:t xml:space="preserve"> </w:t>
      </w:r>
      <w:r w:rsidRPr="005E6E07">
        <w:rPr>
          <w:rFonts w:ascii="garamond" w:hAnsi="garamond"/>
        </w:rPr>
        <w:t>A volunteer socialization perspective.</w:t>
      </w:r>
      <w:r w:rsidR="00BC1D10" w:rsidRPr="005E6E07">
        <w:rPr>
          <w:rFonts w:ascii="garamond" w:hAnsi="garamond"/>
        </w:rPr>
        <w:t xml:space="preserve"> </w:t>
      </w:r>
      <w:r w:rsidRPr="005E6E07">
        <w:rPr>
          <w:rFonts w:ascii="garamond" w:hAnsi="garamond"/>
        </w:rPr>
        <w:t>In J. Olson-Buchanan, L.</w:t>
      </w:r>
      <w:r w:rsidR="00D87FDF" w:rsidRPr="005E6E07">
        <w:rPr>
          <w:rFonts w:ascii="garamond" w:hAnsi="garamond"/>
        </w:rPr>
        <w:t xml:space="preserve"> </w:t>
      </w:r>
      <w:r w:rsidRPr="005E6E07">
        <w:rPr>
          <w:rFonts w:ascii="garamond" w:hAnsi="garamond"/>
        </w:rPr>
        <w:t>K. Bryan, &amp; L.</w:t>
      </w:r>
      <w:r w:rsidR="00D87FDF" w:rsidRPr="005E6E07">
        <w:rPr>
          <w:rFonts w:ascii="garamond" w:hAnsi="garamond"/>
        </w:rPr>
        <w:t xml:space="preserve"> </w:t>
      </w:r>
      <w:r w:rsidRPr="005E6E07">
        <w:rPr>
          <w:rFonts w:ascii="garamond" w:hAnsi="garamond"/>
        </w:rPr>
        <w:t xml:space="preserve">F. Thompson (Eds.), </w:t>
      </w:r>
      <w:r w:rsidRPr="005E6E07">
        <w:rPr>
          <w:rFonts w:ascii="garamond" w:hAnsi="garamond"/>
          <w:i/>
          <w:iCs/>
        </w:rPr>
        <w:t>Using I/O psychology for the greater good:</w:t>
      </w:r>
      <w:r w:rsidR="00BC1D10" w:rsidRPr="005E6E07">
        <w:rPr>
          <w:rFonts w:ascii="garamond" w:hAnsi="garamond"/>
          <w:i/>
          <w:iCs/>
        </w:rPr>
        <w:t xml:space="preserve"> </w:t>
      </w:r>
      <w:r w:rsidRPr="005E6E07">
        <w:rPr>
          <w:rFonts w:ascii="garamond" w:hAnsi="garamond"/>
          <w:i/>
          <w:iCs/>
        </w:rPr>
        <w:t>Helping those who help others.</w:t>
      </w:r>
      <w:r w:rsidR="00BC1D10" w:rsidRPr="005E6E07">
        <w:rPr>
          <w:rFonts w:ascii="garamond" w:hAnsi="garamond"/>
          <w:i/>
          <w:iCs/>
        </w:rPr>
        <w:t xml:space="preserve"> </w:t>
      </w:r>
      <w:r w:rsidRPr="005E6E07">
        <w:rPr>
          <w:rFonts w:ascii="garamond" w:hAnsi="garamond"/>
        </w:rPr>
        <w:t>SIOP Frontiers.</w:t>
      </w:r>
      <w:r w:rsidRPr="005E6E07">
        <w:rPr>
          <w:rFonts w:ascii="garamond" w:hAnsi="garamond"/>
          <w:i/>
          <w:iCs/>
        </w:rPr>
        <w:t> </w:t>
      </w:r>
    </w:p>
    <w:p w14:paraId="36159963" w14:textId="77777777" w:rsidR="00AC7F6F" w:rsidRPr="005E6E07" w:rsidRDefault="00AC7F6F" w:rsidP="008347EF">
      <w:pPr>
        <w:ind w:left="360"/>
        <w:contextualSpacing/>
        <w:rPr>
          <w:rFonts w:ascii="garamond" w:hAnsi="garamond"/>
        </w:rPr>
      </w:pPr>
    </w:p>
    <w:p w14:paraId="75AA457A" w14:textId="69E3368E" w:rsidR="00AC7F6F" w:rsidRPr="005E6E07" w:rsidRDefault="00AC7F6F" w:rsidP="008347EF">
      <w:pPr>
        <w:ind w:left="360"/>
        <w:contextualSpacing/>
        <w:rPr>
          <w:rFonts w:ascii="garamond" w:hAnsi="garamond"/>
        </w:rPr>
      </w:pPr>
      <w:r w:rsidRPr="005E6E07">
        <w:rPr>
          <w:rFonts w:ascii="garamond" w:hAnsi="garamond"/>
          <w:b/>
        </w:rPr>
        <w:t>Allen</w:t>
      </w:r>
      <w:r w:rsidRPr="005E6E07">
        <w:rPr>
          <w:rFonts w:ascii="garamond" w:hAnsi="garamond"/>
        </w:rPr>
        <w:t xml:space="preserve">, </w:t>
      </w:r>
      <w:r w:rsidRPr="00FF767C">
        <w:rPr>
          <w:rFonts w:ascii="garamond" w:hAnsi="garamond"/>
          <w:b/>
        </w:rPr>
        <w:t>J. A</w:t>
      </w:r>
      <w:r w:rsidRPr="00197364">
        <w:rPr>
          <w:rFonts w:ascii="garamond" w:hAnsi="garamond"/>
          <w:b/>
        </w:rPr>
        <w:t>.</w:t>
      </w:r>
      <w:r w:rsidR="00BC2528" w:rsidRPr="00812B00">
        <w:rPr>
          <w:rFonts w:ascii="garamond" w:hAnsi="garamond"/>
        </w:rPr>
        <w:t>,</w:t>
      </w:r>
      <w:r w:rsidRPr="00812B00">
        <w:rPr>
          <w:rFonts w:ascii="garamond" w:hAnsi="garamond"/>
        </w:rPr>
        <w:t xml:space="preserve"> &amp; Rogelberg, S. G. (2012). Workplace </w:t>
      </w:r>
      <w:r w:rsidR="00D87FDF" w:rsidRPr="00812B00">
        <w:rPr>
          <w:rFonts w:ascii="garamond" w:hAnsi="garamond"/>
        </w:rPr>
        <w:t>m</w:t>
      </w:r>
      <w:r w:rsidRPr="005E6E07">
        <w:rPr>
          <w:rFonts w:ascii="garamond" w:hAnsi="garamond"/>
        </w:rPr>
        <w:t xml:space="preserve">eetings. In R. Griffin (Ed.), </w:t>
      </w:r>
      <w:r w:rsidRPr="005E6E07">
        <w:rPr>
          <w:rFonts w:ascii="garamond" w:hAnsi="garamond"/>
          <w:i/>
          <w:iCs/>
        </w:rPr>
        <w:t xml:space="preserve">Oxford </w:t>
      </w:r>
      <w:r w:rsidR="00D87FDF" w:rsidRPr="005E6E07">
        <w:rPr>
          <w:rFonts w:ascii="garamond" w:hAnsi="garamond"/>
          <w:i/>
          <w:iCs/>
        </w:rPr>
        <w:t>b</w:t>
      </w:r>
      <w:r w:rsidRPr="005E6E07">
        <w:rPr>
          <w:rFonts w:ascii="garamond" w:hAnsi="garamond"/>
          <w:i/>
          <w:iCs/>
        </w:rPr>
        <w:t xml:space="preserve">ibliographies in </w:t>
      </w:r>
      <w:r w:rsidR="00D87FDF" w:rsidRPr="005E6E07">
        <w:rPr>
          <w:rFonts w:ascii="garamond" w:hAnsi="garamond"/>
          <w:i/>
          <w:iCs/>
        </w:rPr>
        <w:t>m</w:t>
      </w:r>
      <w:r w:rsidRPr="005E6E07">
        <w:rPr>
          <w:rFonts w:ascii="garamond" w:hAnsi="garamond"/>
          <w:i/>
          <w:iCs/>
        </w:rPr>
        <w:t xml:space="preserve">anagement. </w:t>
      </w:r>
      <w:r w:rsidRPr="005E6E07">
        <w:rPr>
          <w:rFonts w:ascii="garamond" w:hAnsi="garamond"/>
        </w:rPr>
        <w:t>New York</w:t>
      </w:r>
      <w:r w:rsidR="00D87FDF" w:rsidRPr="005E6E07">
        <w:rPr>
          <w:rFonts w:ascii="garamond" w:hAnsi="garamond"/>
        </w:rPr>
        <w:t>, NY</w:t>
      </w:r>
      <w:r w:rsidRPr="005E6E07">
        <w:rPr>
          <w:rFonts w:ascii="garamond" w:hAnsi="garamond"/>
        </w:rPr>
        <w:t>: Oxford University Press.</w:t>
      </w:r>
    </w:p>
    <w:p w14:paraId="20384359" w14:textId="77777777" w:rsidR="00AC7F6F" w:rsidRPr="005E6E07" w:rsidRDefault="00AC7F6F" w:rsidP="008347EF">
      <w:pPr>
        <w:ind w:left="360"/>
        <w:contextualSpacing/>
        <w:rPr>
          <w:rFonts w:ascii="garamond" w:hAnsi="garamond"/>
        </w:rPr>
      </w:pPr>
    </w:p>
    <w:p w14:paraId="297C61B5" w14:textId="3698D326" w:rsidR="00AC7F6F" w:rsidRPr="005E6E07" w:rsidRDefault="00AC7F6F" w:rsidP="008347EF">
      <w:pPr>
        <w:ind w:left="360"/>
        <w:contextualSpacing/>
        <w:rPr>
          <w:rFonts w:ascii="garamond" w:hAnsi="garamond"/>
        </w:rPr>
      </w:pPr>
      <w:r w:rsidRPr="005E6E07">
        <w:rPr>
          <w:rFonts w:ascii="garamond" w:hAnsi="garamond"/>
          <w:b/>
        </w:rPr>
        <w:t>Spivack</w:t>
      </w:r>
      <w:r w:rsidRPr="00FF767C">
        <w:rPr>
          <w:rFonts w:ascii="garamond" w:hAnsi="garamond"/>
          <w:b/>
        </w:rPr>
        <w:t>, A.</w:t>
      </w:r>
      <w:r w:rsidR="00BC2528" w:rsidRPr="00812B00">
        <w:rPr>
          <w:rFonts w:ascii="garamond" w:hAnsi="garamond"/>
          <w:b/>
        </w:rPr>
        <w:t xml:space="preserve"> </w:t>
      </w:r>
      <w:r w:rsidRPr="00FF767C">
        <w:rPr>
          <w:rFonts w:ascii="garamond" w:hAnsi="garamond"/>
          <w:b/>
        </w:rPr>
        <w:t>J</w:t>
      </w:r>
      <w:r w:rsidRPr="00197364">
        <w:rPr>
          <w:rFonts w:ascii="garamond" w:hAnsi="garamond"/>
          <w:b/>
        </w:rPr>
        <w:t>.</w:t>
      </w:r>
      <w:r w:rsidRPr="00812B00">
        <w:rPr>
          <w:rFonts w:ascii="garamond" w:hAnsi="garamond"/>
        </w:rPr>
        <w:t xml:space="preserve">, </w:t>
      </w:r>
      <w:proofErr w:type="spellStart"/>
      <w:r w:rsidRPr="00812B00">
        <w:rPr>
          <w:rFonts w:ascii="garamond" w:hAnsi="garamond"/>
          <w:b/>
        </w:rPr>
        <w:t>Askay</w:t>
      </w:r>
      <w:proofErr w:type="spellEnd"/>
      <w:r w:rsidRPr="00FF767C">
        <w:rPr>
          <w:rFonts w:ascii="garamond" w:hAnsi="garamond"/>
          <w:b/>
        </w:rPr>
        <w:t>, D.</w:t>
      </w:r>
      <w:r w:rsidR="00BC2528" w:rsidRPr="00FF767C">
        <w:rPr>
          <w:rFonts w:ascii="garamond" w:hAnsi="garamond"/>
          <w:b/>
        </w:rPr>
        <w:t xml:space="preserve"> </w:t>
      </w:r>
      <w:r w:rsidRPr="00FF767C">
        <w:rPr>
          <w:rFonts w:ascii="garamond" w:hAnsi="garamond"/>
          <w:b/>
        </w:rPr>
        <w:t>A.</w:t>
      </w:r>
      <w:r w:rsidR="008C6E9C">
        <w:rPr>
          <w:rFonts w:ascii="garamond" w:hAnsi="garamond"/>
        </w:rPr>
        <w:t>,</w:t>
      </w:r>
      <w:r w:rsidRPr="00812B00">
        <w:rPr>
          <w:rFonts w:ascii="garamond" w:hAnsi="garamond"/>
        </w:rPr>
        <w:t xml:space="preserve"> &amp; Rogelberg, S.</w:t>
      </w:r>
      <w:r w:rsidR="00BC2528" w:rsidRPr="00812B00">
        <w:rPr>
          <w:rFonts w:ascii="garamond" w:hAnsi="garamond"/>
        </w:rPr>
        <w:t xml:space="preserve"> </w:t>
      </w:r>
      <w:r w:rsidRPr="00812B00">
        <w:rPr>
          <w:rFonts w:ascii="garamond" w:hAnsi="garamond"/>
        </w:rPr>
        <w:t>G. (2010).</w:t>
      </w:r>
      <w:r w:rsidR="00BC1D10" w:rsidRPr="00812B00">
        <w:rPr>
          <w:rFonts w:ascii="garamond" w:hAnsi="garamond"/>
        </w:rPr>
        <w:t xml:space="preserve"> </w:t>
      </w:r>
      <w:r w:rsidR="00BC2528" w:rsidRPr="00812B00">
        <w:rPr>
          <w:rFonts w:ascii="garamond" w:hAnsi="garamond"/>
        </w:rPr>
        <w:t>Contemporary physical workspaces:</w:t>
      </w:r>
      <w:r w:rsidR="00BC2528" w:rsidRPr="005E6E07">
        <w:rPr>
          <w:rFonts w:ascii="garamond" w:hAnsi="garamond"/>
        </w:rPr>
        <w:t xml:space="preserve"> A review of current research, trends, and implications for future environmental psychology inquiry</w:t>
      </w:r>
      <w:r w:rsidRPr="005E6E07">
        <w:rPr>
          <w:rFonts w:ascii="garamond" w:hAnsi="garamond"/>
        </w:rPr>
        <w:t>.</w:t>
      </w:r>
      <w:r w:rsidR="00BC1D10" w:rsidRPr="005E6E07">
        <w:rPr>
          <w:rFonts w:ascii="garamond" w:hAnsi="garamond"/>
        </w:rPr>
        <w:t xml:space="preserve"> </w:t>
      </w:r>
      <w:r w:rsidRPr="005E6E07">
        <w:rPr>
          <w:rFonts w:ascii="garamond" w:hAnsi="garamond"/>
        </w:rPr>
        <w:t xml:space="preserve">In F. Columbus (Ed.), </w:t>
      </w:r>
      <w:r w:rsidRPr="005E6E07">
        <w:rPr>
          <w:rFonts w:ascii="garamond" w:hAnsi="garamond"/>
          <w:i/>
          <w:iCs/>
        </w:rPr>
        <w:t xml:space="preserve">Environmental </w:t>
      </w:r>
      <w:r w:rsidR="00BC2528" w:rsidRPr="005E6E07">
        <w:rPr>
          <w:rFonts w:ascii="garamond" w:hAnsi="garamond"/>
          <w:i/>
          <w:iCs/>
        </w:rPr>
        <w:t>p</w:t>
      </w:r>
      <w:r w:rsidRPr="005E6E07">
        <w:rPr>
          <w:rFonts w:ascii="garamond" w:hAnsi="garamond"/>
          <w:i/>
          <w:iCs/>
        </w:rPr>
        <w:t xml:space="preserve">sychology: New </w:t>
      </w:r>
      <w:r w:rsidR="00BC2528" w:rsidRPr="005E6E07">
        <w:rPr>
          <w:rFonts w:ascii="garamond" w:hAnsi="garamond"/>
          <w:i/>
          <w:iCs/>
        </w:rPr>
        <w:t>d</w:t>
      </w:r>
      <w:r w:rsidRPr="005E6E07">
        <w:rPr>
          <w:rFonts w:ascii="garamond" w:hAnsi="garamond"/>
          <w:i/>
          <w:iCs/>
        </w:rPr>
        <w:t>evelopments</w:t>
      </w:r>
      <w:r w:rsidR="00BC2528" w:rsidRPr="005E6E07">
        <w:rPr>
          <w:rFonts w:ascii="garamond" w:hAnsi="garamond"/>
          <w:i/>
          <w:iCs/>
        </w:rPr>
        <w:t xml:space="preserve"> </w:t>
      </w:r>
      <w:r w:rsidR="00BC2528" w:rsidRPr="005E6E07">
        <w:rPr>
          <w:rFonts w:ascii="garamond" w:hAnsi="garamond"/>
          <w:iCs/>
        </w:rPr>
        <w:t>(pp. 37–62.)</w:t>
      </w:r>
      <w:r w:rsidRPr="005E6E07">
        <w:rPr>
          <w:rFonts w:ascii="garamond" w:hAnsi="garamond"/>
          <w:iCs/>
        </w:rPr>
        <w:t>.</w:t>
      </w:r>
      <w:r w:rsidR="00BC1D10" w:rsidRPr="005E6E07">
        <w:rPr>
          <w:rFonts w:ascii="garamond" w:hAnsi="garamond"/>
          <w:iCs/>
        </w:rPr>
        <w:t xml:space="preserve"> </w:t>
      </w:r>
      <w:r w:rsidRPr="005E6E07">
        <w:rPr>
          <w:rFonts w:ascii="garamond" w:hAnsi="garamond"/>
          <w:iCs/>
        </w:rPr>
        <w:t>New York,</w:t>
      </w:r>
      <w:r w:rsidR="00BC2528" w:rsidRPr="005E6E07">
        <w:rPr>
          <w:rFonts w:ascii="garamond" w:hAnsi="garamond"/>
          <w:iCs/>
        </w:rPr>
        <w:t xml:space="preserve"> NY:</w:t>
      </w:r>
      <w:r w:rsidRPr="005E6E07">
        <w:rPr>
          <w:rFonts w:ascii="garamond" w:hAnsi="garamond"/>
          <w:iCs/>
        </w:rPr>
        <w:t xml:space="preserve"> Nova Publishers</w:t>
      </w:r>
      <w:r w:rsidR="00BC2528" w:rsidRPr="005E6E07">
        <w:rPr>
          <w:rFonts w:ascii="garamond" w:hAnsi="garamond"/>
          <w:iCs/>
        </w:rPr>
        <w:t>.</w:t>
      </w:r>
    </w:p>
    <w:p w14:paraId="23BD3552" w14:textId="77777777" w:rsidR="00AC7F6F" w:rsidRPr="005E6E07" w:rsidRDefault="00AC7F6F" w:rsidP="008347EF">
      <w:pPr>
        <w:ind w:left="360"/>
        <w:contextualSpacing/>
        <w:rPr>
          <w:rFonts w:ascii="garamond" w:hAnsi="garamond"/>
        </w:rPr>
      </w:pPr>
    </w:p>
    <w:p w14:paraId="2CB35917" w14:textId="4B872CBC" w:rsidR="00AC7F6F" w:rsidRPr="005E6E07" w:rsidRDefault="00AC7F6F" w:rsidP="008347EF">
      <w:pPr>
        <w:ind w:left="360"/>
        <w:contextualSpacing/>
        <w:rPr>
          <w:rFonts w:ascii="garamond" w:hAnsi="garamond"/>
        </w:rPr>
      </w:pPr>
      <w:r w:rsidRPr="005E6E07">
        <w:rPr>
          <w:rFonts w:ascii="garamond" w:hAnsi="garamond"/>
        </w:rPr>
        <w:t>Scott, J. C., Rogelberg, S.</w:t>
      </w:r>
      <w:r w:rsidR="00BC2528" w:rsidRPr="005E6E07">
        <w:rPr>
          <w:rFonts w:ascii="garamond" w:hAnsi="garamond"/>
        </w:rPr>
        <w:t xml:space="preserve"> </w:t>
      </w:r>
      <w:r w:rsidRPr="005E6E07">
        <w:rPr>
          <w:rFonts w:ascii="garamond" w:hAnsi="garamond"/>
        </w:rPr>
        <w:t>G., &amp; Mattson, B.</w:t>
      </w:r>
      <w:r w:rsidR="00BC2528" w:rsidRPr="005E6E07">
        <w:rPr>
          <w:rFonts w:ascii="garamond" w:hAnsi="garamond"/>
        </w:rPr>
        <w:t xml:space="preserve"> </w:t>
      </w:r>
      <w:r w:rsidRPr="005E6E07">
        <w:rPr>
          <w:rFonts w:ascii="garamond" w:hAnsi="garamond"/>
        </w:rPr>
        <w:t>W. (2010). Measuring and managing the talent management function.</w:t>
      </w:r>
      <w:r w:rsidRPr="005E6E07">
        <w:rPr>
          <w:rFonts w:ascii="garamond" w:hAnsi="garamond"/>
          <w:b/>
          <w:bCs/>
        </w:rPr>
        <w:t xml:space="preserve"> </w:t>
      </w:r>
      <w:r w:rsidRPr="005E6E07">
        <w:rPr>
          <w:rFonts w:ascii="garamond" w:hAnsi="garamond"/>
        </w:rPr>
        <w:t>In R. Silzer &amp; B. Dowell (Eds.),</w:t>
      </w:r>
      <w:r w:rsidRPr="005E6E07">
        <w:rPr>
          <w:rFonts w:ascii="garamond" w:hAnsi="garamond"/>
          <w:i/>
          <w:iCs/>
        </w:rPr>
        <w:t xml:space="preserve"> </w:t>
      </w:r>
      <w:r w:rsidRPr="005E6E07">
        <w:rPr>
          <w:rFonts w:ascii="garamond" w:hAnsi="garamond"/>
          <w:bCs/>
          <w:i/>
          <w:iCs/>
        </w:rPr>
        <w:t>Strategy-</w:t>
      </w:r>
      <w:r w:rsidR="00BC2528" w:rsidRPr="005E6E07">
        <w:rPr>
          <w:rFonts w:ascii="garamond" w:hAnsi="garamond"/>
          <w:bCs/>
          <w:i/>
          <w:iCs/>
        </w:rPr>
        <w:t>d</w:t>
      </w:r>
      <w:r w:rsidRPr="005E6E07">
        <w:rPr>
          <w:rFonts w:ascii="garamond" w:hAnsi="garamond"/>
          <w:bCs/>
          <w:i/>
          <w:iCs/>
        </w:rPr>
        <w:t xml:space="preserve">riven </w:t>
      </w:r>
      <w:r w:rsidR="00BC2528" w:rsidRPr="005E6E07">
        <w:rPr>
          <w:rFonts w:ascii="garamond" w:hAnsi="garamond"/>
          <w:bCs/>
          <w:i/>
          <w:iCs/>
        </w:rPr>
        <w:t>t</w:t>
      </w:r>
      <w:r w:rsidRPr="005E6E07">
        <w:rPr>
          <w:rFonts w:ascii="garamond" w:hAnsi="garamond"/>
          <w:bCs/>
          <w:i/>
          <w:iCs/>
        </w:rPr>
        <w:t xml:space="preserve">alent </w:t>
      </w:r>
      <w:r w:rsidR="00BC2528" w:rsidRPr="005E6E07">
        <w:rPr>
          <w:rFonts w:ascii="garamond" w:hAnsi="garamond"/>
          <w:bCs/>
          <w:i/>
          <w:iCs/>
        </w:rPr>
        <w:t>m</w:t>
      </w:r>
      <w:r w:rsidRPr="005E6E07">
        <w:rPr>
          <w:rFonts w:ascii="garamond" w:hAnsi="garamond"/>
          <w:bCs/>
          <w:i/>
          <w:iCs/>
        </w:rPr>
        <w:t>anagement</w:t>
      </w:r>
      <w:r w:rsidR="00BC2528" w:rsidRPr="005E6E07">
        <w:rPr>
          <w:rFonts w:ascii="garamond" w:hAnsi="garamond"/>
          <w:i/>
          <w:iCs/>
        </w:rPr>
        <w:t xml:space="preserve">. </w:t>
      </w:r>
      <w:r w:rsidRPr="005E6E07">
        <w:rPr>
          <w:rFonts w:ascii="garamond" w:hAnsi="garamond"/>
        </w:rPr>
        <w:t>Alexandria, VA: Jossey-Bass/Pfeiffer</w:t>
      </w:r>
      <w:r w:rsidR="00BC2528" w:rsidRPr="005E6E07">
        <w:rPr>
          <w:rFonts w:ascii="garamond" w:hAnsi="garamond"/>
        </w:rPr>
        <w:t>.</w:t>
      </w:r>
    </w:p>
    <w:p w14:paraId="0BAC9B3C" w14:textId="77777777" w:rsidR="00775F12" w:rsidRPr="005E6E07" w:rsidRDefault="00775F12" w:rsidP="008347EF">
      <w:pPr>
        <w:ind w:left="360"/>
        <w:contextualSpacing/>
        <w:rPr>
          <w:rFonts w:ascii="garamond" w:hAnsi="garamond"/>
        </w:rPr>
      </w:pPr>
    </w:p>
    <w:p w14:paraId="003D39EB" w14:textId="05506D2C" w:rsidR="00775F12" w:rsidRPr="00812B00" w:rsidRDefault="00775F12" w:rsidP="008347EF">
      <w:pPr>
        <w:ind w:left="360"/>
        <w:contextualSpacing/>
        <w:rPr>
          <w:rFonts w:ascii="garamond" w:hAnsi="garamond"/>
        </w:rPr>
      </w:pPr>
      <w:r w:rsidRPr="005E6E07">
        <w:rPr>
          <w:rFonts w:ascii="garamond" w:hAnsi="garamond"/>
        </w:rPr>
        <w:t>Reeve, C.</w:t>
      </w:r>
      <w:r w:rsidR="00BC2528" w:rsidRPr="005E6E07">
        <w:rPr>
          <w:rFonts w:ascii="garamond" w:hAnsi="garamond"/>
        </w:rPr>
        <w:t xml:space="preserve"> </w:t>
      </w:r>
      <w:r w:rsidRPr="005E6E07">
        <w:rPr>
          <w:rFonts w:ascii="garamond" w:hAnsi="garamond"/>
        </w:rPr>
        <w:t xml:space="preserve">L., Rogelberg, S. G., </w:t>
      </w:r>
      <w:proofErr w:type="spellStart"/>
      <w:r w:rsidRPr="00FF767C">
        <w:rPr>
          <w:rFonts w:ascii="garamond" w:hAnsi="garamond"/>
          <w:b/>
        </w:rPr>
        <w:t>Spitzmu</w:t>
      </w:r>
      <w:r w:rsidRPr="00FF767C">
        <w:rPr>
          <w:rFonts w:ascii="Calibri" w:eastAsia="Calibri" w:hAnsi="Calibri" w:cs="Calibri"/>
          <w:b/>
        </w:rPr>
        <w:t>̈</w:t>
      </w:r>
      <w:r w:rsidRPr="00FF767C">
        <w:rPr>
          <w:rFonts w:ascii="garamond" w:hAnsi="garamond"/>
          <w:b/>
        </w:rPr>
        <w:t>ller</w:t>
      </w:r>
      <w:proofErr w:type="spellEnd"/>
      <w:r w:rsidRPr="00FF767C">
        <w:rPr>
          <w:rFonts w:ascii="garamond" w:hAnsi="garamond"/>
          <w:b/>
        </w:rPr>
        <w:t>, C.</w:t>
      </w:r>
      <w:r w:rsidRPr="00197364">
        <w:rPr>
          <w:rFonts w:ascii="garamond" w:hAnsi="garamond"/>
        </w:rPr>
        <w:t>,</w:t>
      </w:r>
      <w:r w:rsidRPr="00812B00">
        <w:rPr>
          <w:rFonts w:ascii="garamond" w:hAnsi="garamond"/>
        </w:rPr>
        <w:t xml:space="preserve"> &amp; DiGiacomo, N. (2008). The “caring-killing” paradox.</w:t>
      </w:r>
    </w:p>
    <w:p w14:paraId="47E3A564" w14:textId="1BCBFA7F" w:rsidR="00775F12" w:rsidRPr="00812B00" w:rsidRDefault="00775F12" w:rsidP="008347EF">
      <w:pPr>
        <w:ind w:left="360"/>
        <w:contextualSpacing/>
        <w:rPr>
          <w:rFonts w:ascii="garamond" w:hAnsi="garamond"/>
        </w:rPr>
      </w:pPr>
      <w:r w:rsidRPr="00812B00">
        <w:rPr>
          <w:rFonts w:ascii="garamond" w:hAnsi="garamond"/>
        </w:rPr>
        <w:t xml:space="preserve">In M. Greco &amp; P. Stenner (Eds.), </w:t>
      </w:r>
      <w:r w:rsidRPr="00FF767C">
        <w:rPr>
          <w:rFonts w:ascii="garamond" w:hAnsi="garamond"/>
          <w:i/>
        </w:rPr>
        <w:t>Emotions: A social science reader</w:t>
      </w:r>
      <w:r w:rsidRPr="00812B00">
        <w:rPr>
          <w:rFonts w:ascii="garamond" w:hAnsi="garamond"/>
        </w:rPr>
        <w:t xml:space="preserve"> (pp. 283</w:t>
      </w:r>
      <w:r w:rsidR="0047501A" w:rsidRPr="00812B00">
        <w:rPr>
          <w:rFonts w:ascii="garamond" w:hAnsi="garamond"/>
        </w:rPr>
        <w:t>–</w:t>
      </w:r>
      <w:r w:rsidRPr="00812B00">
        <w:rPr>
          <w:rFonts w:ascii="garamond" w:hAnsi="garamond"/>
        </w:rPr>
        <w:t>289). New York, NY:</w:t>
      </w:r>
    </w:p>
    <w:p w14:paraId="77CC0F2E" w14:textId="034CCFF0" w:rsidR="00775F12" w:rsidRPr="00812B00" w:rsidRDefault="00775F12" w:rsidP="008347EF">
      <w:pPr>
        <w:ind w:left="360"/>
        <w:contextualSpacing/>
        <w:rPr>
          <w:rFonts w:ascii="garamond" w:hAnsi="garamond"/>
        </w:rPr>
      </w:pPr>
      <w:r w:rsidRPr="00812B00">
        <w:rPr>
          <w:rFonts w:ascii="garamond" w:hAnsi="garamond"/>
        </w:rPr>
        <w:t>Routledge.</w:t>
      </w:r>
    </w:p>
    <w:p w14:paraId="776D9A13" w14:textId="77777777" w:rsidR="00AC7F6F" w:rsidRPr="005E6E07" w:rsidRDefault="00AC7F6F" w:rsidP="008347EF">
      <w:pPr>
        <w:ind w:left="360"/>
        <w:contextualSpacing/>
        <w:rPr>
          <w:rFonts w:ascii="garamond" w:hAnsi="garamond"/>
        </w:rPr>
      </w:pPr>
    </w:p>
    <w:p w14:paraId="42BCB91F" w14:textId="55E4A05C" w:rsidR="00AC7F6F" w:rsidRPr="005E6E07" w:rsidRDefault="00AC7F6F" w:rsidP="008347EF">
      <w:pPr>
        <w:ind w:left="360"/>
        <w:contextualSpacing/>
        <w:rPr>
          <w:rFonts w:ascii="garamond" w:hAnsi="garamond"/>
          <w:lang w:val="en-GB"/>
        </w:rPr>
      </w:pPr>
      <w:r w:rsidRPr="005E6E07">
        <w:rPr>
          <w:rFonts w:ascii="garamond" w:hAnsi="garamond"/>
        </w:rPr>
        <w:t>Rogelberg, S. G. (2006).</w:t>
      </w:r>
      <w:r w:rsidR="00BC1D10" w:rsidRPr="005E6E07">
        <w:rPr>
          <w:rFonts w:ascii="garamond" w:hAnsi="garamond"/>
        </w:rPr>
        <w:t xml:space="preserve"> </w:t>
      </w:r>
      <w:r w:rsidRPr="005E6E07">
        <w:rPr>
          <w:rFonts w:ascii="garamond" w:hAnsi="garamond"/>
        </w:rPr>
        <w:t>Meetings at Work.</w:t>
      </w:r>
      <w:r w:rsidR="00BC1D10" w:rsidRPr="005E6E07">
        <w:rPr>
          <w:rFonts w:ascii="garamond" w:hAnsi="garamond"/>
        </w:rPr>
        <w:t xml:space="preserve"> </w:t>
      </w:r>
      <w:r w:rsidRPr="005E6E07">
        <w:rPr>
          <w:rFonts w:ascii="garamond" w:hAnsi="garamond"/>
          <w:lang w:val="de-DE"/>
        </w:rPr>
        <w:t>In Rogelberg, S. G. (Ed.)</w:t>
      </w:r>
      <w:r w:rsidR="00D34A63">
        <w:rPr>
          <w:rFonts w:ascii="garamond" w:hAnsi="garamond"/>
          <w:lang w:val="de-DE"/>
        </w:rPr>
        <w:t>,</w:t>
      </w:r>
      <w:r w:rsidRPr="005E6E07">
        <w:rPr>
          <w:rFonts w:ascii="garamond" w:hAnsi="garamond"/>
          <w:lang w:val="en-GB"/>
        </w:rPr>
        <w:t xml:space="preserve"> </w:t>
      </w:r>
      <w:r w:rsidRPr="005E6E07">
        <w:rPr>
          <w:rFonts w:ascii="garamond" w:hAnsi="garamond"/>
          <w:i/>
          <w:lang w:val="en-GB"/>
        </w:rPr>
        <w:t>The Encyclopaedia of Industrial and Organizational Psychology</w:t>
      </w:r>
      <w:r w:rsidRPr="005E6E07">
        <w:rPr>
          <w:rFonts w:ascii="garamond" w:hAnsi="garamond"/>
          <w:lang w:val="en-GB"/>
        </w:rPr>
        <w:t>, (pp</w:t>
      </w:r>
      <w:r w:rsidR="00D34A63">
        <w:rPr>
          <w:rFonts w:ascii="garamond" w:hAnsi="garamond"/>
          <w:lang w:val="en-GB"/>
        </w:rPr>
        <w:t>.</w:t>
      </w:r>
      <w:r w:rsidRPr="005E6E07">
        <w:rPr>
          <w:rFonts w:ascii="garamond" w:hAnsi="garamond"/>
          <w:lang w:val="en-GB"/>
        </w:rPr>
        <w:t xml:space="preserve"> 474</w:t>
      </w:r>
      <w:r w:rsidR="0047501A" w:rsidRPr="005E6E07">
        <w:rPr>
          <w:rFonts w:ascii="garamond" w:hAnsi="garamond"/>
          <w:lang w:val="en-GB"/>
        </w:rPr>
        <w:t>–</w:t>
      </w:r>
      <w:r w:rsidRPr="005E6E07">
        <w:rPr>
          <w:rFonts w:ascii="garamond" w:hAnsi="garamond"/>
          <w:lang w:val="en-GB"/>
        </w:rPr>
        <w:t>475) Sage Publishing, California.</w:t>
      </w:r>
    </w:p>
    <w:p w14:paraId="5D16BB98" w14:textId="5242528B" w:rsidR="00AC7F6F" w:rsidRPr="005E6E07" w:rsidRDefault="00BC1D10" w:rsidP="008347EF">
      <w:pPr>
        <w:ind w:left="360"/>
        <w:contextualSpacing/>
        <w:rPr>
          <w:rFonts w:ascii="garamond" w:hAnsi="garamond"/>
        </w:rPr>
      </w:pPr>
      <w:r w:rsidRPr="005E6E07">
        <w:rPr>
          <w:rFonts w:ascii="garamond" w:hAnsi="garamond"/>
        </w:rPr>
        <w:t xml:space="preserve"> </w:t>
      </w:r>
    </w:p>
    <w:p w14:paraId="4C278E2F" w14:textId="5FB99A7D" w:rsidR="00AC7F6F" w:rsidRPr="005E6E07" w:rsidRDefault="00AC7F6F" w:rsidP="008347EF">
      <w:pPr>
        <w:ind w:left="360"/>
        <w:contextualSpacing/>
        <w:rPr>
          <w:rFonts w:ascii="garamond" w:hAnsi="garamond"/>
          <w:lang w:val="en-GB"/>
        </w:rPr>
      </w:pPr>
      <w:r w:rsidRPr="005E6E07">
        <w:rPr>
          <w:rFonts w:ascii="garamond" w:hAnsi="garamond"/>
        </w:rPr>
        <w:t>Rogelberg, S. G</w:t>
      </w:r>
      <w:r w:rsidRPr="005E6E07">
        <w:rPr>
          <w:rFonts w:ascii="garamond" w:hAnsi="garamond"/>
          <w:lang w:val="en-GB"/>
        </w:rPr>
        <w:t>.</w:t>
      </w:r>
      <w:r w:rsidR="00BC1D10" w:rsidRPr="005E6E07">
        <w:rPr>
          <w:rFonts w:ascii="garamond" w:hAnsi="garamond"/>
          <w:lang w:val="en-GB"/>
        </w:rPr>
        <w:t xml:space="preserve"> </w:t>
      </w:r>
      <w:r w:rsidRPr="005E6E07">
        <w:rPr>
          <w:rFonts w:ascii="garamond" w:hAnsi="garamond"/>
          <w:lang w:val="en-GB"/>
        </w:rPr>
        <w:t>(2006).</w:t>
      </w:r>
      <w:r w:rsidR="00BC1D10" w:rsidRPr="005E6E07">
        <w:rPr>
          <w:rFonts w:ascii="garamond" w:hAnsi="garamond"/>
          <w:lang w:val="en-GB"/>
        </w:rPr>
        <w:t xml:space="preserve"> </w:t>
      </w:r>
      <w:r w:rsidR="00BC2528" w:rsidRPr="005E6E07">
        <w:rPr>
          <w:rFonts w:ascii="garamond" w:hAnsi="garamond"/>
        </w:rPr>
        <w:t>Understanding nonresponse and facilitating response to organizational surveys</w:t>
      </w:r>
      <w:r w:rsidRPr="005E6E07">
        <w:rPr>
          <w:rFonts w:ascii="garamond" w:hAnsi="garamond"/>
        </w:rPr>
        <w:t>.</w:t>
      </w:r>
      <w:r w:rsidR="00BC1D10" w:rsidRPr="005E6E07">
        <w:rPr>
          <w:rFonts w:ascii="garamond" w:hAnsi="garamond"/>
        </w:rPr>
        <w:t xml:space="preserve"> </w:t>
      </w:r>
      <w:r w:rsidRPr="005E6E07">
        <w:rPr>
          <w:rFonts w:ascii="garamond" w:hAnsi="garamond"/>
          <w:lang w:val="en-GB"/>
        </w:rPr>
        <w:t>In</w:t>
      </w:r>
      <w:r w:rsidRPr="005E6E07">
        <w:rPr>
          <w:rFonts w:ascii="garamond" w:hAnsi="garamond" w:cs="Arial"/>
          <w:color w:val="000000"/>
        </w:rPr>
        <w:t xml:space="preserve"> A.</w:t>
      </w:r>
      <w:r w:rsidR="00BC2528" w:rsidRPr="005E6E07">
        <w:rPr>
          <w:rFonts w:ascii="garamond" w:hAnsi="garamond" w:cs="Arial"/>
          <w:color w:val="000000"/>
        </w:rPr>
        <w:t xml:space="preserve"> </w:t>
      </w:r>
      <w:r w:rsidRPr="005E6E07">
        <w:rPr>
          <w:rFonts w:ascii="garamond" w:hAnsi="garamond" w:cs="Arial"/>
          <w:color w:val="000000"/>
        </w:rPr>
        <w:t xml:space="preserve">I. Kraut (Ed.), </w:t>
      </w:r>
      <w:r w:rsidR="00BC2528" w:rsidRPr="005E6E07">
        <w:rPr>
          <w:rFonts w:ascii="garamond" w:hAnsi="garamond" w:cs="Arial"/>
          <w:i/>
          <w:color w:val="000000"/>
        </w:rPr>
        <w:t>Getting action from organizational surveys: New concepts, methods, and applications</w:t>
      </w:r>
      <w:r w:rsidRPr="005E6E07">
        <w:rPr>
          <w:rFonts w:ascii="garamond" w:hAnsi="garamond" w:cs="Arial"/>
          <w:color w:val="000000"/>
        </w:rPr>
        <w:t xml:space="preserve"> (pp</w:t>
      </w:r>
      <w:r w:rsidR="00BC2528" w:rsidRPr="005E6E07">
        <w:rPr>
          <w:rFonts w:ascii="garamond" w:hAnsi="garamond" w:cs="Arial"/>
          <w:color w:val="000000"/>
        </w:rPr>
        <w:t xml:space="preserve">. </w:t>
      </w:r>
      <w:r w:rsidRPr="005E6E07">
        <w:rPr>
          <w:rFonts w:ascii="garamond" w:hAnsi="garamond" w:cs="Arial"/>
          <w:color w:val="000000"/>
        </w:rPr>
        <w:t>312</w:t>
      </w:r>
      <w:r w:rsidR="0047501A" w:rsidRPr="005E6E07">
        <w:rPr>
          <w:rFonts w:ascii="garamond" w:hAnsi="garamond" w:cs="Arial"/>
          <w:color w:val="000000"/>
        </w:rPr>
        <w:t>–</w:t>
      </w:r>
      <w:r w:rsidRPr="005E6E07">
        <w:rPr>
          <w:rFonts w:ascii="garamond" w:hAnsi="garamond" w:cs="Arial"/>
          <w:color w:val="000000"/>
        </w:rPr>
        <w:t>325)</w:t>
      </w:r>
      <w:r w:rsidR="00BC2528" w:rsidRPr="005E6E07">
        <w:rPr>
          <w:rFonts w:ascii="garamond" w:hAnsi="garamond" w:cs="Arial"/>
          <w:color w:val="000000"/>
        </w:rPr>
        <w:t xml:space="preserve">. </w:t>
      </w:r>
      <w:r w:rsidRPr="005E6E07">
        <w:rPr>
          <w:rFonts w:ascii="garamond" w:hAnsi="garamond" w:cs="Arial"/>
          <w:color w:val="000000"/>
        </w:rPr>
        <w:t>San Francisco, C</w:t>
      </w:r>
      <w:r w:rsidR="00BC2528" w:rsidRPr="005E6E07">
        <w:rPr>
          <w:rFonts w:ascii="garamond" w:hAnsi="garamond" w:cs="Arial"/>
          <w:color w:val="000000"/>
        </w:rPr>
        <w:t>A</w:t>
      </w:r>
      <w:r w:rsidRPr="005E6E07">
        <w:rPr>
          <w:rFonts w:ascii="garamond" w:hAnsi="garamond" w:cs="Arial"/>
          <w:color w:val="000000"/>
        </w:rPr>
        <w:t>: Jossey-Bass</w:t>
      </w:r>
      <w:r w:rsidR="00BC2528" w:rsidRPr="005E6E07">
        <w:rPr>
          <w:rFonts w:ascii="garamond" w:hAnsi="garamond"/>
          <w:lang w:val="en-GB"/>
        </w:rPr>
        <w:t>.</w:t>
      </w:r>
    </w:p>
    <w:p w14:paraId="2486845B" w14:textId="77777777" w:rsidR="00AC7F6F" w:rsidRPr="005E6E07" w:rsidRDefault="00AC7F6F" w:rsidP="008347EF">
      <w:pPr>
        <w:ind w:left="360"/>
        <w:contextualSpacing/>
        <w:rPr>
          <w:rFonts w:ascii="garamond" w:hAnsi="garamond"/>
          <w:lang w:val="en-GB"/>
        </w:rPr>
      </w:pPr>
    </w:p>
    <w:p w14:paraId="739169ED" w14:textId="7E182779" w:rsidR="00B24678" w:rsidRDefault="00AC7F6F" w:rsidP="00CA7A14">
      <w:pPr>
        <w:ind w:left="360"/>
        <w:contextualSpacing/>
        <w:rPr>
          <w:rFonts w:ascii="garamond" w:hAnsi="garamond"/>
        </w:rPr>
      </w:pPr>
      <w:r w:rsidRPr="005E6E07">
        <w:rPr>
          <w:rFonts w:ascii="garamond" w:hAnsi="garamond"/>
        </w:rPr>
        <w:t xml:space="preserve">Holman, D. J., </w:t>
      </w:r>
      <w:proofErr w:type="spellStart"/>
      <w:r w:rsidRPr="005E6E07">
        <w:rPr>
          <w:rFonts w:ascii="garamond" w:hAnsi="garamond"/>
        </w:rPr>
        <w:t>Totterdell</w:t>
      </w:r>
      <w:proofErr w:type="spellEnd"/>
      <w:r w:rsidRPr="005E6E07">
        <w:rPr>
          <w:rFonts w:ascii="garamond" w:hAnsi="garamond"/>
        </w:rPr>
        <w:t>, P.</w:t>
      </w:r>
      <w:r w:rsidR="00BC2528" w:rsidRPr="005E6E07">
        <w:rPr>
          <w:rFonts w:ascii="garamond" w:hAnsi="garamond"/>
        </w:rPr>
        <w:t>,</w:t>
      </w:r>
      <w:r w:rsidRPr="005E6E07">
        <w:rPr>
          <w:rFonts w:ascii="garamond" w:hAnsi="garamond"/>
        </w:rPr>
        <w:t xml:space="preserve"> &amp; Rogelberg, S. G. (2005). A daily diary study of goal striving: The relationship between goal distance, goal velocity, affect, expectancies and effort. In N. M. </w:t>
      </w:r>
      <w:proofErr w:type="spellStart"/>
      <w:r w:rsidRPr="005E6E07">
        <w:rPr>
          <w:rFonts w:ascii="garamond" w:hAnsi="garamond"/>
        </w:rPr>
        <w:t>Ashkanasy</w:t>
      </w:r>
      <w:proofErr w:type="spellEnd"/>
      <w:r w:rsidRPr="005E6E07">
        <w:rPr>
          <w:rFonts w:ascii="garamond" w:hAnsi="garamond"/>
        </w:rPr>
        <w:t>, W. J. Zerbe, &amp; C. E. J. Hartel (Eds</w:t>
      </w:r>
      <w:r w:rsidR="00BC2528" w:rsidRPr="005E6E07">
        <w:rPr>
          <w:rFonts w:ascii="garamond" w:hAnsi="garamond"/>
        </w:rPr>
        <w:t>.),</w:t>
      </w:r>
      <w:r w:rsidRPr="005E6E07">
        <w:rPr>
          <w:rFonts w:ascii="garamond" w:hAnsi="garamond"/>
        </w:rPr>
        <w:t xml:space="preserve"> </w:t>
      </w:r>
      <w:r w:rsidR="00BC2528" w:rsidRPr="005E6E07">
        <w:rPr>
          <w:rFonts w:ascii="garamond" w:hAnsi="garamond"/>
          <w:i/>
        </w:rPr>
        <w:t xml:space="preserve">Research on emotion in organizations, volume 1: The effect of affect in organizational settings </w:t>
      </w:r>
      <w:r w:rsidRPr="005E6E07">
        <w:rPr>
          <w:rFonts w:ascii="garamond" w:hAnsi="garamond"/>
          <w:lang w:val="en-GB"/>
        </w:rPr>
        <w:t>(pp</w:t>
      </w:r>
      <w:r w:rsidR="00BC2528" w:rsidRPr="005E6E07">
        <w:rPr>
          <w:rFonts w:ascii="garamond" w:hAnsi="garamond"/>
          <w:lang w:val="en-GB"/>
        </w:rPr>
        <w:t>. 95</w:t>
      </w:r>
      <w:r w:rsidR="0047501A" w:rsidRPr="005E6E07">
        <w:rPr>
          <w:rFonts w:ascii="garamond" w:hAnsi="garamond"/>
          <w:lang w:val="en-GB"/>
        </w:rPr>
        <w:t>–</w:t>
      </w:r>
      <w:r w:rsidR="00BC2528" w:rsidRPr="005E6E07">
        <w:rPr>
          <w:rFonts w:ascii="garamond" w:hAnsi="garamond"/>
          <w:lang w:val="en-GB"/>
        </w:rPr>
        <w:t>121</w:t>
      </w:r>
      <w:r w:rsidRPr="005E6E07">
        <w:rPr>
          <w:rFonts w:ascii="garamond" w:hAnsi="garamond"/>
          <w:lang w:val="en-GB"/>
        </w:rPr>
        <w:t>)</w:t>
      </w:r>
      <w:r w:rsidR="00BC2528" w:rsidRPr="005E6E07">
        <w:rPr>
          <w:rFonts w:ascii="garamond" w:hAnsi="garamond"/>
          <w:lang w:val="en-GB"/>
        </w:rPr>
        <w:t xml:space="preserve">. </w:t>
      </w:r>
      <w:r w:rsidRPr="005E6E07">
        <w:rPr>
          <w:rFonts w:ascii="garamond" w:hAnsi="garamond"/>
        </w:rPr>
        <w:t>Oxford, UK: Elsevier Science.</w:t>
      </w:r>
    </w:p>
    <w:p w14:paraId="1E332AB4" w14:textId="77777777" w:rsidR="0011103C" w:rsidRPr="005E6E07" w:rsidRDefault="0011103C" w:rsidP="00CA7A14">
      <w:pPr>
        <w:ind w:left="360"/>
        <w:contextualSpacing/>
        <w:rPr>
          <w:rFonts w:ascii="garamond" w:hAnsi="garamond"/>
        </w:rPr>
      </w:pPr>
    </w:p>
    <w:p w14:paraId="0341EBB9" w14:textId="3EE8C0DD" w:rsidR="00AC7F6F" w:rsidRPr="005E6E07" w:rsidRDefault="00AC7F6F" w:rsidP="008347EF">
      <w:pPr>
        <w:ind w:left="360"/>
        <w:contextualSpacing/>
        <w:rPr>
          <w:rFonts w:ascii="garamond" w:hAnsi="garamond"/>
          <w:lang w:val="en-GB"/>
        </w:rPr>
      </w:pPr>
      <w:r w:rsidRPr="005E6E07">
        <w:rPr>
          <w:rFonts w:ascii="garamond" w:hAnsi="garamond"/>
        </w:rPr>
        <w:t>Rogelberg, S. G</w:t>
      </w:r>
      <w:r w:rsidRPr="005E6E07">
        <w:rPr>
          <w:rFonts w:ascii="garamond" w:hAnsi="garamond"/>
          <w:lang w:val="en-GB"/>
        </w:rPr>
        <w:t>.</w:t>
      </w:r>
      <w:r w:rsidR="00BC1D10" w:rsidRPr="005E6E07">
        <w:rPr>
          <w:rFonts w:ascii="garamond" w:hAnsi="garamond"/>
          <w:lang w:val="en-GB"/>
        </w:rPr>
        <w:t xml:space="preserve"> </w:t>
      </w:r>
      <w:r w:rsidRPr="005E6E07">
        <w:rPr>
          <w:rFonts w:ascii="garamond" w:hAnsi="garamond"/>
          <w:lang w:val="en-GB"/>
        </w:rPr>
        <w:t>(2005). Research design.</w:t>
      </w:r>
      <w:r w:rsidR="00BC1D10" w:rsidRPr="005E6E07">
        <w:rPr>
          <w:rFonts w:ascii="garamond" w:hAnsi="garamond"/>
          <w:lang w:val="en-GB"/>
        </w:rPr>
        <w:t xml:space="preserve"> </w:t>
      </w:r>
      <w:r w:rsidRPr="005E6E07">
        <w:rPr>
          <w:rFonts w:ascii="garamond" w:hAnsi="garamond"/>
          <w:lang w:val="en-GB"/>
        </w:rPr>
        <w:t xml:space="preserve">In N. Nicholson, P. Aidia, &amp; M. </w:t>
      </w:r>
      <w:proofErr w:type="spellStart"/>
      <w:r w:rsidRPr="005E6E07">
        <w:rPr>
          <w:rFonts w:ascii="garamond" w:hAnsi="garamond"/>
          <w:lang w:val="en-GB"/>
        </w:rPr>
        <w:t>Pilluta</w:t>
      </w:r>
      <w:proofErr w:type="spellEnd"/>
      <w:r w:rsidRPr="005E6E07">
        <w:rPr>
          <w:rFonts w:ascii="garamond" w:hAnsi="garamond"/>
          <w:lang w:val="en-GB"/>
        </w:rPr>
        <w:t xml:space="preserve"> (Eds.)</w:t>
      </w:r>
      <w:r w:rsidR="00AD13C0" w:rsidRPr="005E6E07">
        <w:rPr>
          <w:rFonts w:ascii="garamond" w:hAnsi="garamond"/>
          <w:lang w:val="en-GB"/>
        </w:rPr>
        <w:t>,</w:t>
      </w:r>
      <w:r w:rsidRPr="005E6E07">
        <w:rPr>
          <w:rFonts w:ascii="garamond" w:hAnsi="garamond"/>
          <w:lang w:val="en-GB"/>
        </w:rPr>
        <w:t xml:space="preserve"> </w:t>
      </w:r>
      <w:r w:rsidRPr="005E6E07">
        <w:rPr>
          <w:rFonts w:ascii="garamond" w:hAnsi="garamond"/>
          <w:i/>
          <w:lang w:val="en-GB"/>
        </w:rPr>
        <w:t xml:space="preserve">The Blackwell </w:t>
      </w:r>
      <w:r w:rsidR="00AD13C0" w:rsidRPr="005E6E07">
        <w:rPr>
          <w:rFonts w:ascii="garamond" w:hAnsi="garamond"/>
          <w:i/>
          <w:lang w:val="en-GB"/>
        </w:rPr>
        <w:t>e</w:t>
      </w:r>
      <w:r w:rsidRPr="005E6E07">
        <w:rPr>
          <w:rFonts w:ascii="garamond" w:hAnsi="garamond"/>
          <w:i/>
          <w:lang w:val="en-GB"/>
        </w:rPr>
        <w:t xml:space="preserve">ncyclopaedic </w:t>
      </w:r>
      <w:r w:rsidR="00AD13C0" w:rsidRPr="005E6E07">
        <w:rPr>
          <w:rFonts w:ascii="garamond" w:hAnsi="garamond"/>
          <w:i/>
          <w:lang w:val="en-GB"/>
        </w:rPr>
        <w:t>d</w:t>
      </w:r>
      <w:r w:rsidRPr="005E6E07">
        <w:rPr>
          <w:rFonts w:ascii="garamond" w:hAnsi="garamond"/>
          <w:i/>
          <w:lang w:val="en-GB"/>
        </w:rPr>
        <w:t xml:space="preserve">ictionary of </w:t>
      </w:r>
      <w:r w:rsidR="00AD13C0" w:rsidRPr="005E6E07">
        <w:rPr>
          <w:rFonts w:ascii="garamond" w:hAnsi="garamond"/>
          <w:i/>
          <w:lang w:val="en-GB"/>
        </w:rPr>
        <w:t>m</w:t>
      </w:r>
      <w:r w:rsidRPr="005E6E07">
        <w:rPr>
          <w:rFonts w:ascii="garamond" w:hAnsi="garamond"/>
          <w:i/>
          <w:lang w:val="en-GB"/>
        </w:rPr>
        <w:t xml:space="preserve">anagement: Organizational </w:t>
      </w:r>
      <w:proofErr w:type="spellStart"/>
      <w:r w:rsidR="00AD13C0" w:rsidRPr="005E6E07">
        <w:rPr>
          <w:rFonts w:ascii="garamond" w:hAnsi="garamond"/>
          <w:i/>
          <w:lang w:val="en-GB"/>
        </w:rPr>
        <w:t>b</w:t>
      </w:r>
      <w:r w:rsidRPr="005E6E07">
        <w:rPr>
          <w:rFonts w:ascii="garamond" w:hAnsi="garamond"/>
          <w:i/>
          <w:lang w:val="en-GB"/>
        </w:rPr>
        <w:t>ehavior</w:t>
      </w:r>
      <w:proofErr w:type="spellEnd"/>
      <w:r w:rsidRPr="005E6E07">
        <w:rPr>
          <w:rFonts w:ascii="garamond" w:hAnsi="garamond"/>
          <w:i/>
          <w:lang w:val="en-GB"/>
        </w:rPr>
        <w:t xml:space="preserve"> </w:t>
      </w:r>
      <w:r w:rsidRPr="005E6E07">
        <w:rPr>
          <w:rFonts w:ascii="garamond" w:hAnsi="garamond"/>
          <w:iCs/>
          <w:lang w:val="en-GB"/>
        </w:rPr>
        <w:t>(2</w:t>
      </w:r>
      <w:r w:rsidRPr="005E6E07">
        <w:rPr>
          <w:rFonts w:ascii="garamond" w:hAnsi="garamond"/>
          <w:iCs/>
          <w:vertAlign w:val="superscript"/>
          <w:lang w:val="en-GB"/>
        </w:rPr>
        <w:t>nd</w:t>
      </w:r>
      <w:r w:rsidR="00AD13C0" w:rsidRPr="005E6E07">
        <w:rPr>
          <w:rFonts w:ascii="garamond" w:hAnsi="garamond"/>
          <w:iCs/>
          <w:lang w:val="en-GB"/>
        </w:rPr>
        <w:t>ed.</w:t>
      </w:r>
      <w:r w:rsidR="00D34A63">
        <w:rPr>
          <w:rFonts w:ascii="garamond" w:hAnsi="garamond"/>
          <w:lang w:val="en-GB"/>
        </w:rPr>
        <w:t>,</w:t>
      </w:r>
      <w:r w:rsidR="00AD13C0" w:rsidRPr="005E6E07">
        <w:rPr>
          <w:rFonts w:ascii="garamond" w:hAnsi="garamond"/>
          <w:lang w:val="en-GB"/>
        </w:rPr>
        <w:t xml:space="preserve"> </w:t>
      </w:r>
      <w:r w:rsidRPr="005E6E07">
        <w:rPr>
          <w:rFonts w:ascii="garamond" w:hAnsi="garamond"/>
          <w:lang w:val="en-GB"/>
        </w:rPr>
        <w:t>pp</w:t>
      </w:r>
      <w:r w:rsidR="00AD13C0" w:rsidRPr="005E6E07">
        <w:rPr>
          <w:rFonts w:ascii="garamond" w:hAnsi="garamond"/>
          <w:lang w:val="en-GB"/>
        </w:rPr>
        <w:t>.</w:t>
      </w:r>
      <w:r w:rsidRPr="005E6E07">
        <w:rPr>
          <w:rFonts w:ascii="garamond" w:hAnsi="garamond"/>
          <w:lang w:val="en-GB"/>
        </w:rPr>
        <w:t xml:space="preserve"> 346</w:t>
      </w:r>
      <w:r w:rsidR="0047501A" w:rsidRPr="005E6E07">
        <w:rPr>
          <w:rFonts w:ascii="garamond" w:hAnsi="garamond"/>
          <w:lang w:val="en-GB"/>
        </w:rPr>
        <w:t>–</w:t>
      </w:r>
      <w:r w:rsidRPr="005E6E07">
        <w:rPr>
          <w:rFonts w:ascii="garamond" w:hAnsi="garamond"/>
          <w:lang w:val="en-GB"/>
        </w:rPr>
        <w:t>347)</w:t>
      </w:r>
      <w:r w:rsidR="00AD13C0" w:rsidRPr="005E6E07">
        <w:rPr>
          <w:rFonts w:ascii="garamond" w:hAnsi="garamond"/>
          <w:lang w:val="en-GB"/>
        </w:rPr>
        <w:t>.</w:t>
      </w:r>
      <w:r w:rsidR="00BC1D10" w:rsidRPr="005E6E07">
        <w:rPr>
          <w:rFonts w:ascii="garamond" w:hAnsi="garamond"/>
          <w:lang w:val="en-GB"/>
        </w:rPr>
        <w:t xml:space="preserve"> </w:t>
      </w:r>
      <w:r w:rsidRPr="005E6E07">
        <w:rPr>
          <w:rFonts w:ascii="garamond" w:hAnsi="garamond"/>
          <w:lang w:val="en-GB"/>
        </w:rPr>
        <w:t>Oxford</w:t>
      </w:r>
      <w:r w:rsidR="00AD13C0" w:rsidRPr="005E6E07">
        <w:rPr>
          <w:rFonts w:ascii="garamond" w:hAnsi="garamond"/>
          <w:lang w:val="en-GB"/>
        </w:rPr>
        <w:t>, UK</w:t>
      </w:r>
      <w:r w:rsidRPr="005E6E07">
        <w:rPr>
          <w:rFonts w:ascii="garamond" w:hAnsi="garamond"/>
          <w:lang w:val="en-GB"/>
        </w:rPr>
        <w:t>: Blackwell.</w:t>
      </w:r>
    </w:p>
    <w:p w14:paraId="12FCCE3C" w14:textId="77777777" w:rsidR="00AC7F6F" w:rsidRPr="005E6E07" w:rsidRDefault="00AC7F6F" w:rsidP="008347EF">
      <w:pPr>
        <w:ind w:left="360"/>
        <w:contextualSpacing/>
        <w:rPr>
          <w:rFonts w:ascii="garamond" w:hAnsi="garamond"/>
        </w:rPr>
      </w:pPr>
    </w:p>
    <w:p w14:paraId="078085DB" w14:textId="3660BFE3" w:rsidR="00AC7F6F" w:rsidRPr="005E6E07" w:rsidRDefault="00AC7F6F" w:rsidP="008347EF">
      <w:pPr>
        <w:ind w:left="360"/>
        <w:contextualSpacing/>
        <w:rPr>
          <w:rFonts w:ascii="garamond" w:hAnsi="garamond"/>
          <w:lang w:val="en-GB"/>
        </w:rPr>
      </w:pPr>
      <w:r w:rsidRPr="005E6E07">
        <w:rPr>
          <w:rFonts w:ascii="garamond" w:hAnsi="garamond"/>
        </w:rPr>
        <w:t>Rogelberg, S. G</w:t>
      </w:r>
      <w:r w:rsidRPr="005E6E07">
        <w:rPr>
          <w:rFonts w:ascii="garamond" w:hAnsi="garamond"/>
          <w:lang w:val="en-GB"/>
        </w:rPr>
        <w:t>.</w:t>
      </w:r>
      <w:r w:rsidR="00BC1D10" w:rsidRPr="005E6E07">
        <w:rPr>
          <w:rFonts w:ascii="garamond" w:hAnsi="garamond"/>
          <w:lang w:val="en-GB"/>
        </w:rPr>
        <w:t xml:space="preserve"> </w:t>
      </w:r>
      <w:r w:rsidRPr="005E6E07">
        <w:rPr>
          <w:rFonts w:ascii="garamond" w:hAnsi="garamond"/>
          <w:lang w:val="en-GB"/>
        </w:rPr>
        <w:t xml:space="preserve">(2005). Research Methods. In N. Nicholson, P. Aidia, &amp; M. </w:t>
      </w:r>
      <w:proofErr w:type="spellStart"/>
      <w:r w:rsidRPr="005E6E07">
        <w:rPr>
          <w:rFonts w:ascii="garamond" w:hAnsi="garamond"/>
          <w:lang w:val="en-GB"/>
        </w:rPr>
        <w:t>Pilluta</w:t>
      </w:r>
      <w:proofErr w:type="spellEnd"/>
      <w:r w:rsidRPr="005E6E07">
        <w:rPr>
          <w:rFonts w:ascii="garamond" w:hAnsi="garamond"/>
          <w:lang w:val="en-GB"/>
        </w:rPr>
        <w:t xml:space="preserve"> (Eds.). </w:t>
      </w:r>
      <w:r w:rsidRPr="005E6E07">
        <w:rPr>
          <w:rFonts w:ascii="garamond" w:hAnsi="garamond"/>
          <w:i/>
          <w:lang w:val="en-GB"/>
        </w:rPr>
        <w:t xml:space="preserve">The Blackwell Encyclopaedic Dictionary of Management: Organizational </w:t>
      </w:r>
      <w:proofErr w:type="spellStart"/>
      <w:r w:rsidRPr="005E6E07">
        <w:rPr>
          <w:rFonts w:ascii="garamond" w:hAnsi="garamond"/>
          <w:i/>
          <w:lang w:val="en-GB"/>
        </w:rPr>
        <w:t>Behavior</w:t>
      </w:r>
      <w:proofErr w:type="spellEnd"/>
      <w:r w:rsidRPr="005E6E07">
        <w:rPr>
          <w:rFonts w:ascii="garamond" w:hAnsi="garamond"/>
          <w:i/>
          <w:lang w:val="en-GB"/>
        </w:rPr>
        <w:t xml:space="preserve"> </w:t>
      </w:r>
      <w:r w:rsidRPr="005E6E07">
        <w:rPr>
          <w:rFonts w:ascii="garamond" w:hAnsi="garamond"/>
          <w:iCs/>
          <w:lang w:val="en-GB"/>
        </w:rPr>
        <w:t>(2</w:t>
      </w:r>
      <w:r w:rsidRPr="005E6E07">
        <w:rPr>
          <w:rFonts w:ascii="garamond" w:hAnsi="garamond"/>
          <w:iCs/>
          <w:vertAlign w:val="superscript"/>
          <w:lang w:val="en-GB"/>
        </w:rPr>
        <w:t>nd</w:t>
      </w:r>
      <w:r w:rsidRPr="005E6E07">
        <w:rPr>
          <w:rFonts w:ascii="garamond" w:hAnsi="garamond"/>
          <w:iCs/>
          <w:lang w:val="en-GB"/>
        </w:rPr>
        <w:t xml:space="preserve"> Edition).</w:t>
      </w:r>
      <w:r w:rsidR="00BC1D10" w:rsidRPr="005E6E07">
        <w:rPr>
          <w:rFonts w:ascii="garamond" w:hAnsi="garamond"/>
          <w:iCs/>
          <w:lang w:val="en-GB"/>
        </w:rPr>
        <w:t xml:space="preserve"> </w:t>
      </w:r>
      <w:r w:rsidRPr="005E6E07">
        <w:rPr>
          <w:rFonts w:ascii="garamond" w:hAnsi="garamond"/>
          <w:lang w:val="en-GB"/>
        </w:rPr>
        <w:t>(pp</w:t>
      </w:r>
      <w:r w:rsidR="00D34A63">
        <w:rPr>
          <w:rFonts w:ascii="garamond" w:hAnsi="garamond"/>
          <w:lang w:val="en-GB"/>
        </w:rPr>
        <w:t>,</w:t>
      </w:r>
      <w:r w:rsidRPr="005E6E07">
        <w:rPr>
          <w:rFonts w:ascii="garamond" w:hAnsi="garamond"/>
          <w:lang w:val="en-GB"/>
        </w:rPr>
        <w:t xml:space="preserve"> 347</w:t>
      </w:r>
      <w:r w:rsidR="0047501A" w:rsidRPr="005E6E07">
        <w:rPr>
          <w:rFonts w:ascii="garamond" w:hAnsi="garamond"/>
          <w:lang w:val="en-GB"/>
        </w:rPr>
        <w:t>–</w:t>
      </w:r>
      <w:r w:rsidRPr="005E6E07">
        <w:rPr>
          <w:rFonts w:ascii="garamond" w:hAnsi="garamond"/>
          <w:lang w:val="en-GB"/>
        </w:rPr>
        <w:t>348)</w:t>
      </w:r>
      <w:r w:rsidR="00AD13C0" w:rsidRPr="005E6E07">
        <w:rPr>
          <w:rFonts w:ascii="garamond" w:hAnsi="garamond"/>
          <w:lang w:val="en-GB"/>
        </w:rPr>
        <w:t>.</w:t>
      </w:r>
      <w:r w:rsidR="00AD13C0" w:rsidRPr="005E6E07">
        <w:rPr>
          <w:rFonts w:ascii="garamond" w:hAnsi="garamond"/>
        </w:rPr>
        <w:t xml:space="preserve"> Oxford, UK</w:t>
      </w:r>
      <w:r w:rsidRPr="005E6E07">
        <w:rPr>
          <w:rFonts w:ascii="garamond" w:hAnsi="garamond"/>
          <w:lang w:val="en-GB"/>
        </w:rPr>
        <w:t>: Blackwell.</w:t>
      </w:r>
    </w:p>
    <w:p w14:paraId="689BD38F" w14:textId="77777777" w:rsidR="00AC7F6F" w:rsidRPr="005E6E07" w:rsidRDefault="00AC7F6F" w:rsidP="008347EF">
      <w:pPr>
        <w:ind w:left="360"/>
        <w:contextualSpacing/>
        <w:rPr>
          <w:rFonts w:ascii="garamond" w:hAnsi="garamond"/>
        </w:rPr>
      </w:pPr>
    </w:p>
    <w:p w14:paraId="3D100D36" w14:textId="33753711" w:rsidR="00AC7F6F" w:rsidRPr="005E6E07" w:rsidRDefault="00AC7F6F" w:rsidP="008347EF">
      <w:pPr>
        <w:ind w:left="360"/>
        <w:contextualSpacing/>
        <w:rPr>
          <w:rFonts w:ascii="garamond" w:hAnsi="garamond"/>
        </w:rPr>
      </w:pPr>
      <w:r w:rsidRPr="005E6E07">
        <w:rPr>
          <w:rFonts w:ascii="garamond" w:hAnsi="garamond"/>
        </w:rPr>
        <w:t>Rogelberg, S. G, Church, A., Waclawski, J., &amp; Stanton, J.</w:t>
      </w:r>
      <w:r w:rsidR="00AD13C0" w:rsidRPr="005E6E07">
        <w:rPr>
          <w:rFonts w:ascii="garamond" w:hAnsi="garamond"/>
        </w:rPr>
        <w:t xml:space="preserve"> </w:t>
      </w:r>
      <w:r w:rsidRPr="005E6E07">
        <w:rPr>
          <w:rFonts w:ascii="garamond" w:hAnsi="garamond"/>
        </w:rPr>
        <w:t xml:space="preserve">S. (2002). </w:t>
      </w:r>
      <w:r w:rsidRPr="005E6E07">
        <w:rPr>
          <w:rFonts w:ascii="garamond" w:hAnsi="garamond"/>
          <w:color w:val="000000"/>
        </w:rPr>
        <w:t xml:space="preserve">Organizational </w:t>
      </w:r>
      <w:r w:rsidR="00AD13C0" w:rsidRPr="005E6E07">
        <w:rPr>
          <w:rFonts w:ascii="garamond" w:hAnsi="garamond"/>
          <w:color w:val="000000"/>
        </w:rPr>
        <w:t>s</w:t>
      </w:r>
      <w:r w:rsidRPr="005E6E07">
        <w:rPr>
          <w:rFonts w:ascii="garamond" w:hAnsi="garamond"/>
          <w:color w:val="000000"/>
        </w:rPr>
        <w:t xml:space="preserve">urvey </w:t>
      </w:r>
      <w:r w:rsidR="00E870D1" w:rsidRPr="005E6E07">
        <w:rPr>
          <w:rFonts w:ascii="garamond" w:hAnsi="garamond"/>
          <w:color w:val="000000"/>
        </w:rPr>
        <w:t>r</w:t>
      </w:r>
      <w:r w:rsidRPr="005E6E07">
        <w:rPr>
          <w:rFonts w:ascii="garamond" w:hAnsi="garamond"/>
          <w:color w:val="000000"/>
        </w:rPr>
        <w:t>esearch</w:t>
      </w:r>
      <w:r w:rsidRPr="005E6E07">
        <w:rPr>
          <w:rFonts w:ascii="garamond" w:hAnsi="garamond"/>
        </w:rPr>
        <w:t>.</w:t>
      </w:r>
      <w:r w:rsidR="00BC1D10" w:rsidRPr="005E6E07">
        <w:rPr>
          <w:rFonts w:ascii="garamond" w:hAnsi="garamond"/>
        </w:rPr>
        <w:t xml:space="preserve"> </w:t>
      </w:r>
      <w:r w:rsidRPr="005E6E07">
        <w:rPr>
          <w:rFonts w:ascii="garamond" w:hAnsi="garamond"/>
        </w:rPr>
        <w:t xml:space="preserve">In </w:t>
      </w:r>
      <w:r w:rsidR="00E870D1" w:rsidRPr="005E6E07">
        <w:rPr>
          <w:rFonts w:ascii="garamond" w:hAnsi="garamond"/>
        </w:rPr>
        <w:t xml:space="preserve">S. G. </w:t>
      </w:r>
      <w:r w:rsidRPr="005E6E07">
        <w:rPr>
          <w:rFonts w:ascii="garamond" w:hAnsi="garamond"/>
        </w:rPr>
        <w:t xml:space="preserve">Rogelberg (Ed.), </w:t>
      </w:r>
      <w:r w:rsidRPr="005E6E07">
        <w:rPr>
          <w:rFonts w:ascii="garamond" w:hAnsi="garamond"/>
          <w:i/>
        </w:rPr>
        <w:t xml:space="preserve">Handbook of </w:t>
      </w:r>
      <w:r w:rsidR="00AD13C0" w:rsidRPr="005E6E07">
        <w:rPr>
          <w:rFonts w:ascii="garamond" w:hAnsi="garamond"/>
          <w:i/>
        </w:rPr>
        <w:t>r</w:t>
      </w:r>
      <w:r w:rsidRPr="005E6E07">
        <w:rPr>
          <w:rFonts w:ascii="garamond" w:hAnsi="garamond"/>
          <w:i/>
        </w:rPr>
        <w:t xml:space="preserve">esearch </w:t>
      </w:r>
      <w:r w:rsidR="00AD13C0" w:rsidRPr="005E6E07">
        <w:rPr>
          <w:rFonts w:ascii="garamond" w:hAnsi="garamond"/>
          <w:i/>
        </w:rPr>
        <w:t>m</w:t>
      </w:r>
      <w:r w:rsidRPr="005E6E07">
        <w:rPr>
          <w:rFonts w:ascii="garamond" w:hAnsi="garamond"/>
          <w:i/>
        </w:rPr>
        <w:t xml:space="preserve">ethods in </w:t>
      </w:r>
      <w:r w:rsidR="00AD13C0" w:rsidRPr="005E6E07">
        <w:rPr>
          <w:rFonts w:ascii="garamond" w:hAnsi="garamond"/>
          <w:i/>
        </w:rPr>
        <w:t>i</w:t>
      </w:r>
      <w:r w:rsidRPr="005E6E07">
        <w:rPr>
          <w:rFonts w:ascii="garamond" w:hAnsi="garamond"/>
          <w:i/>
        </w:rPr>
        <w:t xml:space="preserve">ndustrial and </w:t>
      </w:r>
      <w:r w:rsidR="00AD13C0" w:rsidRPr="005E6E07">
        <w:rPr>
          <w:rFonts w:ascii="garamond" w:hAnsi="garamond"/>
          <w:i/>
        </w:rPr>
        <w:t>o</w:t>
      </w:r>
      <w:r w:rsidRPr="005E6E07">
        <w:rPr>
          <w:rFonts w:ascii="garamond" w:hAnsi="garamond"/>
          <w:i/>
        </w:rPr>
        <w:t xml:space="preserve">rganizational </w:t>
      </w:r>
      <w:r w:rsidR="00AD13C0" w:rsidRPr="005E6E07">
        <w:rPr>
          <w:rFonts w:ascii="garamond" w:hAnsi="garamond"/>
          <w:i/>
        </w:rPr>
        <w:t>p</w:t>
      </w:r>
      <w:r w:rsidRPr="005E6E07">
        <w:rPr>
          <w:rFonts w:ascii="garamond" w:hAnsi="garamond"/>
          <w:i/>
        </w:rPr>
        <w:t>sychology</w:t>
      </w:r>
      <w:r w:rsidR="00AD13C0" w:rsidRPr="005E6E07">
        <w:rPr>
          <w:rFonts w:ascii="garamond" w:hAnsi="garamond"/>
        </w:rPr>
        <w:t xml:space="preserve"> </w:t>
      </w:r>
      <w:r w:rsidRPr="005E6E07">
        <w:rPr>
          <w:rFonts w:ascii="garamond" w:hAnsi="garamond"/>
        </w:rPr>
        <w:t>(pp. 141</w:t>
      </w:r>
      <w:r w:rsidR="0047501A" w:rsidRPr="005E6E07">
        <w:rPr>
          <w:rFonts w:ascii="garamond" w:hAnsi="garamond"/>
        </w:rPr>
        <w:t>–</w:t>
      </w:r>
      <w:r w:rsidRPr="005E6E07">
        <w:rPr>
          <w:rFonts w:ascii="garamond" w:hAnsi="garamond"/>
        </w:rPr>
        <w:t>160). London: Blackwell.</w:t>
      </w:r>
    </w:p>
    <w:p w14:paraId="2BD7988D" w14:textId="77777777" w:rsidR="00AC7F6F" w:rsidRPr="005E6E07" w:rsidRDefault="00AC7F6F" w:rsidP="008347EF">
      <w:pPr>
        <w:ind w:left="360"/>
        <w:contextualSpacing/>
        <w:rPr>
          <w:rFonts w:ascii="garamond" w:hAnsi="garamond"/>
        </w:rPr>
      </w:pPr>
    </w:p>
    <w:p w14:paraId="09041B17" w14:textId="1D854E97" w:rsidR="00AC7F6F" w:rsidRPr="005E6E07" w:rsidRDefault="00AC7F6F" w:rsidP="008347EF">
      <w:pPr>
        <w:ind w:left="360"/>
        <w:contextualSpacing/>
        <w:rPr>
          <w:rFonts w:ascii="garamond" w:hAnsi="garamond"/>
        </w:rPr>
      </w:pPr>
      <w:r w:rsidRPr="005E6E07">
        <w:rPr>
          <w:rFonts w:ascii="garamond" w:hAnsi="garamond"/>
        </w:rPr>
        <w:t>Rogelberg, S. G.</w:t>
      </w:r>
      <w:r w:rsidR="00E870D1" w:rsidRPr="005E6E07">
        <w:rPr>
          <w:rFonts w:ascii="garamond" w:hAnsi="garamond"/>
        </w:rPr>
        <w:t>,</w:t>
      </w:r>
      <w:r w:rsidRPr="005E6E07">
        <w:rPr>
          <w:rFonts w:ascii="garamond" w:hAnsi="garamond"/>
        </w:rPr>
        <w:t xml:space="preserve"> &amp; </w:t>
      </w:r>
      <w:r w:rsidRPr="005E6E07">
        <w:rPr>
          <w:rFonts w:ascii="garamond" w:hAnsi="garamond"/>
          <w:b/>
        </w:rPr>
        <w:t>Laber</w:t>
      </w:r>
      <w:r w:rsidRPr="00FF767C">
        <w:rPr>
          <w:rFonts w:ascii="garamond" w:hAnsi="garamond"/>
          <w:b/>
        </w:rPr>
        <w:t>, M</w:t>
      </w:r>
      <w:r w:rsidRPr="00197364">
        <w:rPr>
          <w:rFonts w:ascii="garamond" w:hAnsi="garamond"/>
          <w:b/>
        </w:rPr>
        <w:t>.</w:t>
      </w:r>
      <w:r w:rsidRPr="00812B00">
        <w:rPr>
          <w:rFonts w:ascii="garamond" w:hAnsi="garamond"/>
        </w:rPr>
        <w:t xml:space="preserve"> (2002). </w:t>
      </w:r>
      <w:r w:rsidR="00AD13C0" w:rsidRPr="00812B00">
        <w:rPr>
          <w:rFonts w:ascii="garamond" w:hAnsi="garamond"/>
        </w:rPr>
        <w:t>Securing our collective future: Challenges facing those designing and doing research in industrial and organizational psychology</w:t>
      </w:r>
      <w:r w:rsidRPr="00812B00">
        <w:rPr>
          <w:rFonts w:ascii="garamond" w:hAnsi="garamond"/>
        </w:rPr>
        <w:t>.</w:t>
      </w:r>
      <w:r w:rsidR="00BC1D10" w:rsidRPr="005E6E07">
        <w:rPr>
          <w:rFonts w:ascii="garamond" w:hAnsi="garamond"/>
        </w:rPr>
        <w:t xml:space="preserve"> </w:t>
      </w:r>
      <w:r w:rsidRPr="005E6E07">
        <w:rPr>
          <w:rFonts w:ascii="garamond" w:hAnsi="garamond"/>
        </w:rPr>
        <w:t xml:space="preserve">In </w:t>
      </w:r>
      <w:r w:rsidR="00E870D1" w:rsidRPr="005E6E07">
        <w:rPr>
          <w:rFonts w:ascii="garamond" w:hAnsi="garamond"/>
        </w:rPr>
        <w:t xml:space="preserve">S. G. </w:t>
      </w:r>
      <w:r w:rsidRPr="005E6E07">
        <w:rPr>
          <w:rFonts w:ascii="garamond" w:hAnsi="garamond"/>
        </w:rPr>
        <w:t>Rogelberg</w:t>
      </w:r>
      <w:r w:rsidR="00E870D1" w:rsidRPr="005E6E07">
        <w:rPr>
          <w:rFonts w:ascii="garamond" w:hAnsi="garamond"/>
        </w:rPr>
        <w:t xml:space="preserve"> </w:t>
      </w:r>
      <w:r w:rsidRPr="005E6E07">
        <w:rPr>
          <w:rFonts w:ascii="garamond" w:hAnsi="garamond"/>
        </w:rPr>
        <w:t xml:space="preserve">(Ed.), </w:t>
      </w:r>
      <w:r w:rsidR="00AD13C0" w:rsidRPr="005E6E07">
        <w:rPr>
          <w:rFonts w:ascii="garamond" w:hAnsi="garamond"/>
          <w:i/>
        </w:rPr>
        <w:t>Handbook of research methods in industrial and organizational psychology</w:t>
      </w:r>
      <w:r w:rsidRPr="005E6E07">
        <w:rPr>
          <w:rFonts w:ascii="garamond" w:hAnsi="garamond"/>
        </w:rPr>
        <w:t xml:space="preserve"> (pp. 479</w:t>
      </w:r>
      <w:r w:rsidR="0047501A" w:rsidRPr="005E6E07">
        <w:rPr>
          <w:rFonts w:ascii="garamond" w:hAnsi="garamond"/>
        </w:rPr>
        <w:t>–</w:t>
      </w:r>
      <w:r w:rsidRPr="005E6E07">
        <w:rPr>
          <w:rFonts w:ascii="garamond" w:hAnsi="garamond"/>
        </w:rPr>
        <w:t>485). London: Blackwell.</w:t>
      </w:r>
    </w:p>
    <w:p w14:paraId="7D8FE7DD" w14:textId="77777777" w:rsidR="00AC7F6F" w:rsidRPr="005E6E07" w:rsidRDefault="00AC7F6F" w:rsidP="008347EF">
      <w:pPr>
        <w:ind w:left="360"/>
        <w:contextualSpacing/>
        <w:rPr>
          <w:rFonts w:ascii="garamond" w:hAnsi="garamond"/>
        </w:rPr>
      </w:pPr>
    </w:p>
    <w:p w14:paraId="14BF176D" w14:textId="023BB727" w:rsidR="00AC7F6F" w:rsidRPr="005E6E07" w:rsidRDefault="00AC7F6F" w:rsidP="008347EF">
      <w:pPr>
        <w:ind w:left="360"/>
        <w:contextualSpacing/>
        <w:rPr>
          <w:rFonts w:ascii="garamond" w:hAnsi="garamond"/>
        </w:rPr>
      </w:pPr>
      <w:r w:rsidRPr="005E6E07">
        <w:rPr>
          <w:rFonts w:ascii="garamond" w:hAnsi="garamond"/>
        </w:rPr>
        <w:t>Stanton, J.</w:t>
      </w:r>
      <w:r w:rsidR="00E870D1" w:rsidRPr="005E6E07">
        <w:rPr>
          <w:rFonts w:ascii="garamond" w:hAnsi="garamond"/>
        </w:rPr>
        <w:t xml:space="preserve"> </w:t>
      </w:r>
      <w:r w:rsidRPr="005E6E07">
        <w:rPr>
          <w:rFonts w:ascii="garamond" w:hAnsi="garamond"/>
        </w:rPr>
        <w:t>S.</w:t>
      </w:r>
      <w:r w:rsidR="00E870D1" w:rsidRPr="005E6E07">
        <w:rPr>
          <w:rFonts w:ascii="garamond" w:hAnsi="garamond"/>
        </w:rPr>
        <w:t>,</w:t>
      </w:r>
      <w:r w:rsidRPr="005E6E07">
        <w:rPr>
          <w:rFonts w:ascii="garamond" w:hAnsi="garamond"/>
        </w:rPr>
        <w:t xml:space="preserve"> &amp; Rogelberg, S. G. (2002).</w:t>
      </w:r>
      <w:r w:rsidR="00BC1D10" w:rsidRPr="005E6E07">
        <w:rPr>
          <w:rFonts w:ascii="garamond" w:hAnsi="garamond"/>
        </w:rPr>
        <w:t xml:space="preserve"> </w:t>
      </w:r>
      <w:r w:rsidRPr="005E6E07">
        <w:rPr>
          <w:rFonts w:ascii="garamond" w:hAnsi="garamond"/>
        </w:rPr>
        <w:t>Beyond online surveys: Internet research opportunities for industrial and organizational psychology.</w:t>
      </w:r>
      <w:r w:rsidR="00BC1D10" w:rsidRPr="005E6E07">
        <w:rPr>
          <w:rFonts w:ascii="garamond" w:hAnsi="garamond"/>
        </w:rPr>
        <w:t xml:space="preserve"> </w:t>
      </w:r>
      <w:r w:rsidRPr="005E6E07">
        <w:rPr>
          <w:rFonts w:ascii="garamond" w:hAnsi="garamond"/>
        </w:rPr>
        <w:t xml:space="preserve">In </w:t>
      </w:r>
      <w:r w:rsidR="00E870D1" w:rsidRPr="005E6E07">
        <w:rPr>
          <w:rFonts w:ascii="garamond" w:hAnsi="garamond"/>
        </w:rPr>
        <w:t xml:space="preserve">S. G. </w:t>
      </w:r>
      <w:r w:rsidRPr="005E6E07">
        <w:rPr>
          <w:rFonts w:ascii="garamond" w:hAnsi="garamond"/>
        </w:rPr>
        <w:t xml:space="preserve">Rogelberg (Ed.), </w:t>
      </w:r>
      <w:r w:rsidRPr="005E6E07">
        <w:rPr>
          <w:rFonts w:ascii="garamond" w:hAnsi="garamond"/>
          <w:i/>
        </w:rPr>
        <w:t>Handbook of Research Methods in Industrial and Organizational Psychology</w:t>
      </w:r>
      <w:r w:rsidRPr="005E6E07">
        <w:rPr>
          <w:rFonts w:ascii="garamond" w:hAnsi="garamond"/>
        </w:rPr>
        <w:t xml:space="preserve"> (pp. 275</w:t>
      </w:r>
      <w:r w:rsidR="0047501A" w:rsidRPr="005E6E07">
        <w:rPr>
          <w:rFonts w:ascii="garamond" w:hAnsi="garamond"/>
        </w:rPr>
        <w:t>–</w:t>
      </w:r>
      <w:r w:rsidRPr="005E6E07">
        <w:rPr>
          <w:rFonts w:ascii="garamond" w:hAnsi="garamond"/>
        </w:rPr>
        <w:t>294). London: Blackwell.</w:t>
      </w:r>
    </w:p>
    <w:p w14:paraId="01F27A1B" w14:textId="77777777" w:rsidR="00AC7F6F" w:rsidRPr="005E6E07" w:rsidRDefault="00AC7F6F" w:rsidP="008347EF">
      <w:pPr>
        <w:ind w:left="360"/>
        <w:contextualSpacing/>
        <w:rPr>
          <w:rFonts w:ascii="garamond" w:hAnsi="garamond"/>
        </w:rPr>
      </w:pPr>
    </w:p>
    <w:p w14:paraId="4E43188D" w14:textId="525A114B" w:rsidR="00AC7F6F" w:rsidRPr="005E6E07" w:rsidRDefault="00AC7F6F" w:rsidP="008347EF">
      <w:pPr>
        <w:ind w:left="360"/>
        <w:contextualSpacing/>
        <w:rPr>
          <w:rFonts w:ascii="garamond" w:hAnsi="garamond"/>
        </w:rPr>
      </w:pPr>
      <w:r w:rsidRPr="005E6E07">
        <w:rPr>
          <w:rFonts w:ascii="garamond" w:hAnsi="garamond"/>
        </w:rPr>
        <w:t>Waclawski, J.</w:t>
      </w:r>
      <w:r w:rsidR="00AD13C0" w:rsidRPr="005E6E07">
        <w:rPr>
          <w:rFonts w:ascii="garamond" w:hAnsi="garamond"/>
        </w:rPr>
        <w:t>,</w:t>
      </w:r>
      <w:r w:rsidRPr="005E6E07">
        <w:rPr>
          <w:rFonts w:ascii="garamond" w:hAnsi="garamond"/>
        </w:rPr>
        <w:t xml:space="preserve"> &amp; Rogelberg, S.</w:t>
      </w:r>
      <w:r w:rsidR="00E870D1" w:rsidRPr="005E6E07">
        <w:rPr>
          <w:rFonts w:ascii="garamond" w:hAnsi="garamond"/>
        </w:rPr>
        <w:t xml:space="preserve"> </w:t>
      </w:r>
      <w:r w:rsidRPr="005E6E07">
        <w:rPr>
          <w:rFonts w:ascii="garamond" w:hAnsi="garamond"/>
        </w:rPr>
        <w:t>G. (2001).</w:t>
      </w:r>
      <w:r w:rsidR="00BC1D10" w:rsidRPr="005E6E07">
        <w:rPr>
          <w:rFonts w:ascii="garamond" w:hAnsi="garamond"/>
        </w:rPr>
        <w:t xml:space="preserve"> </w:t>
      </w:r>
      <w:r w:rsidRPr="005E6E07">
        <w:rPr>
          <w:rFonts w:ascii="garamond" w:hAnsi="garamond"/>
        </w:rPr>
        <w:t>Interviews and focus groups: Quintessential OD techniques.</w:t>
      </w:r>
      <w:r w:rsidR="00BC1D10" w:rsidRPr="005E6E07">
        <w:rPr>
          <w:rFonts w:ascii="garamond" w:hAnsi="garamond"/>
        </w:rPr>
        <w:t xml:space="preserve"> </w:t>
      </w:r>
      <w:r w:rsidRPr="005E6E07">
        <w:rPr>
          <w:rFonts w:ascii="garamond" w:hAnsi="garamond"/>
        </w:rPr>
        <w:t xml:space="preserve">In </w:t>
      </w:r>
    </w:p>
    <w:p w14:paraId="7F11C2A5" w14:textId="47EE16FA" w:rsidR="00AC7F6F" w:rsidRPr="005E6E07" w:rsidRDefault="00E870D1" w:rsidP="008347EF">
      <w:pPr>
        <w:ind w:left="360"/>
        <w:contextualSpacing/>
        <w:rPr>
          <w:rFonts w:ascii="garamond" w:hAnsi="garamond"/>
        </w:rPr>
      </w:pPr>
      <w:r w:rsidRPr="005E6E07">
        <w:rPr>
          <w:rFonts w:ascii="garamond" w:hAnsi="garamond"/>
        </w:rPr>
        <w:t xml:space="preserve">J. </w:t>
      </w:r>
      <w:r w:rsidR="00AC7F6F" w:rsidRPr="005E6E07">
        <w:rPr>
          <w:rFonts w:ascii="garamond" w:hAnsi="garamond"/>
        </w:rPr>
        <w:t>Waclawski</w:t>
      </w:r>
      <w:r w:rsidRPr="005E6E07">
        <w:rPr>
          <w:rFonts w:ascii="garamond" w:hAnsi="garamond"/>
        </w:rPr>
        <w:t xml:space="preserve"> &amp; A. </w:t>
      </w:r>
      <w:r w:rsidR="00AC7F6F" w:rsidRPr="005E6E07">
        <w:rPr>
          <w:rFonts w:ascii="garamond" w:hAnsi="garamond"/>
        </w:rPr>
        <w:t xml:space="preserve">Church. (Eds), </w:t>
      </w:r>
      <w:r w:rsidR="00AC7F6F" w:rsidRPr="005E6E07">
        <w:rPr>
          <w:rFonts w:ascii="garamond" w:hAnsi="garamond"/>
          <w:i/>
        </w:rPr>
        <w:t xml:space="preserve">Organizational </w:t>
      </w:r>
      <w:r w:rsidR="00AD13C0" w:rsidRPr="005E6E07">
        <w:rPr>
          <w:rFonts w:ascii="garamond" w:hAnsi="garamond"/>
          <w:i/>
        </w:rPr>
        <w:t>d</w:t>
      </w:r>
      <w:r w:rsidR="00AC7F6F" w:rsidRPr="005E6E07">
        <w:rPr>
          <w:rFonts w:ascii="garamond" w:hAnsi="garamond"/>
          <w:i/>
        </w:rPr>
        <w:t xml:space="preserve">evelopment: Data </w:t>
      </w:r>
      <w:r w:rsidR="00AD13C0" w:rsidRPr="005E6E07">
        <w:rPr>
          <w:rFonts w:ascii="garamond" w:hAnsi="garamond"/>
          <w:i/>
        </w:rPr>
        <w:t>d</w:t>
      </w:r>
      <w:r w:rsidR="00AC7F6F" w:rsidRPr="005E6E07">
        <w:rPr>
          <w:rFonts w:ascii="garamond" w:hAnsi="garamond"/>
          <w:i/>
        </w:rPr>
        <w:t xml:space="preserve">riven </w:t>
      </w:r>
      <w:r w:rsidR="00AD13C0" w:rsidRPr="005E6E07">
        <w:rPr>
          <w:rFonts w:ascii="garamond" w:hAnsi="garamond"/>
          <w:i/>
        </w:rPr>
        <w:t>m</w:t>
      </w:r>
      <w:r w:rsidR="00AC7F6F" w:rsidRPr="005E6E07">
        <w:rPr>
          <w:rFonts w:ascii="garamond" w:hAnsi="garamond"/>
          <w:i/>
        </w:rPr>
        <w:t xml:space="preserve">ethods for </w:t>
      </w:r>
      <w:r w:rsidR="00AD13C0" w:rsidRPr="005E6E07">
        <w:rPr>
          <w:rFonts w:ascii="garamond" w:hAnsi="garamond"/>
          <w:i/>
        </w:rPr>
        <w:t>c</w:t>
      </w:r>
      <w:r w:rsidR="00AC7F6F" w:rsidRPr="005E6E07">
        <w:rPr>
          <w:rFonts w:ascii="garamond" w:hAnsi="garamond"/>
          <w:i/>
        </w:rPr>
        <w:t>hange</w:t>
      </w:r>
      <w:r w:rsidR="00AC7F6F" w:rsidRPr="005E6E07">
        <w:rPr>
          <w:rFonts w:ascii="garamond" w:hAnsi="garamond"/>
        </w:rPr>
        <w:t xml:space="preserve"> (pp. 103</w:t>
      </w:r>
      <w:r w:rsidR="0047501A" w:rsidRPr="005E6E07">
        <w:rPr>
          <w:rFonts w:ascii="garamond" w:hAnsi="garamond"/>
        </w:rPr>
        <w:t>–</w:t>
      </w:r>
      <w:r w:rsidR="00AC7F6F" w:rsidRPr="005E6E07">
        <w:rPr>
          <w:rFonts w:ascii="garamond" w:hAnsi="garamond"/>
        </w:rPr>
        <w:t>126)</w:t>
      </w:r>
      <w:r w:rsidR="00AD13C0" w:rsidRPr="005E6E07">
        <w:rPr>
          <w:rFonts w:ascii="garamond" w:hAnsi="garamond"/>
        </w:rPr>
        <w:t xml:space="preserve">. </w:t>
      </w:r>
      <w:r w:rsidR="00AC7F6F" w:rsidRPr="005E6E07">
        <w:rPr>
          <w:rFonts w:ascii="garamond" w:hAnsi="garamond"/>
        </w:rPr>
        <w:t>San Francisco</w:t>
      </w:r>
      <w:r w:rsidR="00AD13C0" w:rsidRPr="005E6E07">
        <w:rPr>
          <w:rFonts w:ascii="garamond" w:hAnsi="garamond"/>
        </w:rPr>
        <w:t>, CA</w:t>
      </w:r>
      <w:r w:rsidR="00AC7F6F" w:rsidRPr="005E6E07">
        <w:rPr>
          <w:rFonts w:ascii="garamond" w:hAnsi="garamond"/>
        </w:rPr>
        <w:t>: Jossey-Bass.</w:t>
      </w:r>
    </w:p>
    <w:p w14:paraId="67653A96" w14:textId="77777777" w:rsidR="00AC7F6F" w:rsidRPr="005E6E07" w:rsidRDefault="00AC7F6F" w:rsidP="008347EF">
      <w:pPr>
        <w:ind w:left="360"/>
        <w:contextualSpacing/>
        <w:rPr>
          <w:rFonts w:ascii="garamond" w:hAnsi="garamond"/>
        </w:rPr>
      </w:pPr>
    </w:p>
    <w:p w14:paraId="31857611" w14:textId="7F0200FD" w:rsidR="00AC7F6F" w:rsidRPr="005E6E07" w:rsidRDefault="00AC7F6F" w:rsidP="008347EF">
      <w:pPr>
        <w:ind w:left="360"/>
        <w:contextualSpacing/>
        <w:rPr>
          <w:rFonts w:ascii="garamond" w:hAnsi="garamond"/>
        </w:rPr>
      </w:pPr>
      <w:r w:rsidRPr="005E6E07">
        <w:rPr>
          <w:rFonts w:ascii="garamond" w:hAnsi="garamond"/>
        </w:rPr>
        <w:t>Rogelberg, S. G. &amp; Waclawski, J. (2000).</w:t>
      </w:r>
      <w:r w:rsidR="00BC1D10" w:rsidRPr="005E6E07">
        <w:rPr>
          <w:rFonts w:ascii="garamond" w:hAnsi="garamond"/>
        </w:rPr>
        <w:t xml:space="preserve"> </w:t>
      </w:r>
      <w:r w:rsidRPr="005E6E07">
        <w:rPr>
          <w:rFonts w:ascii="garamond" w:hAnsi="garamond"/>
        </w:rPr>
        <w:t xml:space="preserve">Instrument </w:t>
      </w:r>
      <w:r w:rsidR="00AD13C0" w:rsidRPr="005E6E07">
        <w:rPr>
          <w:rFonts w:ascii="garamond" w:hAnsi="garamond"/>
        </w:rPr>
        <w:t>d</w:t>
      </w:r>
      <w:r w:rsidRPr="005E6E07">
        <w:rPr>
          <w:rFonts w:ascii="garamond" w:hAnsi="garamond"/>
        </w:rPr>
        <w:t>esign.</w:t>
      </w:r>
      <w:r w:rsidR="00BC1D10" w:rsidRPr="005E6E07">
        <w:rPr>
          <w:rFonts w:ascii="garamond" w:hAnsi="garamond"/>
        </w:rPr>
        <w:t xml:space="preserve"> </w:t>
      </w:r>
      <w:r w:rsidRPr="005E6E07">
        <w:rPr>
          <w:rFonts w:ascii="garamond" w:hAnsi="garamond"/>
        </w:rPr>
        <w:t xml:space="preserve">In </w:t>
      </w:r>
      <w:r w:rsidR="00E870D1" w:rsidRPr="005E6E07">
        <w:rPr>
          <w:rFonts w:ascii="garamond" w:hAnsi="garamond"/>
        </w:rPr>
        <w:t xml:space="preserve">D. </w:t>
      </w:r>
      <w:r w:rsidRPr="005E6E07">
        <w:rPr>
          <w:rFonts w:ascii="garamond" w:hAnsi="garamond"/>
        </w:rPr>
        <w:t xml:space="preserve">Bracken, </w:t>
      </w:r>
      <w:r w:rsidR="00E870D1" w:rsidRPr="005E6E07">
        <w:rPr>
          <w:rFonts w:ascii="garamond" w:hAnsi="garamond"/>
        </w:rPr>
        <w:t xml:space="preserve">C. </w:t>
      </w:r>
      <w:r w:rsidRPr="005E6E07">
        <w:rPr>
          <w:rFonts w:ascii="garamond" w:hAnsi="garamond"/>
        </w:rPr>
        <w:t xml:space="preserve">Timmreck &amp; </w:t>
      </w:r>
      <w:r w:rsidR="00E870D1" w:rsidRPr="005E6E07">
        <w:rPr>
          <w:rFonts w:ascii="garamond" w:hAnsi="garamond"/>
        </w:rPr>
        <w:t xml:space="preserve">A. </w:t>
      </w:r>
      <w:r w:rsidRPr="005E6E07">
        <w:rPr>
          <w:rFonts w:ascii="garamond" w:hAnsi="garamond"/>
        </w:rPr>
        <w:t xml:space="preserve">Church (Eds), </w:t>
      </w:r>
      <w:r w:rsidRPr="005E6E07">
        <w:rPr>
          <w:rFonts w:ascii="garamond" w:hAnsi="garamond"/>
          <w:i/>
        </w:rPr>
        <w:t xml:space="preserve">Handbook of </w:t>
      </w:r>
      <w:r w:rsidR="00AD13C0" w:rsidRPr="005E6E07">
        <w:rPr>
          <w:rFonts w:ascii="garamond" w:hAnsi="garamond"/>
          <w:i/>
        </w:rPr>
        <w:t>m</w:t>
      </w:r>
      <w:r w:rsidRPr="005E6E07">
        <w:rPr>
          <w:rFonts w:ascii="garamond" w:hAnsi="garamond"/>
          <w:i/>
        </w:rPr>
        <w:t xml:space="preserve">ultisource </w:t>
      </w:r>
      <w:r w:rsidR="00AD13C0" w:rsidRPr="005E6E07">
        <w:rPr>
          <w:rFonts w:ascii="garamond" w:hAnsi="garamond"/>
          <w:i/>
        </w:rPr>
        <w:t>f</w:t>
      </w:r>
      <w:r w:rsidRPr="005E6E07">
        <w:rPr>
          <w:rFonts w:ascii="garamond" w:hAnsi="garamond"/>
          <w:i/>
        </w:rPr>
        <w:t>eedback</w:t>
      </w:r>
      <w:r w:rsidR="00BC1D10" w:rsidRPr="005E6E07">
        <w:rPr>
          <w:rFonts w:ascii="garamond" w:hAnsi="garamond"/>
        </w:rPr>
        <w:t xml:space="preserve"> </w:t>
      </w:r>
      <w:r w:rsidRPr="005E6E07">
        <w:rPr>
          <w:rFonts w:ascii="garamond" w:hAnsi="garamond"/>
        </w:rPr>
        <w:t>(pp. 79</w:t>
      </w:r>
      <w:r w:rsidR="0047501A" w:rsidRPr="005E6E07">
        <w:rPr>
          <w:rFonts w:ascii="garamond" w:hAnsi="garamond"/>
        </w:rPr>
        <w:t>–</w:t>
      </w:r>
      <w:r w:rsidRPr="005E6E07">
        <w:rPr>
          <w:rFonts w:ascii="garamond" w:hAnsi="garamond"/>
        </w:rPr>
        <w:t>95).</w:t>
      </w:r>
      <w:r w:rsidR="00BC1D10" w:rsidRPr="005E6E07">
        <w:rPr>
          <w:rFonts w:ascii="garamond" w:hAnsi="garamond"/>
        </w:rPr>
        <w:t xml:space="preserve"> </w:t>
      </w:r>
      <w:r w:rsidRPr="005E6E07">
        <w:rPr>
          <w:rFonts w:ascii="garamond" w:hAnsi="garamond"/>
        </w:rPr>
        <w:t>San Francisco</w:t>
      </w:r>
      <w:r w:rsidR="00AD13C0" w:rsidRPr="005E6E07">
        <w:rPr>
          <w:rFonts w:ascii="garamond" w:hAnsi="garamond"/>
        </w:rPr>
        <w:t>, CA:</w:t>
      </w:r>
      <w:r w:rsidRPr="005E6E07">
        <w:rPr>
          <w:rFonts w:ascii="garamond" w:hAnsi="garamond"/>
        </w:rPr>
        <w:t xml:space="preserve"> Jossey-Bass.</w:t>
      </w:r>
    </w:p>
    <w:p w14:paraId="5B69442A" w14:textId="77777777" w:rsidR="00AC7F6F" w:rsidRPr="005E6E07" w:rsidRDefault="00AC7F6F" w:rsidP="008347EF">
      <w:pPr>
        <w:ind w:left="360"/>
        <w:contextualSpacing/>
        <w:rPr>
          <w:rFonts w:ascii="garamond" w:hAnsi="garamond"/>
          <w:b/>
        </w:rPr>
      </w:pPr>
    </w:p>
    <w:p w14:paraId="7D339B75" w14:textId="06B8C9AA" w:rsidR="000E2112" w:rsidRPr="005E6E07" w:rsidRDefault="000E2112" w:rsidP="008347EF">
      <w:pPr>
        <w:shd w:val="clear" w:color="auto" w:fill="D9D9D9" w:themeFill="background1" w:themeFillShade="D9"/>
        <w:ind w:firstLine="360"/>
        <w:contextualSpacing/>
        <w:rPr>
          <w:rFonts w:ascii="garamond" w:hAnsi="garamond"/>
          <w:b/>
        </w:rPr>
      </w:pPr>
      <w:r w:rsidRPr="005E6E07">
        <w:rPr>
          <w:rFonts w:ascii="garamond" w:hAnsi="garamond"/>
          <w:b/>
        </w:rPr>
        <w:t>Editorials - Journal of Business and Psychology</w:t>
      </w:r>
    </w:p>
    <w:p w14:paraId="0E9EF6C5" w14:textId="77777777" w:rsidR="00C511AA" w:rsidRPr="00FD32A8" w:rsidRDefault="00C511AA" w:rsidP="00C511AA">
      <w:pPr>
        <w:pStyle w:val="BodyTextIndent3"/>
        <w:ind w:left="0"/>
        <w:contextualSpacing/>
        <w:rPr>
          <w:rFonts w:ascii="garamond" w:hAnsi="garamond"/>
          <w:sz w:val="24"/>
        </w:rPr>
      </w:pPr>
    </w:p>
    <w:p w14:paraId="2DA7D06A" w14:textId="1EAA8437" w:rsidR="003804E4" w:rsidRPr="00FD32A8" w:rsidRDefault="003804E4" w:rsidP="008347EF">
      <w:pPr>
        <w:pStyle w:val="BodyTextIndent3"/>
        <w:ind w:left="360"/>
        <w:contextualSpacing/>
        <w:rPr>
          <w:rFonts w:ascii="garamond" w:hAnsi="garamond"/>
          <w:sz w:val="24"/>
        </w:rPr>
      </w:pPr>
      <w:r w:rsidRPr="00FD32A8">
        <w:rPr>
          <w:rFonts w:ascii="garamond" w:hAnsi="garamond"/>
          <w:sz w:val="24"/>
        </w:rPr>
        <w:t xml:space="preserve">Banks, G. C., Rogelberg, S. G., </w:t>
      </w:r>
      <w:proofErr w:type="spellStart"/>
      <w:r w:rsidRPr="00FD32A8">
        <w:rPr>
          <w:rFonts w:ascii="garamond" w:hAnsi="garamond"/>
          <w:b/>
          <w:sz w:val="24"/>
        </w:rPr>
        <w:t>Woznyj</w:t>
      </w:r>
      <w:proofErr w:type="spellEnd"/>
      <w:r w:rsidRPr="00FD32A8">
        <w:rPr>
          <w:rFonts w:ascii="garamond" w:hAnsi="garamond"/>
          <w:b/>
          <w:sz w:val="24"/>
        </w:rPr>
        <w:t>, H. M.</w:t>
      </w:r>
      <w:r w:rsidRPr="00FD32A8">
        <w:rPr>
          <w:rFonts w:ascii="garamond" w:hAnsi="garamond"/>
          <w:sz w:val="24"/>
        </w:rPr>
        <w:t xml:space="preserve">, Landis, R. S., &amp; Rupp, D. E. </w:t>
      </w:r>
      <w:r w:rsidR="006B20E4" w:rsidRPr="00FD32A8">
        <w:rPr>
          <w:rFonts w:ascii="garamond" w:hAnsi="garamond"/>
          <w:sz w:val="24"/>
        </w:rPr>
        <w:t>(</w:t>
      </w:r>
      <w:r w:rsidR="007214A8" w:rsidRPr="00FD32A8">
        <w:rPr>
          <w:rFonts w:ascii="garamond" w:hAnsi="garamond"/>
          <w:sz w:val="24"/>
        </w:rPr>
        <w:t>201</w:t>
      </w:r>
      <w:r w:rsidR="00F169CB" w:rsidRPr="00FD32A8">
        <w:rPr>
          <w:rFonts w:ascii="garamond" w:hAnsi="garamond"/>
          <w:sz w:val="24"/>
        </w:rPr>
        <w:t>6</w:t>
      </w:r>
      <w:r w:rsidRPr="00FD32A8">
        <w:rPr>
          <w:rFonts w:ascii="garamond" w:hAnsi="garamond"/>
          <w:sz w:val="24"/>
        </w:rPr>
        <w:t>). Evidence on questionable research practices: The good, the bad, and the ugly. </w:t>
      </w:r>
      <w:r w:rsidRPr="00FD32A8">
        <w:rPr>
          <w:rFonts w:ascii="garamond" w:hAnsi="garamond"/>
          <w:i/>
          <w:iCs/>
          <w:sz w:val="24"/>
        </w:rPr>
        <w:t>Journal of Business and Psychology</w:t>
      </w:r>
      <w:r w:rsidR="006B20E4" w:rsidRPr="00FD32A8">
        <w:rPr>
          <w:rFonts w:ascii="garamond" w:hAnsi="garamond"/>
          <w:i/>
          <w:iCs/>
          <w:sz w:val="24"/>
        </w:rPr>
        <w:t>, 31</w:t>
      </w:r>
      <w:r w:rsidR="006B20E4" w:rsidRPr="00FD32A8">
        <w:rPr>
          <w:rFonts w:ascii="garamond" w:hAnsi="garamond"/>
          <w:iCs/>
          <w:sz w:val="24"/>
        </w:rPr>
        <w:t>(3), 323</w:t>
      </w:r>
      <w:r w:rsidR="006B20E4" w:rsidRPr="00F979ED">
        <w:rPr>
          <w:rFonts w:ascii="garamond" w:hAnsi="garamond"/>
          <w:sz w:val="24"/>
        </w:rPr>
        <w:t>–338.</w:t>
      </w:r>
    </w:p>
    <w:p w14:paraId="19F33AAB" w14:textId="77777777" w:rsidR="003804E4" w:rsidRPr="00FD32A8" w:rsidRDefault="003804E4" w:rsidP="008347EF">
      <w:pPr>
        <w:pStyle w:val="BodyTextIndent3"/>
        <w:ind w:left="360"/>
        <w:contextualSpacing/>
        <w:rPr>
          <w:rFonts w:ascii="garamond" w:hAnsi="garamond"/>
          <w:sz w:val="24"/>
        </w:rPr>
      </w:pPr>
    </w:p>
    <w:p w14:paraId="4E73078C" w14:textId="5183A752" w:rsidR="00DA4772" w:rsidRPr="00FD32A8" w:rsidRDefault="00DA4772" w:rsidP="008347EF">
      <w:pPr>
        <w:pStyle w:val="BodyTextIndent3"/>
        <w:ind w:left="360"/>
        <w:contextualSpacing/>
        <w:rPr>
          <w:rFonts w:ascii="garamond" w:hAnsi="garamond"/>
          <w:sz w:val="24"/>
        </w:rPr>
      </w:pPr>
      <w:r w:rsidRPr="00FD32A8">
        <w:rPr>
          <w:rFonts w:ascii="garamond" w:hAnsi="garamond"/>
          <w:sz w:val="24"/>
        </w:rPr>
        <w:t xml:space="preserve">Spector, P. E., Rogelberg, S. G., Ryan, A. M., Schmitt, N., &amp; </w:t>
      </w:r>
      <w:proofErr w:type="spellStart"/>
      <w:r w:rsidRPr="00FD32A8">
        <w:rPr>
          <w:rFonts w:ascii="garamond" w:hAnsi="garamond"/>
          <w:sz w:val="24"/>
        </w:rPr>
        <w:t>Zedeck</w:t>
      </w:r>
      <w:proofErr w:type="spellEnd"/>
      <w:r w:rsidRPr="00FD32A8">
        <w:rPr>
          <w:rFonts w:ascii="garamond" w:hAnsi="garamond"/>
          <w:sz w:val="24"/>
        </w:rPr>
        <w:t xml:space="preserve">, S. (2014). Moving the pendulum back to the middle: Reflections on and introduction to the inductive research special issue of Journal of Business and Psychology. </w:t>
      </w:r>
      <w:r w:rsidRPr="00FD32A8">
        <w:rPr>
          <w:rFonts w:ascii="garamond" w:hAnsi="garamond"/>
          <w:i/>
          <w:iCs/>
          <w:sz w:val="24"/>
        </w:rPr>
        <w:t>Journal of Business and Psychology</w:t>
      </w:r>
      <w:r w:rsidRPr="00FD32A8">
        <w:rPr>
          <w:rFonts w:ascii="garamond" w:hAnsi="garamond"/>
          <w:sz w:val="24"/>
        </w:rPr>
        <w:t>,</w:t>
      </w:r>
      <w:r w:rsidR="006B20E4" w:rsidRPr="00FD32A8">
        <w:rPr>
          <w:rFonts w:ascii="garamond" w:hAnsi="garamond"/>
          <w:sz w:val="24"/>
        </w:rPr>
        <w:t xml:space="preserve"> </w:t>
      </w:r>
      <w:r w:rsidR="006B20E4" w:rsidRPr="00FD32A8">
        <w:rPr>
          <w:rFonts w:ascii="garamond" w:hAnsi="garamond"/>
          <w:i/>
          <w:sz w:val="24"/>
        </w:rPr>
        <w:t>29</w:t>
      </w:r>
      <w:r w:rsidR="006B20E4" w:rsidRPr="00FD32A8">
        <w:rPr>
          <w:rFonts w:ascii="garamond" w:hAnsi="garamond"/>
          <w:sz w:val="24"/>
        </w:rPr>
        <w:t>(4), 499</w:t>
      </w:r>
      <w:r w:rsidR="0047501A" w:rsidRPr="00FD32A8">
        <w:rPr>
          <w:rFonts w:ascii="garamond" w:hAnsi="garamond"/>
          <w:sz w:val="24"/>
        </w:rPr>
        <w:t>–</w:t>
      </w:r>
      <w:r w:rsidR="006B20E4" w:rsidRPr="00FD32A8">
        <w:rPr>
          <w:rFonts w:ascii="garamond" w:hAnsi="garamond"/>
          <w:sz w:val="24"/>
        </w:rPr>
        <w:t>502</w:t>
      </w:r>
      <w:r w:rsidRPr="00FD32A8">
        <w:rPr>
          <w:rFonts w:ascii="garamond" w:hAnsi="garamond"/>
          <w:sz w:val="24"/>
        </w:rPr>
        <w:t>.</w:t>
      </w:r>
    </w:p>
    <w:p w14:paraId="0E2E293A" w14:textId="77777777" w:rsidR="00DA4772" w:rsidRPr="00FD32A8" w:rsidRDefault="00DA4772" w:rsidP="008347EF">
      <w:pPr>
        <w:pStyle w:val="BodyTextIndent3"/>
        <w:ind w:left="360"/>
        <w:contextualSpacing/>
        <w:rPr>
          <w:rFonts w:ascii="garamond" w:hAnsi="garamond"/>
          <w:sz w:val="24"/>
        </w:rPr>
      </w:pPr>
    </w:p>
    <w:p w14:paraId="70AF5E32" w14:textId="4192DCF1" w:rsidR="00EF1ED0" w:rsidRPr="00FD32A8" w:rsidRDefault="00EF1ED0" w:rsidP="008347EF">
      <w:pPr>
        <w:pStyle w:val="BodyTextIndent3"/>
        <w:ind w:left="360"/>
        <w:contextualSpacing/>
        <w:rPr>
          <w:rFonts w:ascii="garamond" w:hAnsi="garamond"/>
          <w:sz w:val="24"/>
        </w:rPr>
      </w:pPr>
      <w:r w:rsidRPr="00FD32A8">
        <w:rPr>
          <w:rFonts w:ascii="garamond" w:hAnsi="garamond"/>
          <w:sz w:val="24"/>
        </w:rPr>
        <w:t xml:space="preserve">Landis, R. S., James, L. R., Lance, C. E., Pierce, C. A., &amp; Rogelberg, S. G. (2014). When is </w:t>
      </w:r>
      <w:r w:rsidR="00FC7762" w:rsidRPr="00FD32A8">
        <w:rPr>
          <w:rFonts w:ascii="garamond" w:hAnsi="garamond"/>
          <w:sz w:val="24"/>
        </w:rPr>
        <w:t>n</w:t>
      </w:r>
      <w:r w:rsidRPr="00FD32A8">
        <w:rPr>
          <w:rFonts w:ascii="garamond" w:hAnsi="garamond"/>
          <w:sz w:val="24"/>
        </w:rPr>
        <w:t xml:space="preserve">othing </w:t>
      </w:r>
      <w:r w:rsidR="00FC7762" w:rsidRPr="00FD32A8">
        <w:rPr>
          <w:rFonts w:ascii="garamond" w:hAnsi="garamond"/>
          <w:sz w:val="24"/>
        </w:rPr>
        <w:t>s</w:t>
      </w:r>
      <w:r w:rsidRPr="00FD32A8">
        <w:rPr>
          <w:rFonts w:ascii="garamond" w:hAnsi="garamond"/>
          <w:sz w:val="24"/>
        </w:rPr>
        <w:t xml:space="preserve">omething? Editorial for the </w:t>
      </w:r>
      <w:r w:rsidR="00FC7762" w:rsidRPr="00FD32A8">
        <w:rPr>
          <w:rFonts w:ascii="garamond" w:hAnsi="garamond"/>
          <w:sz w:val="24"/>
        </w:rPr>
        <w:t>n</w:t>
      </w:r>
      <w:r w:rsidRPr="00FD32A8">
        <w:rPr>
          <w:rFonts w:ascii="garamond" w:hAnsi="garamond"/>
          <w:sz w:val="24"/>
        </w:rPr>
        <w:t xml:space="preserve">ull </w:t>
      </w:r>
      <w:r w:rsidR="00FC7762" w:rsidRPr="00FD32A8">
        <w:rPr>
          <w:rFonts w:ascii="garamond" w:hAnsi="garamond"/>
          <w:sz w:val="24"/>
        </w:rPr>
        <w:t>r</w:t>
      </w:r>
      <w:r w:rsidRPr="00FD32A8">
        <w:rPr>
          <w:rFonts w:ascii="garamond" w:hAnsi="garamond"/>
          <w:sz w:val="24"/>
        </w:rPr>
        <w:t xml:space="preserve">esults </w:t>
      </w:r>
      <w:r w:rsidR="00FC7762" w:rsidRPr="00FD32A8">
        <w:rPr>
          <w:rFonts w:ascii="garamond" w:hAnsi="garamond"/>
          <w:sz w:val="24"/>
        </w:rPr>
        <w:t>s</w:t>
      </w:r>
      <w:r w:rsidRPr="00FD32A8">
        <w:rPr>
          <w:rFonts w:ascii="garamond" w:hAnsi="garamond"/>
          <w:sz w:val="24"/>
        </w:rPr>
        <w:t xml:space="preserve">pecial </w:t>
      </w:r>
      <w:r w:rsidR="00FC7762" w:rsidRPr="00FD32A8">
        <w:rPr>
          <w:rFonts w:ascii="garamond" w:hAnsi="garamond"/>
          <w:sz w:val="24"/>
        </w:rPr>
        <w:t>i</w:t>
      </w:r>
      <w:r w:rsidRPr="00FD32A8">
        <w:rPr>
          <w:rFonts w:ascii="garamond" w:hAnsi="garamond"/>
          <w:sz w:val="24"/>
        </w:rPr>
        <w:t xml:space="preserve">ssue of Journal of Business and Psychology. </w:t>
      </w:r>
      <w:r w:rsidRPr="00FD32A8">
        <w:rPr>
          <w:rFonts w:ascii="garamond" w:hAnsi="garamond"/>
          <w:i/>
          <w:iCs/>
          <w:sz w:val="24"/>
        </w:rPr>
        <w:t>Journal of Business and Psychology</w:t>
      </w:r>
      <w:r w:rsidRPr="00FD32A8">
        <w:rPr>
          <w:rFonts w:ascii="garamond" w:hAnsi="garamond"/>
          <w:sz w:val="24"/>
        </w:rPr>
        <w:t xml:space="preserve">, </w:t>
      </w:r>
      <w:r w:rsidRPr="00FD32A8">
        <w:rPr>
          <w:rFonts w:ascii="garamond" w:hAnsi="garamond"/>
          <w:i/>
          <w:iCs/>
          <w:sz w:val="24"/>
        </w:rPr>
        <w:t>29</w:t>
      </w:r>
      <w:r w:rsidRPr="00FD32A8">
        <w:rPr>
          <w:rFonts w:ascii="garamond" w:hAnsi="garamond"/>
          <w:sz w:val="24"/>
        </w:rPr>
        <w:t>(2), 163</w:t>
      </w:r>
      <w:r w:rsidR="0047501A" w:rsidRPr="00FD32A8">
        <w:rPr>
          <w:rFonts w:ascii="garamond" w:hAnsi="garamond"/>
          <w:sz w:val="24"/>
        </w:rPr>
        <w:t>–</w:t>
      </w:r>
      <w:r w:rsidRPr="00FD32A8">
        <w:rPr>
          <w:rFonts w:ascii="garamond" w:hAnsi="garamond"/>
          <w:sz w:val="24"/>
        </w:rPr>
        <w:t>167.</w:t>
      </w:r>
    </w:p>
    <w:p w14:paraId="6EF1A945" w14:textId="77777777" w:rsidR="00EF1ED0" w:rsidRPr="00FD32A8" w:rsidRDefault="00EF1ED0" w:rsidP="008347EF">
      <w:pPr>
        <w:pStyle w:val="BodyTextIndent3"/>
        <w:ind w:left="360"/>
        <w:contextualSpacing/>
        <w:rPr>
          <w:rFonts w:ascii="garamond" w:hAnsi="garamond"/>
          <w:sz w:val="24"/>
        </w:rPr>
      </w:pPr>
    </w:p>
    <w:p w14:paraId="0849592E" w14:textId="4B9278C9" w:rsidR="005564EA" w:rsidRPr="00FD32A8" w:rsidRDefault="005564EA" w:rsidP="008347EF">
      <w:pPr>
        <w:pStyle w:val="BodyTextIndent3"/>
        <w:ind w:left="360"/>
        <w:contextualSpacing/>
        <w:rPr>
          <w:rFonts w:ascii="garamond" w:hAnsi="garamond"/>
          <w:sz w:val="24"/>
        </w:rPr>
      </w:pPr>
      <w:r w:rsidRPr="00FD32A8">
        <w:rPr>
          <w:rFonts w:ascii="garamond" w:hAnsi="garamond"/>
          <w:sz w:val="24"/>
        </w:rPr>
        <w:t>Rogelberg, S.</w:t>
      </w:r>
      <w:r w:rsidR="00E25F9C" w:rsidRPr="00FD32A8">
        <w:rPr>
          <w:rFonts w:ascii="garamond" w:hAnsi="garamond"/>
          <w:sz w:val="24"/>
        </w:rPr>
        <w:t xml:space="preserve"> </w:t>
      </w:r>
      <w:r w:rsidRPr="00FD32A8">
        <w:rPr>
          <w:rFonts w:ascii="garamond" w:hAnsi="garamond"/>
          <w:sz w:val="24"/>
        </w:rPr>
        <w:t xml:space="preserve">G., </w:t>
      </w:r>
      <w:r w:rsidRPr="00FD32A8">
        <w:rPr>
          <w:rFonts w:ascii="garamond" w:hAnsi="garamond"/>
          <w:b/>
          <w:sz w:val="24"/>
        </w:rPr>
        <w:t>Adelman, M.</w:t>
      </w:r>
      <w:r w:rsidRPr="00FD32A8">
        <w:rPr>
          <w:rFonts w:ascii="garamond" w:hAnsi="garamond"/>
          <w:sz w:val="24"/>
        </w:rPr>
        <w:t xml:space="preserve">, &amp; </w:t>
      </w:r>
      <w:proofErr w:type="spellStart"/>
      <w:r w:rsidRPr="00FD32A8">
        <w:rPr>
          <w:rFonts w:ascii="garamond" w:hAnsi="garamond"/>
          <w:b/>
          <w:sz w:val="24"/>
        </w:rPr>
        <w:t>Askay</w:t>
      </w:r>
      <w:proofErr w:type="spellEnd"/>
      <w:r w:rsidRPr="00FD32A8">
        <w:rPr>
          <w:rFonts w:ascii="garamond" w:hAnsi="garamond"/>
          <w:b/>
          <w:sz w:val="24"/>
        </w:rPr>
        <w:t>, D.</w:t>
      </w:r>
      <w:r w:rsidR="00BC1D10" w:rsidRPr="00FD32A8">
        <w:rPr>
          <w:rFonts w:ascii="garamond" w:hAnsi="garamond"/>
          <w:sz w:val="24"/>
        </w:rPr>
        <w:t xml:space="preserve"> </w:t>
      </w:r>
      <w:r w:rsidRPr="00FD32A8">
        <w:rPr>
          <w:rFonts w:ascii="garamond" w:hAnsi="garamond"/>
          <w:sz w:val="24"/>
        </w:rPr>
        <w:t>(2009).</w:t>
      </w:r>
      <w:r w:rsidR="00BC1D10" w:rsidRPr="00FD32A8">
        <w:rPr>
          <w:rFonts w:ascii="garamond" w:hAnsi="garamond"/>
          <w:sz w:val="24"/>
        </w:rPr>
        <w:t xml:space="preserve"> </w:t>
      </w:r>
      <w:r w:rsidRPr="00FD32A8">
        <w:rPr>
          <w:rFonts w:ascii="garamond" w:hAnsi="garamond"/>
          <w:sz w:val="24"/>
        </w:rPr>
        <w:t>Crafting a successful manuscript: Lessons from 131 reviews.</w:t>
      </w:r>
      <w:r w:rsidR="00BC1D10" w:rsidRPr="00FD32A8">
        <w:rPr>
          <w:rFonts w:ascii="garamond" w:hAnsi="garamond"/>
          <w:sz w:val="24"/>
        </w:rPr>
        <w:t xml:space="preserve"> </w:t>
      </w:r>
      <w:r w:rsidRPr="00FD32A8">
        <w:rPr>
          <w:rFonts w:ascii="garamond" w:hAnsi="garamond"/>
          <w:i/>
          <w:sz w:val="24"/>
        </w:rPr>
        <w:t>Journal of Business and Psychology</w:t>
      </w:r>
      <w:r w:rsidRPr="00FD32A8">
        <w:rPr>
          <w:rFonts w:ascii="garamond" w:hAnsi="garamond"/>
          <w:sz w:val="24"/>
        </w:rPr>
        <w:t xml:space="preserve">, </w:t>
      </w:r>
      <w:r w:rsidR="00E25F9C" w:rsidRPr="00FD32A8">
        <w:rPr>
          <w:rFonts w:ascii="garamond" w:hAnsi="garamond"/>
          <w:i/>
          <w:sz w:val="24"/>
        </w:rPr>
        <w:t>24</w:t>
      </w:r>
      <w:r w:rsidR="00E25F9C" w:rsidRPr="00FD32A8">
        <w:rPr>
          <w:rFonts w:ascii="garamond" w:hAnsi="garamond"/>
          <w:sz w:val="24"/>
        </w:rPr>
        <w:t>(2)</w:t>
      </w:r>
      <w:r w:rsidRPr="00FD32A8">
        <w:rPr>
          <w:rFonts w:ascii="garamond" w:hAnsi="garamond"/>
          <w:sz w:val="24"/>
        </w:rPr>
        <w:t>, 117</w:t>
      </w:r>
      <w:r w:rsidR="0047501A" w:rsidRPr="00FD32A8">
        <w:rPr>
          <w:rFonts w:ascii="garamond" w:hAnsi="garamond"/>
          <w:sz w:val="24"/>
        </w:rPr>
        <w:t>–</w:t>
      </w:r>
      <w:r w:rsidRPr="00FD32A8">
        <w:rPr>
          <w:rFonts w:ascii="garamond" w:hAnsi="garamond"/>
          <w:sz w:val="24"/>
        </w:rPr>
        <w:t>121.</w:t>
      </w:r>
    </w:p>
    <w:p w14:paraId="00EEE194" w14:textId="77777777" w:rsidR="005564EA" w:rsidRPr="00FD32A8" w:rsidRDefault="005564EA" w:rsidP="008347EF">
      <w:pPr>
        <w:pStyle w:val="BodyTextIndent3"/>
        <w:ind w:left="360"/>
        <w:contextualSpacing/>
        <w:rPr>
          <w:rFonts w:ascii="garamond" w:hAnsi="garamond"/>
          <w:sz w:val="24"/>
        </w:rPr>
      </w:pPr>
    </w:p>
    <w:p w14:paraId="4C894629" w14:textId="74DE3BBB" w:rsidR="00AB2043" w:rsidRDefault="000E2112" w:rsidP="00197364">
      <w:pPr>
        <w:pStyle w:val="BodyTextIndent3"/>
        <w:ind w:left="360"/>
        <w:contextualSpacing/>
        <w:rPr>
          <w:rFonts w:ascii="garamond" w:hAnsi="garamond"/>
          <w:sz w:val="24"/>
        </w:rPr>
      </w:pPr>
      <w:r w:rsidRPr="005E6E07">
        <w:rPr>
          <w:rFonts w:ascii="garamond" w:hAnsi="garamond"/>
          <w:sz w:val="24"/>
        </w:rPr>
        <w:t>Rogelberg, S.</w:t>
      </w:r>
      <w:r w:rsidR="00E25F9C" w:rsidRPr="005E6E07">
        <w:rPr>
          <w:rFonts w:ascii="garamond" w:hAnsi="garamond"/>
          <w:sz w:val="24"/>
        </w:rPr>
        <w:t xml:space="preserve"> </w:t>
      </w:r>
      <w:r w:rsidRPr="005E6E07">
        <w:rPr>
          <w:rFonts w:ascii="garamond" w:hAnsi="garamond"/>
          <w:sz w:val="24"/>
        </w:rPr>
        <w:t>G. (</w:t>
      </w:r>
      <w:r w:rsidR="00FA16BA" w:rsidRPr="005E6E07">
        <w:rPr>
          <w:rFonts w:ascii="garamond" w:hAnsi="garamond"/>
          <w:sz w:val="24"/>
        </w:rPr>
        <w:t>2009</w:t>
      </w:r>
      <w:r w:rsidRPr="005E6E07">
        <w:rPr>
          <w:rFonts w:ascii="garamond" w:hAnsi="garamond"/>
          <w:sz w:val="24"/>
        </w:rPr>
        <w:t>).</w:t>
      </w:r>
      <w:r w:rsidR="00BC1D10" w:rsidRPr="005E6E07">
        <w:rPr>
          <w:rFonts w:ascii="garamond" w:hAnsi="garamond"/>
          <w:sz w:val="24"/>
        </w:rPr>
        <w:t xml:space="preserve"> </w:t>
      </w:r>
      <w:r w:rsidRPr="005E6E07">
        <w:rPr>
          <w:rFonts w:ascii="garamond" w:hAnsi="garamond"/>
          <w:sz w:val="24"/>
        </w:rPr>
        <w:t>Journal of Business and Psychology: A new direction.</w:t>
      </w:r>
      <w:r w:rsidR="00BC1D10" w:rsidRPr="005E6E07">
        <w:rPr>
          <w:rFonts w:ascii="garamond" w:hAnsi="garamond"/>
          <w:sz w:val="24"/>
        </w:rPr>
        <w:t xml:space="preserve"> </w:t>
      </w:r>
      <w:r w:rsidRPr="005E6E07">
        <w:rPr>
          <w:rFonts w:ascii="garamond" w:hAnsi="garamond"/>
          <w:i/>
          <w:sz w:val="24"/>
        </w:rPr>
        <w:t>Journal of Business and Psychology</w:t>
      </w:r>
      <w:r w:rsidR="00361558" w:rsidRPr="005E6E07">
        <w:rPr>
          <w:rFonts w:ascii="garamond" w:hAnsi="garamond"/>
          <w:sz w:val="24"/>
        </w:rPr>
        <w:t xml:space="preserve">, </w:t>
      </w:r>
      <w:r w:rsidR="00361558" w:rsidRPr="00FF767C">
        <w:rPr>
          <w:rFonts w:ascii="garamond" w:hAnsi="garamond"/>
          <w:i/>
          <w:sz w:val="24"/>
        </w:rPr>
        <w:t>24</w:t>
      </w:r>
      <w:r w:rsidR="00E25F9C" w:rsidRPr="00FF767C">
        <w:rPr>
          <w:rFonts w:ascii="garamond" w:hAnsi="garamond"/>
          <w:sz w:val="24"/>
        </w:rPr>
        <w:t>(1)</w:t>
      </w:r>
      <w:r w:rsidR="00361558" w:rsidRPr="00812B00">
        <w:rPr>
          <w:rFonts w:ascii="garamond" w:hAnsi="garamond"/>
          <w:sz w:val="24"/>
        </w:rPr>
        <w:t>, 1</w:t>
      </w:r>
      <w:r w:rsidR="0047501A" w:rsidRPr="00812B00">
        <w:rPr>
          <w:rFonts w:ascii="garamond" w:hAnsi="garamond"/>
          <w:sz w:val="24"/>
        </w:rPr>
        <w:t>–</w:t>
      </w:r>
      <w:r w:rsidR="00361558" w:rsidRPr="00812B00">
        <w:rPr>
          <w:rFonts w:ascii="garamond" w:hAnsi="garamond"/>
          <w:sz w:val="24"/>
        </w:rPr>
        <w:t>3</w:t>
      </w:r>
      <w:r w:rsidR="00AC7615" w:rsidRPr="005E6E07">
        <w:rPr>
          <w:rFonts w:ascii="garamond" w:hAnsi="garamond"/>
          <w:sz w:val="24"/>
        </w:rPr>
        <w:t>.</w:t>
      </w:r>
    </w:p>
    <w:p w14:paraId="0CA671B1" w14:textId="367D1FE1" w:rsidR="002E3834" w:rsidRDefault="002E3834" w:rsidP="00197364">
      <w:pPr>
        <w:pStyle w:val="BodyTextIndent3"/>
        <w:ind w:left="360"/>
        <w:contextualSpacing/>
        <w:rPr>
          <w:rFonts w:ascii="garamond" w:hAnsi="garamond"/>
          <w:sz w:val="24"/>
        </w:rPr>
      </w:pPr>
    </w:p>
    <w:p w14:paraId="793CCBCF" w14:textId="7FAF5792" w:rsidR="002E3834" w:rsidRDefault="002E3834" w:rsidP="00F979ED">
      <w:pPr>
        <w:shd w:val="clear" w:color="auto" w:fill="D9D9D9" w:themeFill="background1" w:themeFillShade="D9"/>
        <w:ind w:firstLine="360"/>
        <w:contextualSpacing/>
      </w:pPr>
      <w:r w:rsidRPr="002E3834">
        <w:rPr>
          <w:rFonts w:ascii="garamond" w:hAnsi="garamond"/>
          <w:b/>
          <w:bCs/>
        </w:rPr>
        <w:t xml:space="preserve">Citations for </w:t>
      </w:r>
      <w:proofErr w:type="spellStart"/>
      <w:r w:rsidRPr="002E3834">
        <w:rPr>
          <w:rFonts w:ascii="garamond" w:hAnsi="garamond"/>
          <w:b/>
          <w:bCs/>
        </w:rPr>
        <w:t>b.Better</w:t>
      </w:r>
      <w:proofErr w:type="spellEnd"/>
      <w:r w:rsidRPr="002E3834">
        <w:rPr>
          <w:rFonts w:ascii="garamond" w:hAnsi="garamond"/>
          <w:b/>
          <w:bCs/>
        </w:rPr>
        <w:t xml:space="preserve"> Newsletter – Business.com </w:t>
      </w:r>
    </w:p>
    <w:p w14:paraId="05E8F34C" w14:textId="77777777" w:rsidR="004E68A8" w:rsidRDefault="004E68A8" w:rsidP="002E3834">
      <w:pPr>
        <w:pStyle w:val="BodyTextIndent3"/>
        <w:ind w:left="360"/>
        <w:contextualSpacing/>
        <w:rPr>
          <w:rFonts w:ascii="garamond" w:hAnsi="garamond"/>
          <w:sz w:val="24"/>
        </w:rPr>
      </w:pPr>
    </w:p>
    <w:p w14:paraId="530A50C3" w14:textId="659D8099" w:rsidR="00192865" w:rsidRDefault="002E3834" w:rsidP="003D287A">
      <w:pPr>
        <w:pStyle w:val="BodyTextIndent3"/>
        <w:ind w:left="360"/>
        <w:contextualSpacing/>
        <w:rPr>
          <w:rFonts w:ascii="garamond" w:hAnsi="garamond"/>
          <w:sz w:val="24"/>
        </w:rPr>
      </w:pPr>
      <w:r w:rsidRPr="000F0557">
        <w:rPr>
          <w:rFonts w:ascii="garamond" w:hAnsi="garamond"/>
          <w:sz w:val="24"/>
        </w:rPr>
        <w:t xml:space="preserve">I write for a bi-weekly column for </w:t>
      </w:r>
      <w:proofErr w:type="spellStart"/>
      <w:r w:rsidRPr="000F0557">
        <w:rPr>
          <w:rFonts w:ascii="garamond" w:hAnsi="garamond"/>
          <w:sz w:val="24"/>
        </w:rPr>
        <w:t>b.Better</w:t>
      </w:r>
      <w:proofErr w:type="spellEnd"/>
      <w:r w:rsidR="00DA10F7">
        <w:rPr>
          <w:rFonts w:ascii="garamond" w:hAnsi="garamond"/>
          <w:sz w:val="24"/>
        </w:rPr>
        <w:t xml:space="preserve"> by Business.com</w:t>
      </w:r>
      <w:r w:rsidRPr="000F0557">
        <w:rPr>
          <w:rFonts w:ascii="garamond" w:hAnsi="garamond"/>
          <w:sz w:val="24"/>
        </w:rPr>
        <w:t xml:space="preserve">. The essays discuss a practical issue and how to address it leveraging organizational science. </w:t>
      </w:r>
      <w:r w:rsidR="00E01845">
        <w:rPr>
          <w:rFonts w:ascii="garamond" w:hAnsi="garamond"/>
          <w:sz w:val="24"/>
        </w:rPr>
        <w:t>The a</w:t>
      </w:r>
      <w:r w:rsidRPr="000F0557">
        <w:rPr>
          <w:rFonts w:ascii="garamond" w:hAnsi="garamond"/>
          <w:sz w:val="24"/>
        </w:rPr>
        <w:t>verage reads per piece is 100,000.</w:t>
      </w:r>
    </w:p>
    <w:p w14:paraId="3A552716" w14:textId="77777777" w:rsidR="00192865" w:rsidRDefault="00192865" w:rsidP="0099489E">
      <w:pPr>
        <w:pStyle w:val="BodyTextIndent3"/>
        <w:ind w:left="360"/>
        <w:contextualSpacing/>
        <w:rPr>
          <w:rFonts w:ascii="garamond" w:hAnsi="garamond"/>
          <w:sz w:val="24"/>
        </w:rPr>
      </w:pPr>
    </w:p>
    <w:p w14:paraId="404BC082" w14:textId="0E870303" w:rsidR="00BC482F" w:rsidRPr="008B18DC" w:rsidRDefault="00BC482F" w:rsidP="00BC482F">
      <w:pPr>
        <w:pStyle w:val="BodyTextIndent3"/>
        <w:ind w:left="360" w:firstLine="360"/>
        <w:contextualSpacing/>
        <w:rPr>
          <w:b/>
          <w:bCs/>
        </w:rPr>
      </w:pPr>
      <w:r w:rsidRPr="00830C0C">
        <w:rPr>
          <w:rFonts w:ascii="garamond" w:hAnsi="garamond"/>
        </w:rPr>
        <w:t>Rogelberg, S.G., (2</w:t>
      </w:r>
      <w:r>
        <w:rPr>
          <w:rFonts w:ascii="garamond" w:hAnsi="garamond"/>
        </w:rPr>
        <w:t>0</w:t>
      </w:r>
      <w:r w:rsidRPr="00830C0C">
        <w:rPr>
          <w:rFonts w:ascii="garamond" w:hAnsi="garamond"/>
        </w:rPr>
        <w:t>25</w:t>
      </w:r>
      <w:r>
        <w:rPr>
          <w:rFonts w:ascii="garamond" w:hAnsi="garamond"/>
        </w:rPr>
        <w:t xml:space="preserve">, April </w:t>
      </w:r>
      <w:r>
        <w:rPr>
          <w:rFonts w:ascii="garamond" w:hAnsi="garamond"/>
        </w:rPr>
        <w:t>11</w:t>
      </w:r>
      <w:r>
        <w:rPr>
          <w:rFonts w:ascii="garamond" w:hAnsi="garamond"/>
        </w:rPr>
        <w:t>)</w:t>
      </w:r>
      <w:r w:rsidRPr="00192865">
        <w:rPr>
          <w:rFonts w:ascii="garamond" w:hAnsi="garamond"/>
        </w:rPr>
        <w:t xml:space="preserve"> </w:t>
      </w:r>
      <w:r w:rsidRPr="00BC482F">
        <w:t>The Cure for Meeting Hangovers</w:t>
      </w:r>
      <w:r w:rsidRPr="00BC482F">
        <w:t>.</w:t>
      </w:r>
      <w:r>
        <w:rPr>
          <w:b/>
          <w:bCs/>
        </w:rPr>
        <w:t xml:space="preserve"> </w:t>
      </w:r>
      <w:r w:rsidRPr="00830C0C">
        <w:rPr>
          <w:rFonts w:ascii="garamond" w:hAnsi="garamond"/>
          <w:i/>
          <w:iCs/>
        </w:rPr>
        <w:t>b. Better Newsletter by Business.com.</w:t>
      </w:r>
      <w:r w:rsidRPr="00830C0C">
        <w:rPr>
          <w:rFonts w:ascii="garamond" w:hAnsi="garamond"/>
        </w:rPr>
        <w:t>  </w:t>
      </w:r>
      <w:hyperlink r:id="rId36" w:tgtFrame="_blank" w:history="1">
        <w:r w:rsidRPr="00830C0C">
          <w:rPr>
            <w:rStyle w:val="Hyperlink"/>
            <w:rFonts w:ascii="garamond" w:hAnsi="garamond"/>
          </w:rPr>
          <w:t>B. The Newsletter | Business.com</w:t>
        </w:r>
      </w:hyperlink>
    </w:p>
    <w:p w14:paraId="49FE9282" w14:textId="77777777" w:rsidR="00BC482F" w:rsidRDefault="00BC482F" w:rsidP="0099489E">
      <w:pPr>
        <w:pStyle w:val="BodyTextIndent3"/>
        <w:ind w:left="360"/>
        <w:contextualSpacing/>
        <w:rPr>
          <w:rFonts w:ascii="garamond" w:hAnsi="garamond"/>
          <w:sz w:val="24"/>
        </w:rPr>
      </w:pPr>
    </w:p>
    <w:p w14:paraId="0EC33AC2" w14:textId="45A2CA99" w:rsidR="008B18DC" w:rsidRPr="008B18DC" w:rsidRDefault="008B18DC" w:rsidP="008B18DC">
      <w:pPr>
        <w:pStyle w:val="BodyTextIndent3"/>
        <w:ind w:left="360" w:firstLine="360"/>
        <w:contextualSpacing/>
        <w:rPr>
          <w:b/>
          <w:bCs/>
        </w:rPr>
      </w:pPr>
      <w:r w:rsidRPr="00830C0C">
        <w:rPr>
          <w:rFonts w:ascii="garamond" w:hAnsi="garamond"/>
        </w:rPr>
        <w:t>Rogelberg, S.G., (2</w:t>
      </w:r>
      <w:r>
        <w:rPr>
          <w:rFonts w:ascii="garamond" w:hAnsi="garamond"/>
        </w:rPr>
        <w:t>0</w:t>
      </w:r>
      <w:r w:rsidRPr="00830C0C">
        <w:rPr>
          <w:rFonts w:ascii="garamond" w:hAnsi="garamond"/>
        </w:rPr>
        <w:t>25</w:t>
      </w:r>
      <w:r>
        <w:rPr>
          <w:rFonts w:ascii="garamond" w:hAnsi="garamond"/>
        </w:rPr>
        <w:t>, April 4)</w:t>
      </w:r>
      <w:r w:rsidRPr="00192865">
        <w:rPr>
          <w:rFonts w:ascii="garamond" w:hAnsi="garamond"/>
        </w:rPr>
        <w:t xml:space="preserve"> </w:t>
      </w:r>
      <w:r w:rsidRPr="008B18DC">
        <w:t xml:space="preserve">Can We Stop Talking About Generational </w:t>
      </w:r>
      <w:proofErr w:type="gramStart"/>
      <w:r w:rsidRPr="008B18DC">
        <w:t>Differences?</w:t>
      </w:r>
      <w:r w:rsidRPr="00081E16">
        <w:rPr>
          <w:rFonts w:ascii="garamond" w:hAnsi="garamond"/>
        </w:rPr>
        <w:t>.</w:t>
      </w:r>
      <w:proofErr w:type="gramEnd"/>
      <w:r w:rsidRPr="00830C0C">
        <w:rPr>
          <w:rFonts w:ascii="garamond" w:hAnsi="garamond"/>
        </w:rPr>
        <w:t xml:space="preserve"> </w:t>
      </w:r>
      <w:r w:rsidRPr="00830C0C">
        <w:rPr>
          <w:rFonts w:ascii="garamond" w:hAnsi="garamond"/>
          <w:i/>
          <w:iCs/>
        </w:rPr>
        <w:t>b. Better Newsletter by Business.com.</w:t>
      </w:r>
      <w:r w:rsidRPr="00830C0C">
        <w:rPr>
          <w:rFonts w:ascii="garamond" w:hAnsi="garamond"/>
        </w:rPr>
        <w:t>  </w:t>
      </w:r>
      <w:hyperlink r:id="rId37" w:tgtFrame="_blank" w:history="1">
        <w:r w:rsidRPr="00830C0C">
          <w:rPr>
            <w:rStyle w:val="Hyperlink"/>
            <w:rFonts w:ascii="garamond" w:hAnsi="garamond"/>
          </w:rPr>
          <w:t>B. The Newsletter | Business.com</w:t>
        </w:r>
      </w:hyperlink>
    </w:p>
    <w:p w14:paraId="1E314DD1" w14:textId="77777777" w:rsidR="008B18DC" w:rsidRDefault="008B18DC" w:rsidP="009F68DD">
      <w:pPr>
        <w:pStyle w:val="BodyTextIndent3"/>
        <w:ind w:left="360" w:firstLine="360"/>
        <w:contextualSpacing/>
        <w:rPr>
          <w:rFonts w:ascii="garamond" w:hAnsi="garamond"/>
        </w:rPr>
      </w:pPr>
    </w:p>
    <w:p w14:paraId="7BD38B71" w14:textId="64831195" w:rsidR="009F68DD" w:rsidRPr="00192865" w:rsidRDefault="009F68DD" w:rsidP="009F68DD">
      <w:pPr>
        <w:pStyle w:val="BodyTextIndent3"/>
        <w:ind w:left="360" w:firstLine="360"/>
        <w:contextualSpacing/>
        <w:rPr>
          <w:rFonts w:ascii="garamond" w:hAnsi="garamond"/>
        </w:rPr>
      </w:pPr>
      <w:r w:rsidRPr="00830C0C">
        <w:rPr>
          <w:rFonts w:ascii="garamond" w:hAnsi="garamond"/>
        </w:rPr>
        <w:t>Rogelberg, S.G., (2</w:t>
      </w:r>
      <w:r>
        <w:rPr>
          <w:rFonts w:ascii="garamond" w:hAnsi="garamond"/>
        </w:rPr>
        <w:t>0</w:t>
      </w:r>
      <w:r w:rsidRPr="00830C0C">
        <w:rPr>
          <w:rFonts w:ascii="garamond" w:hAnsi="garamond"/>
        </w:rPr>
        <w:t>25</w:t>
      </w:r>
      <w:r>
        <w:rPr>
          <w:rFonts w:ascii="garamond" w:hAnsi="garamond"/>
        </w:rPr>
        <w:t>, March 14)</w:t>
      </w:r>
      <w:r w:rsidRPr="00192865">
        <w:rPr>
          <w:rFonts w:ascii="garamond" w:hAnsi="garamond"/>
        </w:rPr>
        <w:t xml:space="preserve"> </w:t>
      </w:r>
      <w:r w:rsidRPr="009F68DD">
        <w:rPr>
          <w:rFonts w:ascii="garamond" w:hAnsi="garamond"/>
        </w:rPr>
        <w:t>How C-Suite Narcissists Will Derail Any Company</w:t>
      </w:r>
      <w:r w:rsidRPr="00081E16">
        <w:rPr>
          <w:rFonts w:ascii="garamond" w:hAnsi="garamond"/>
        </w:rPr>
        <w:t>.</w:t>
      </w:r>
      <w:r w:rsidRPr="00830C0C">
        <w:rPr>
          <w:rFonts w:ascii="garamond" w:hAnsi="garamond"/>
        </w:rPr>
        <w:t xml:space="preserve"> </w:t>
      </w:r>
      <w:r w:rsidRPr="00830C0C">
        <w:rPr>
          <w:rFonts w:ascii="garamond" w:hAnsi="garamond"/>
          <w:i/>
          <w:iCs/>
        </w:rPr>
        <w:t>b. Better Newsletter by Business.com.</w:t>
      </w:r>
      <w:r w:rsidRPr="00830C0C">
        <w:rPr>
          <w:rFonts w:ascii="garamond" w:hAnsi="garamond"/>
        </w:rPr>
        <w:t>  </w:t>
      </w:r>
      <w:hyperlink r:id="rId38" w:tgtFrame="_blank" w:history="1">
        <w:r w:rsidRPr="00830C0C">
          <w:rPr>
            <w:rStyle w:val="Hyperlink"/>
            <w:rFonts w:ascii="garamond" w:hAnsi="garamond"/>
          </w:rPr>
          <w:t>B. The Newsletter | Business.com</w:t>
        </w:r>
      </w:hyperlink>
    </w:p>
    <w:p w14:paraId="0E3AC889" w14:textId="77777777" w:rsidR="009F68DD" w:rsidRDefault="009F68DD" w:rsidP="009F68DD">
      <w:pPr>
        <w:pStyle w:val="BodyTextIndent3"/>
        <w:ind w:left="0"/>
        <w:contextualSpacing/>
        <w:rPr>
          <w:rFonts w:ascii="garamond" w:hAnsi="garamond"/>
          <w:sz w:val="24"/>
        </w:rPr>
      </w:pPr>
    </w:p>
    <w:p w14:paraId="1993F3D8" w14:textId="7056DCDC" w:rsidR="003D287A" w:rsidRPr="00192865" w:rsidRDefault="003D287A" w:rsidP="003D287A">
      <w:pPr>
        <w:pStyle w:val="BodyTextIndent3"/>
        <w:ind w:left="360" w:firstLine="360"/>
        <w:contextualSpacing/>
        <w:rPr>
          <w:rFonts w:ascii="garamond" w:hAnsi="garamond"/>
        </w:rPr>
      </w:pPr>
      <w:r w:rsidRPr="00830C0C">
        <w:rPr>
          <w:rFonts w:ascii="garamond" w:hAnsi="garamond"/>
        </w:rPr>
        <w:t>Rogelberg, S.G., (2</w:t>
      </w:r>
      <w:r>
        <w:rPr>
          <w:rFonts w:ascii="garamond" w:hAnsi="garamond"/>
        </w:rPr>
        <w:t>0</w:t>
      </w:r>
      <w:r w:rsidRPr="00830C0C">
        <w:rPr>
          <w:rFonts w:ascii="garamond" w:hAnsi="garamond"/>
        </w:rPr>
        <w:t>25</w:t>
      </w:r>
      <w:r>
        <w:rPr>
          <w:rFonts w:ascii="garamond" w:hAnsi="garamond"/>
        </w:rPr>
        <w:t>, March 14)</w:t>
      </w:r>
      <w:r w:rsidRPr="00192865">
        <w:rPr>
          <w:rFonts w:ascii="garamond" w:hAnsi="garamond"/>
        </w:rPr>
        <w:t xml:space="preserve"> </w:t>
      </w:r>
      <w:r w:rsidRPr="003D287A">
        <w:rPr>
          <w:rFonts w:ascii="garamond" w:hAnsi="garamond"/>
        </w:rPr>
        <w:t>Yes, We Need a Meeting About Meetings</w:t>
      </w:r>
      <w:r w:rsidRPr="00081E16">
        <w:rPr>
          <w:rFonts w:ascii="garamond" w:hAnsi="garamond"/>
        </w:rPr>
        <w:t>.</w:t>
      </w:r>
      <w:r w:rsidRPr="00830C0C">
        <w:rPr>
          <w:rFonts w:ascii="garamond" w:hAnsi="garamond"/>
        </w:rPr>
        <w:t xml:space="preserve"> </w:t>
      </w:r>
      <w:r w:rsidRPr="00830C0C">
        <w:rPr>
          <w:rFonts w:ascii="garamond" w:hAnsi="garamond"/>
          <w:i/>
          <w:iCs/>
        </w:rPr>
        <w:t>b. Better Newsletter by Business.com.</w:t>
      </w:r>
      <w:r w:rsidRPr="00830C0C">
        <w:rPr>
          <w:rFonts w:ascii="garamond" w:hAnsi="garamond"/>
        </w:rPr>
        <w:t>  </w:t>
      </w:r>
      <w:hyperlink r:id="rId39" w:tgtFrame="_blank" w:history="1">
        <w:r w:rsidRPr="00830C0C">
          <w:rPr>
            <w:rStyle w:val="Hyperlink"/>
            <w:rFonts w:ascii="garamond" w:hAnsi="garamond"/>
          </w:rPr>
          <w:t>B. The Newsletter | Business.com</w:t>
        </w:r>
      </w:hyperlink>
    </w:p>
    <w:p w14:paraId="5B6A56E2" w14:textId="77777777" w:rsidR="003D287A" w:rsidRDefault="003D287A" w:rsidP="0099489E">
      <w:pPr>
        <w:pStyle w:val="BodyTextIndent3"/>
        <w:ind w:left="360"/>
        <w:contextualSpacing/>
        <w:rPr>
          <w:rFonts w:ascii="garamond" w:hAnsi="garamond"/>
          <w:sz w:val="24"/>
        </w:rPr>
      </w:pPr>
    </w:p>
    <w:p w14:paraId="2D1D8BEB" w14:textId="5F85ECA9" w:rsidR="00192865" w:rsidRPr="00192865" w:rsidRDefault="00192865" w:rsidP="00192865">
      <w:pPr>
        <w:pStyle w:val="BodyTextIndent3"/>
        <w:ind w:left="360" w:firstLine="360"/>
        <w:contextualSpacing/>
        <w:rPr>
          <w:rFonts w:ascii="garamond" w:hAnsi="garamond"/>
        </w:rPr>
      </w:pPr>
      <w:r w:rsidRPr="00830C0C">
        <w:rPr>
          <w:rFonts w:ascii="garamond" w:hAnsi="garamond"/>
        </w:rPr>
        <w:t>Rogelberg, S.G., (2</w:t>
      </w:r>
      <w:r>
        <w:rPr>
          <w:rFonts w:ascii="garamond" w:hAnsi="garamond"/>
        </w:rPr>
        <w:t>0</w:t>
      </w:r>
      <w:r w:rsidRPr="00830C0C">
        <w:rPr>
          <w:rFonts w:ascii="garamond" w:hAnsi="garamond"/>
        </w:rPr>
        <w:t>25</w:t>
      </w:r>
      <w:r w:rsidRPr="00192865">
        <w:rPr>
          <w:rFonts w:ascii="garamond" w:hAnsi="garamond"/>
        </w:rPr>
        <w:t xml:space="preserve"> How to Detect and Address Toxic Individuals on Your Team</w:t>
      </w:r>
      <w:r w:rsidRPr="00081E16">
        <w:rPr>
          <w:rFonts w:ascii="garamond" w:hAnsi="garamond"/>
        </w:rPr>
        <w:t>.</w:t>
      </w:r>
      <w:r w:rsidRPr="00830C0C">
        <w:rPr>
          <w:rFonts w:ascii="garamond" w:hAnsi="garamond"/>
        </w:rPr>
        <w:t xml:space="preserve"> </w:t>
      </w:r>
      <w:r w:rsidRPr="00830C0C">
        <w:rPr>
          <w:rFonts w:ascii="garamond" w:hAnsi="garamond"/>
          <w:i/>
          <w:iCs/>
        </w:rPr>
        <w:t>b. Better Newsletter by Business.com.</w:t>
      </w:r>
      <w:r w:rsidRPr="00830C0C">
        <w:rPr>
          <w:rFonts w:ascii="garamond" w:hAnsi="garamond"/>
        </w:rPr>
        <w:t>  </w:t>
      </w:r>
      <w:hyperlink r:id="rId40" w:tgtFrame="_blank" w:history="1">
        <w:r w:rsidRPr="00830C0C">
          <w:rPr>
            <w:rStyle w:val="Hyperlink"/>
            <w:rFonts w:ascii="garamond" w:hAnsi="garamond"/>
          </w:rPr>
          <w:t>B. The Newsletter | Business.com</w:t>
        </w:r>
      </w:hyperlink>
    </w:p>
    <w:p w14:paraId="689EBF4B" w14:textId="77777777" w:rsidR="00192865" w:rsidRDefault="00192865" w:rsidP="00081E16">
      <w:pPr>
        <w:pStyle w:val="BodyTextIndent3"/>
        <w:ind w:left="360" w:firstLine="360"/>
        <w:rPr>
          <w:rFonts w:ascii="garamond" w:hAnsi="garamond"/>
        </w:rPr>
      </w:pPr>
    </w:p>
    <w:p w14:paraId="6609FA8F" w14:textId="72360C87" w:rsidR="00081E16" w:rsidRPr="00081E16" w:rsidRDefault="00081E16" w:rsidP="00081E16">
      <w:pPr>
        <w:pStyle w:val="BodyTextIndent3"/>
        <w:ind w:left="360" w:firstLine="360"/>
        <w:rPr>
          <w:b/>
          <w:bCs/>
        </w:rPr>
      </w:pPr>
      <w:r w:rsidRPr="00830C0C">
        <w:rPr>
          <w:rFonts w:ascii="garamond" w:hAnsi="garamond"/>
        </w:rPr>
        <w:t xml:space="preserve">Rogelberg, S.G., (2025, </w:t>
      </w:r>
      <w:r w:rsidR="003D287A">
        <w:rPr>
          <w:rFonts w:ascii="garamond" w:hAnsi="garamond"/>
        </w:rPr>
        <w:t>Feb</w:t>
      </w:r>
      <w:r>
        <w:rPr>
          <w:rFonts w:ascii="garamond" w:hAnsi="garamond"/>
        </w:rPr>
        <w:t xml:space="preserve"> 7</w:t>
      </w:r>
      <w:r w:rsidRPr="00830C0C">
        <w:rPr>
          <w:rFonts w:ascii="garamond" w:hAnsi="garamond"/>
        </w:rPr>
        <w:t>).</w:t>
      </w:r>
      <w:r w:rsidRPr="00830C0C">
        <w:rPr>
          <w:rFonts w:ascii="garamond" w:hAnsi="garamond"/>
          <w:bCs/>
        </w:rPr>
        <w:t xml:space="preserve"> </w:t>
      </w:r>
      <w:r w:rsidRPr="00081E16">
        <w:rPr>
          <w:rFonts w:ascii="garamond" w:hAnsi="garamond"/>
        </w:rPr>
        <w:t>Try Expressive Writing … It Works.</w:t>
      </w:r>
      <w:r w:rsidRPr="00830C0C">
        <w:rPr>
          <w:rFonts w:ascii="garamond" w:hAnsi="garamond"/>
        </w:rPr>
        <w:t xml:space="preserve"> </w:t>
      </w:r>
      <w:r w:rsidRPr="00830C0C">
        <w:rPr>
          <w:rFonts w:ascii="garamond" w:hAnsi="garamond"/>
          <w:i/>
          <w:iCs/>
        </w:rPr>
        <w:t>b. Better Newsletter by Business.com.</w:t>
      </w:r>
      <w:r w:rsidRPr="00830C0C">
        <w:rPr>
          <w:rFonts w:ascii="garamond" w:hAnsi="garamond"/>
        </w:rPr>
        <w:t>  </w:t>
      </w:r>
      <w:hyperlink r:id="rId41" w:tgtFrame="_blank" w:history="1">
        <w:r w:rsidRPr="00830C0C">
          <w:rPr>
            <w:rStyle w:val="Hyperlink"/>
            <w:rFonts w:ascii="garamond" w:hAnsi="garamond"/>
          </w:rPr>
          <w:t>B. The Newsletter | Business.com</w:t>
        </w:r>
      </w:hyperlink>
    </w:p>
    <w:p w14:paraId="74EDE8D4" w14:textId="77777777" w:rsidR="00081E16" w:rsidRDefault="00081E16" w:rsidP="00081E16">
      <w:pPr>
        <w:pStyle w:val="BodyTextIndent3"/>
        <w:ind w:left="0"/>
        <w:rPr>
          <w:rFonts w:ascii="garamond" w:hAnsi="garamond"/>
        </w:rPr>
      </w:pPr>
    </w:p>
    <w:p w14:paraId="39B827E7" w14:textId="1AA2DC66" w:rsidR="00830C0C" w:rsidRDefault="00830C0C" w:rsidP="00830C0C">
      <w:pPr>
        <w:pStyle w:val="BodyTextIndent3"/>
        <w:ind w:left="360" w:firstLine="360"/>
        <w:rPr>
          <w:rFonts w:ascii="garamond" w:hAnsi="garamond"/>
        </w:rPr>
      </w:pPr>
      <w:r w:rsidRPr="00830C0C">
        <w:rPr>
          <w:rFonts w:ascii="garamond" w:hAnsi="garamond"/>
        </w:rPr>
        <w:t>Rogelberg, S.G., (2025, Jan 24).</w:t>
      </w:r>
      <w:r w:rsidRPr="00830C0C">
        <w:rPr>
          <w:rFonts w:ascii="garamond" w:hAnsi="garamond"/>
          <w:bCs/>
        </w:rPr>
        <w:t xml:space="preserve"> </w:t>
      </w:r>
      <w:r w:rsidRPr="00830C0C">
        <w:rPr>
          <w:rFonts w:ascii="garamond" w:hAnsi="garamond"/>
        </w:rPr>
        <w:t xml:space="preserve">Your Morning Mood </w:t>
      </w:r>
      <w:proofErr w:type="gramStart"/>
      <w:r w:rsidRPr="00830C0C">
        <w:rPr>
          <w:rFonts w:ascii="garamond" w:hAnsi="garamond"/>
        </w:rPr>
        <w:t>Matters .</w:t>
      </w:r>
      <w:proofErr w:type="gramEnd"/>
      <w:r w:rsidRPr="00830C0C">
        <w:rPr>
          <w:rFonts w:ascii="garamond" w:hAnsi="garamond"/>
        </w:rPr>
        <w:t xml:space="preserve"> </w:t>
      </w:r>
      <w:r w:rsidRPr="00830C0C">
        <w:rPr>
          <w:rFonts w:ascii="garamond" w:hAnsi="garamond"/>
          <w:i/>
          <w:iCs/>
        </w:rPr>
        <w:t>b. Better Newsletter by Business.com.</w:t>
      </w:r>
      <w:r w:rsidRPr="00830C0C">
        <w:rPr>
          <w:rFonts w:ascii="garamond" w:hAnsi="garamond"/>
        </w:rPr>
        <w:t>  </w:t>
      </w:r>
      <w:hyperlink r:id="rId42" w:tgtFrame="_blank" w:history="1">
        <w:r w:rsidRPr="00830C0C">
          <w:rPr>
            <w:rStyle w:val="Hyperlink"/>
            <w:rFonts w:ascii="garamond" w:hAnsi="garamond"/>
          </w:rPr>
          <w:t>B. The Newsletter | Business.com</w:t>
        </w:r>
      </w:hyperlink>
    </w:p>
    <w:p w14:paraId="6F355C60" w14:textId="77777777" w:rsidR="00830C0C" w:rsidRPr="00830C0C" w:rsidRDefault="00830C0C" w:rsidP="00830C0C">
      <w:pPr>
        <w:pStyle w:val="BodyTextIndent3"/>
        <w:ind w:left="360" w:firstLine="360"/>
        <w:rPr>
          <w:rFonts w:ascii="garamond" w:hAnsi="garamond"/>
        </w:rPr>
      </w:pPr>
    </w:p>
    <w:p w14:paraId="68DF95DE" w14:textId="77777777" w:rsidR="00830C0C" w:rsidRPr="00830C0C" w:rsidRDefault="00830C0C" w:rsidP="00830C0C">
      <w:pPr>
        <w:pStyle w:val="BodyTextIndent3"/>
        <w:ind w:left="360" w:firstLine="360"/>
        <w:rPr>
          <w:rFonts w:ascii="garamond" w:hAnsi="garamond"/>
        </w:rPr>
      </w:pPr>
      <w:r w:rsidRPr="00830C0C">
        <w:rPr>
          <w:rFonts w:ascii="garamond" w:hAnsi="garamond"/>
        </w:rPr>
        <w:t>Rogelberg, S.G., (2025, Jan 17).</w:t>
      </w:r>
      <w:r w:rsidRPr="00830C0C">
        <w:rPr>
          <w:rFonts w:ascii="garamond" w:hAnsi="garamond"/>
          <w:bCs/>
        </w:rPr>
        <w:t xml:space="preserve"> </w:t>
      </w:r>
      <w:r w:rsidRPr="00830C0C">
        <w:rPr>
          <w:rFonts w:ascii="garamond" w:hAnsi="garamond"/>
        </w:rPr>
        <w:t xml:space="preserve">Let’s Bust 4 Common Workplace Myths. </w:t>
      </w:r>
      <w:r w:rsidRPr="00830C0C">
        <w:rPr>
          <w:rFonts w:ascii="garamond" w:hAnsi="garamond"/>
          <w:i/>
          <w:iCs/>
        </w:rPr>
        <w:t>b. Better Newsletter by Business.com.</w:t>
      </w:r>
      <w:r w:rsidRPr="00830C0C">
        <w:rPr>
          <w:rFonts w:ascii="garamond" w:hAnsi="garamond"/>
        </w:rPr>
        <w:t>  </w:t>
      </w:r>
      <w:hyperlink r:id="rId43" w:tgtFrame="_blank" w:history="1">
        <w:r w:rsidRPr="00830C0C">
          <w:rPr>
            <w:rStyle w:val="Hyperlink"/>
            <w:rFonts w:ascii="garamond" w:hAnsi="garamond"/>
          </w:rPr>
          <w:t>B. The Newsletter | Business.com</w:t>
        </w:r>
      </w:hyperlink>
    </w:p>
    <w:p w14:paraId="5BBD2415" w14:textId="77777777" w:rsidR="00830C0C" w:rsidRDefault="00830C0C" w:rsidP="00830C0C">
      <w:pPr>
        <w:pStyle w:val="BodyTextIndent3"/>
        <w:ind w:left="360" w:firstLine="360"/>
        <w:rPr>
          <w:rFonts w:ascii="garamond" w:hAnsi="garamond"/>
        </w:rPr>
      </w:pPr>
    </w:p>
    <w:p w14:paraId="64855464" w14:textId="6D25BC7E" w:rsidR="00830C0C" w:rsidRPr="00830C0C" w:rsidRDefault="00830C0C" w:rsidP="00830C0C">
      <w:pPr>
        <w:pStyle w:val="BodyTextIndent3"/>
        <w:ind w:left="360" w:firstLine="360"/>
        <w:rPr>
          <w:rFonts w:ascii="garamond" w:hAnsi="garamond"/>
        </w:rPr>
      </w:pPr>
      <w:r w:rsidRPr="00830C0C">
        <w:rPr>
          <w:rFonts w:ascii="garamond" w:hAnsi="garamond"/>
        </w:rPr>
        <w:t>Rogelberg, S.G., (2025, Jan 10).</w:t>
      </w:r>
      <w:r w:rsidRPr="00830C0C">
        <w:rPr>
          <w:rFonts w:ascii="garamond" w:hAnsi="garamond"/>
          <w:bCs/>
        </w:rPr>
        <w:t xml:space="preserve"> </w:t>
      </w:r>
      <w:r w:rsidRPr="00830C0C">
        <w:rPr>
          <w:rFonts w:ascii="garamond" w:hAnsi="garamond"/>
        </w:rPr>
        <w:t xml:space="preserve">OMB, Are Abbreviations TMI From a </w:t>
      </w:r>
      <w:proofErr w:type="gramStart"/>
      <w:r w:rsidRPr="00830C0C">
        <w:rPr>
          <w:rFonts w:ascii="garamond" w:hAnsi="garamond"/>
        </w:rPr>
        <w:t>CEO?.</w:t>
      </w:r>
      <w:proofErr w:type="gramEnd"/>
      <w:r w:rsidRPr="00830C0C">
        <w:rPr>
          <w:rFonts w:ascii="garamond" w:hAnsi="garamond"/>
        </w:rPr>
        <w:t xml:space="preserve"> </w:t>
      </w:r>
      <w:r w:rsidRPr="00830C0C">
        <w:rPr>
          <w:rFonts w:ascii="garamond" w:hAnsi="garamond"/>
          <w:i/>
          <w:iCs/>
        </w:rPr>
        <w:t>b. Better Newsletter by Business.com.</w:t>
      </w:r>
      <w:r w:rsidRPr="00830C0C">
        <w:rPr>
          <w:rFonts w:ascii="garamond" w:hAnsi="garamond"/>
        </w:rPr>
        <w:t>  </w:t>
      </w:r>
      <w:hyperlink r:id="rId44" w:tgtFrame="_blank" w:history="1">
        <w:r w:rsidRPr="00830C0C">
          <w:rPr>
            <w:rStyle w:val="Hyperlink"/>
            <w:rFonts w:ascii="garamond" w:hAnsi="garamond"/>
          </w:rPr>
          <w:t>B. The Newsletter | Business.com</w:t>
        </w:r>
      </w:hyperlink>
    </w:p>
    <w:p w14:paraId="5B897E77" w14:textId="77777777" w:rsidR="00830C0C" w:rsidRDefault="00830C0C" w:rsidP="00830C0C">
      <w:pPr>
        <w:pStyle w:val="BodyTextIndent3"/>
        <w:ind w:left="360" w:firstLine="360"/>
        <w:rPr>
          <w:rFonts w:ascii="garamond" w:hAnsi="garamond"/>
        </w:rPr>
      </w:pPr>
    </w:p>
    <w:p w14:paraId="6A036BFF" w14:textId="021E32A4" w:rsidR="00830C0C" w:rsidRPr="00830C0C" w:rsidRDefault="00830C0C" w:rsidP="00830C0C">
      <w:pPr>
        <w:pStyle w:val="BodyTextIndent3"/>
        <w:ind w:left="360" w:firstLine="360"/>
        <w:rPr>
          <w:rFonts w:ascii="garamond" w:hAnsi="garamond"/>
        </w:rPr>
      </w:pPr>
      <w:r w:rsidRPr="00830C0C">
        <w:rPr>
          <w:rFonts w:ascii="garamond" w:hAnsi="garamond"/>
        </w:rPr>
        <w:t>Rogelberg, S.G., (2025, Jan 3).</w:t>
      </w:r>
      <w:r w:rsidRPr="00830C0C">
        <w:rPr>
          <w:rFonts w:ascii="garamond" w:hAnsi="garamond"/>
          <w:bCs/>
        </w:rPr>
        <w:t xml:space="preserve"> </w:t>
      </w:r>
      <w:r w:rsidRPr="00830C0C">
        <w:rPr>
          <w:rFonts w:ascii="garamond" w:hAnsi="garamond"/>
        </w:rPr>
        <w:t xml:space="preserve">10 Tips to Negotiate a Job Offer </w:t>
      </w:r>
      <w:proofErr w:type="gramStart"/>
      <w:r w:rsidRPr="00830C0C">
        <w:rPr>
          <w:rFonts w:ascii="garamond" w:hAnsi="garamond"/>
        </w:rPr>
        <w:t>Effectively .</w:t>
      </w:r>
      <w:proofErr w:type="gramEnd"/>
      <w:r w:rsidRPr="00830C0C">
        <w:rPr>
          <w:rFonts w:ascii="garamond" w:hAnsi="garamond"/>
        </w:rPr>
        <w:t xml:space="preserve"> </w:t>
      </w:r>
      <w:r w:rsidRPr="00830C0C">
        <w:rPr>
          <w:rFonts w:ascii="garamond" w:hAnsi="garamond"/>
          <w:i/>
          <w:iCs/>
        </w:rPr>
        <w:t>b. Better Newsletter by Business.com.</w:t>
      </w:r>
      <w:r w:rsidRPr="00830C0C">
        <w:rPr>
          <w:rFonts w:ascii="garamond" w:hAnsi="garamond"/>
        </w:rPr>
        <w:t>  </w:t>
      </w:r>
      <w:hyperlink r:id="rId45" w:tgtFrame="_blank" w:history="1">
        <w:r w:rsidRPr="00830C0C">
          <w:rPr>
            <w:rStyle w:val="Hyperlink"/>
            <w:rFonts w:ascii="garamond" w:hAnsi="garamond"/>
          </w:rPr>
          <w:t>B. The Newsletter | Business.com</w:t>
        </w:r>
      </w:hyperlink>
    </w:p>
    <w:p w14:paraId="67E3C84C" w14:textId="77777777" w:rsidR="00830C0C" w:rsidRDefault="00830C0C" w:rsidP="00830C0C">
      <w:pPr>
        <w:pStyle w:val="BodyTextIndent3"/>
        <w:ind w:left="360" w:firstLine="360"/>
        <w:rPr>
          <w:rFonts w:ascii="garamond" w:hAnsi="garamond"/>
        </w:rPr>
      </w:pPr>
    </w:p>
    <w:p w14:paraId="20531684" w14:textId="44C5809C" w:rsidR="00830C0C" w:rsidRPr="00830C0C" w:rsidRDefault="00830C0C" w:rsidP="00830C0C">
      <w:pPr>
        <w:pStyle w:val="BodyTextIndent3"/>
        <w:ind w:left="360" w:firstLine="360"/>
        <w:rPr>
          <w:rFonts w:ascii="garamond" w:hAnsi="garamond"/>
        </w:rPr>
      </w:pPr>
      <w:r w:rsidRPr="00830C0C">
        <w:rPr>
          <w:rFonts w:ascii="garamond" w:hAnsi="garamond"/>
        </w:rPr>
        <w:t>Rogelberg, S.G., (2024, Dec 20).</w:t>
      </w:r>
      <w:r w:rsidRPr="00830C0C">
        <w:rPr>
          <w:rFonts w:ascii="garamond" w:hAnsi="garamond"/>
          <w:bCs/>
        </w:rPr>
        <w:t xml:space="preserve"> </w:t>
      </w:r>
      <w:r w:rsidRPr="00830C0C">
        <w:rPr>
          <w:rFonts w:ascii="garamond" w:hAnsi="garamond"/>
        </w:rPr>
        <w:t xml:space="preserve">Keep Season Affective Disorder at Bay with Excellent Management Practices </w:t>
      </w:r>
      <w:proofErr w:type="gramStart"/>
      <w:r w:rsidRPr="00830C0C">
        <w:rPr>
          <w:rFonts w:ascii="garamond" w:hAnsi="garamond"/>
          <w:i/>
          <w:iCs/>
        </w:rPr>
        <w:t>b.</w:t>
      </w:r>
      <w:proofErr w:type="gramEnd"/>
      <w:r w:rsidRPr="00830C0C">
        <w:rPr>
          <w:rFonts w:ascii="garamond" w:hAnsi="garamond"/>
          <w:i/>
          <w:iCs/>
        </w:rPr>
        <w:t xml:space="preserve"> Better Newsletter by Business.com.</w:t>
      </w:r>
      <w:r w:rsidRPr="00830C0C">
        <w:rPr>
          <w:rFonts w:ascii="garamond" w:hAnsi="garamond"/>
        </w:rPr>
        <w:t>  </w:t>
      </w:r>
      <w:hyperlink r:id="rId46" w:tgtFrame="_blank" w:history="1">
        <w:r w:rsidRPr="00830C0C">
          <w:rPr>
            <w:rStyle w:val="Hyperlink"/>
            <w:rFonts w:ascii="garamond" w:hAnsi="garamond"/>
          </w:rPr>
          <w:t>B. The Newsletter | Business.com</w:t>
        </w:r>
      </w:hyperlink>
    </w:p>
    <w:p w14:paraId="01ADD09E" w14:textId="77777777" w:rsidR="00830C0C" w:rsidRDefault="00830C0C" w:rsidP="00830C0C">
      <w:pPr>
        <w:pStyle w:val="BodyTextIndent3"/>
        <w:ind w:left="360" w:firstLine="360"/>
        <w:rPr>
          <w:rFonts w:ascii="garamond" w:hAnsi="garamond"/>
        </w:rPr>
      </w:pPr>
    </w:p>
    <w:p w14:paraId="2E93899D" w14:textId="2887ED78" w:rsidR="00830C0C" w:rsidRPr="00830C0C" w:rsidRDefault="00830C0C" w:rsidP="00830C0C">
      <w:pPr>
        <w:pStyle w:val="BodyTextIndent3"/>
        <w:ind w:left="360" w:firstLine="360"/>
        <w:rPr>
          <w:rFonts w:ascii="garamond" w:hAnsi="garamond"/>
        </w:rPr>
      </w:pPr>
      <w:r w:rsidRPr="00830C0C">
        <w:rPr>
          <w:rFonts w:ascii="garamond" w:hAnsi="garamond"/>
        </w:rPr>
        <w:t>Rogelberg, S.G., (2024, Nov 22).</w:t>
      </w:r>
      <w:r w:rsidRPr="00830C0C">
        <w:rPr>
          <w:rFonts w:ascii="garamond" w:hAnsi="garamond"/>
          <w:bCs/>
        </w:rPr>
        <w:t xml:space="preserve"> </w:t>
      </w:r>
      <w:r w:rsidRPr="00830C0C">
        <w:rPr>
          <w:rFonts w:ascii="garamond" w:hAnsi="garamond"/>
        </w:rPr>
        <w:t xml:space="preserve">How Servant Leadership Elevates </w:t>
      </w:r>
      <w:proofErr w:type="gramStart"/>
      <w:r w:rsidRPr="00830C0C">
        <w:rPr>
          <w:rFonts w:ascii="garamond" w:hAnsi="garamond"/>
        </w:rPr>
        <w:t>Performance .</w:t>
      </w:r>
      <w:proofErr w:type="gramEnd"/>
      <w:r w:rsidRPr="00830C0C">
        <w:rPr>
          <w:rFonts w:ascii="garamond" w:hAnsi="garamond"/>
        </w:rPr>
        <w:t xml:space="preserve"> </w:t>
      </w:r>
      <w:r w:rsidRPr="00830C0C">
        <w:rPr>
          <w:rFonts w:ascii="garamond" w:hAnsi="garamond"/>
          <w:i/>
          <w:iCs/>
        </w:rPr>
        <w:t>b. Better Newsletter by Business.com.</w:t>
      </w:r>
      <w:r w:rsidRPr="00830C0C">
        <w:rPr>
          <w:rFonts w:ascii="garamond" w:hAnsi="garamond"/>
        </w:rPr>
        <w:t>  </w:t>
      </w:r>
      <w:hyperlink r:id="rId47" w:tgtFrame="_blank" w:history="1">
        <w:r w:rsidRPr="00830C0C">
          <w:rPr>
            <w:rStyle w:val="Hyperlink"/>
            <w:rFonts w:ascii="garamond" w:hAnsi="garamond"/>
          </w:rPr>
          <w:t>B. The Newsletter | Business.com</w:t>
        </w:r>
      </w:hyperlink>
    </w:p>
    <w:p w14:paraId="2EC5148C" w14:textId="77777777" w:rsidR="00830C0C" w:rsidRDefault="00830C0C" w:rsidP="00830C0C">
      <w:pPr>
        <w:pStyle w:val="BodyTextIndent3"/>
        <w:ind w:left="360" w:firstLine="360"/>
        <w:rPr>
          <w:rFonts w:ascii="garamond" w:hAnsi="garamond"/>
        </w:rPr>
      </w:pPr>
    </w:p>
    <w:p w14:paraId="6D1326B2" w14:textId="0428DD79" w:rsidR="00830C0C" w:rsidRPr="00830C0C" w:rsidRDefault="00830C0C" w:rsidP="00830C0C">
      <w:pPr>
        <w:pStyle w:val="BodyTextIndent3"/>
        <w:ind w:left="360" w:firstLine="360"/>
        <w:rPr>
          <w:rFonts w:ascii="garamond" w:hAnsi="garamond"/>
        </w:rPr>
      </w:pPr>
      <w:r w:rsidRPr="00830C0C">
        <w:rPr>
          <w:rFonts w:ascii="garamond" w:hAnsi="garamond"/>
        </w:rPr>
        <w:t>Rogelberg, S.G., (2024, Nov 15).</w:t>
      </w:r>
      <w:r w:rsidRPr="00830C0C">
        <w:rPr>
          <w:rFonts w:ascii="garamond" w:hAnsi="garamond"/>
          <w:bCs/>
        </w:rPr>
        <w:t xml:space="preserve"> </w:t>
      </w:r>
      <w:r w:rsidRPr="00830C0C">
        <w:rPr>
          <w:rFonts w:ascii="garamond" w:hAnsi="garamond"/>
        </w:rPr>
        <w:t xml:space="preserve">Increase Workplace Safety by Learning </w:t>
      </w:r>
      <w:proofErr w:type="gramStart"/>
      <w:r w:rsidRPr="00830C0C">
        <w:rPr>
          <w:rFonts w:ascii="garamond" w:hAnsi="garamond"/>
        </w:rPr>
        <w:t>From</w:t>
      </w:r>
      <w:proofErr w:type="gramEnd"/>
      <w:r w:rsidRPr="00830C0C">
        <w:rPr>
          <w:rFonts w:ascii="garamond" w:hAnsi="garamond"/>
        </w:rPr>
        <w:t xml:space="preserve"> High Reliability </w:t>
      </w:r>
      <w:proofErr w:type="gramStart"/>
      <w:r w:rsidRPr="00830C0C">
        <w:rPr>
          <w:rFonts w:ascii="garamond" w:hAnsi="garamond"/>
        </w:rPr>
        <w:t>Organizations .</w:t>
      </w:r>
      <w:proofErr w:type="gramEnd"/>
      <w:r w:rsidRPr="00830C0C">
        <w:rPr>
          <w:rFonts w:ascii="garamond" w:hAnsi="garamond"/>
        </w:rPr>
        <w:t xml:space="preserve"> </w:t>
      </w:r>
      <w:r w:rsidRPr="00830C0C">
        <w:rPr>
          <w:rFonts w:ascii="garamond" w:hAnsi="garamond"/>
          <w:i/>
          <w:iCs/>
        </w:rPr>
        <w:t>b. Better Newsletter by Business.com.</w:t>
      </w:r>
      <w:r w:rsidRPr="00830C0C">
        <w:rPr>
          <w:rFonts w:ascii="garamond" w:hAnsi="garamond"/>
        </w:rPr>
        <w:t>  </w:t>
      </w:r>
      <w:hyperlink r:id="rId48" w:tgtFrame="_blank" w:history="1">
        <w:r w:rsidRPr="00830C0C">
          <w:rPr>
            <w:rStyle w:val="Hyperlink"/>
            <w:rFonts w:ascii="garamond" w:hAnsi="garamond"/>
          </w:rPr>
          <w:t>B. The Newsletter | Business.com</w:t>
        </w:r>
      </w:hyperlink>
    </w:p>
    <w:p w14:paraId="1D0615C1" w14:textId="77777777" w:rsidR="00830C0C" w:rsidRDefault="00830C0C" w:rsidP="00830C0C">
      <w:pPr>
        <w:pStyle w:val="BodyTextIndent3"/>
        <w:ind w:left="360" w:firstLine="360"/>
        <w:rPr>
          <w:rFonts w:ascii="garamond" w:hAnsi="garamond"/>
        </w:rPr>
      </w:pPr>
    </w:p>
    <w:p w14:paraId="12C072A1" w14:textId="59B20210" w:rsidR="00830C0C" w:rsidRPr="00830C0C" w:rsidRDefault="00830C0C" w:rsidP="00830C0C">
      <w:pPr>
        <w:pStyle w:val="BodyTextIndent3"/>
        <w:ind w:left="360" w:firstLine="360"/>
        <w:rPr>
          <w:rFonts w:ascii="garamond" w:hAnsi="garamond"/>
          <w:b/>
          <w:bCs/>
        </w:rPr>
      </w:pPr>
      <w:r w:rsidRPr="00830C0C">
        <w:rPr>
          <w:rFonts w:ascii="garamond" w:hAnsi="garamond"/>
        </w:rPr>
        <w:t>Rogelberg, S.G., (2024, Nov 8).</w:t>
      </w:r>
      <w:r w:rsidRPr="00830C0C">
        <w:rPr>
          <w:rFonts w:ascii="garamond" w:hAnsi="garamond"/>
          <w:bCs/>
        </w:rPr>
        <w:t xml:space="preserve"> </w:t>
      </w:r>
      <w:r w:rsidRPr="00830C0C">
        <w:rPr>
          <w:rFonts w:ascii="garamond" w:hAnsi="garamond"/>
        </w:rPr>
        <w:t xml:space="preserve">Opposite of Intended: Watch Out for “Perverse” Incentives. </w:t>
      </w:r>
      <w:r w:rsidRPr="00830C0C">
        <w:rPr>
          <w:rFonts w:ascii="garamond" w:hAnsi="garamond"/>
          <w:i/>
          <w:iCs/>
        </w:rPr>
        <w:t>b. Better Newsletter by Business.com.</w:t>
      </w:r>
      <w:r w:rsidRPr="00830C0C">
        <w:rPr>
          <w:rFonts w:ascii="garamond" w:hAnsi="garamond"/>
        </w:rPr>
        <w:t>  </w:t>
      </w:r>
      <w:hyperlink r:id="rId49" w:tgtFrame="_blank" w:history="1">
        <w:r w:rsidRPr="00830C0C">
          <w:rPr>
            <w:rStyle w:val="Hyperlink"/>
            <w:rFonts w:ascii="garamond" w:hAnsi="garamond"/>
          </w:rPr>
          <w:t>B. The Newsletter | Business.com</w:t>
        </w:r>
      </w:hyperlink>
    </w:p>
    <w:p w14:paraId="283B1710" w14:textId="77777777" w:rsidR="00830C0C" w:rsidRDefault="00830C0C" w:rsidP="0099489E">
      <w:pPr>
        <w:pStyle w:val="BodyTextIndent3"/>
        <w:ind w:left="360"/>
        <w:contextualSpacing/>
        <w:rPr>
          <w:rFonts w:ascii="garamond" w:hAnsi="garamond"/>
          <w:sz w:val="24"/>
        </w:rPr>
      </w:pPr>
    </w:p>
    <w:p w14:paraId="61101964" w14:textId="18CB4623" w:rsidR="0023599D" w:rsidRPr="0023599D" w:rsidRDefault="0023599D" w:rsidP="0023599D">
      <w:pPr>
        <w:pStyle w:val="BodyTextIndent3"/>
        <w:ind w:left="360" w:firstLine="360"/>
        <w:contextualSpacing/>
      </w:pPr>
      <w:r w:rsidRPr="00526240">
        <w:rPr>
          <w:rFonts w:ascii="garamond" w:hAnsi="garamond"/>
        </w:rPr>
        <w:t xml:space="preserve">Rogelberg, S.G., (2024, </w:t>
      </w:r>
      <w:r>
        <w:rPr>
          <w:rFonts w:ascii="garamond" w:hAnsi="garamond"/>
        </w:rPr>
        <w:t>October 25</w:t>
      </w:r>
      <w:r w:rsidRPr="00526240">
        <w:rPr>
          <w:rFonts w:ascii="garamond" w:hAnsi="garamond"/>
        </w:rPr>
        <w:t>).</w:t>
      </w:r>
      <w:r w:rsidRPr="00526240">
        <w:rPr>
          <w:rFonts w:ascii="garamond" w:hAnsi="garamond"/>
          <w:bCs/>
          <w:color w:val="000000"/>
          <w:kern w:val="36"/>
          <w:sz w:val="50"/>
          <w:szCs w:val="50"/>
        </w:rPr>
        <w:t xml:space="preserve"> </w:t>
      </w:r>
      <w:r w:rsidRPr="0023599D">
        <w:t xml:space="preserve">How to Solve Loneliness at </w:t>
      </w:r>
      <w:proofErr w:type="gramStart"/>
      <w:r w:rsidRPr="0023599D">
        <w:t>Work</w:t>
      </w:r>
      <w:r>
        <w:t xml:space="preserve"> </w:t>
      </w:r>
      <w:r w:rsidRPr="0023599D">
        <w:t>.</w:t>
      </w:r>
      <w:proofErr w:type="gramEnd"/>
      <w:r w:rsidRPr="0023599D">
        <w:t xml:space="preserve"> </w:t>
      </w:r>
      <w:r w:rsidRPr="0023599D">
        <w:rPr>
          <w:rFonts w:ascii="garamond" w:hAnsi="garamond"/>
          <w:i/>
          <w:iCs/>
          <w:sz w:val="24"/>
        </w:rPr>
        <w:t>b. Better Newsletter by Business.com.</w:t>
      </w:r>
      <w:r w:rsidRPr="0023599D">
        <w:rPr>
          <w:rFonts w:ascii="garamond" w:hAnsi="garamond"/>
          <w:sz w:val="24"/>
        </w:rPr>
        <w:t>  </w:t>
      </w:r>
      <w:hyperlink r:id="rId50" w:tgtFrame="_blank" w:history="1">
        <w:r w:rsidRPr="0023599D">
          <w:rPr>
            <w:rStyle w:val="Hyperlink"/>
            <w:rFonts w:ascii="garamond" w:hAnsi="garamond"/>
            <w:sz w:val="24"/>
          </w:rPr>
          <w:t>B. The Newsletter | Business.com</w:t>
        </w:r>
      </w:hyperlink>
    </w:p>
    <w:p w14:paraId="2BEBD3EA" w14:textId="77777777" w:rsidR="0023599D" w:rsidRDefault="0023599D" w:rsidP="0099489E">
      <w:pPr>
        <w:pStyle w:val="BodyTextIndent3"/>
        <w:ind w:left="360"/>
        <w:contextualSpacing/>
        <w:rPr>
          <w:rFonts w:ascii="garamond" w:hAnsi="garamond"/>
          <w:sz w:val="24"/>
        </w:rPr>
      </w:pPr>
    </w:p>
    <w:p w14:paraId="253DF095" w14:textId="494E680F" w:rsidR="0023599D" w:rsidRPr="0023599D" w:rsidRDefault="0023599D" w:rsidP="0023599D">
      <w:pPr>
        <w:pStyle w:val="BodyTextIndent3"/>
        <w:ind w:left="360" w:firstLine="360"/>
        <w:contextualSpacing/>
      </w:pPr>
      <w:r w:rsidRPr="00526240">
        <w:rPr>
          <w:rFonts w:ascii="garamond" w:hAnsi="garamond"/>
        </w:rPr>
        <w:t xml:space="preserve">Rogelberg, S.G., (2024, </w:t>
      </w:r>
      <w:r>
        <w:rPr>
          <w:rFonts w:ascii="garamond" w:hAnsi="garamond"/>
        </w:rPr>
        <w:t>October 18</w:t>
      </w:r>
      <w:r w:rsidRPr="00526240">
        <w:rPr>
          <w:rFonts w:ascii="garamond" w:hAnsi="garamond"/>
        </w:rPr>
        <w:t>).</w:t>
      </w:r>
      <w:r w:rsidRPr="00526240">
        <w:rPr>
          <w:rFonts w:ascii="garamond" w:hAnsi="garamond"/>
          <w:bCs/>
          <w:color w:val="000000"/>
          <w:kern w:val="36"/>
          <w:sz w:val="50"/>
          <w:szCs w:val="50"/>
        </w:rPr>
        <w:t xml:space="preserve"> </w:t>
      </w:r>
      <w:r w:rsidRPr="0023599D">
        <w:t xml:space="preserve">All Work and No Play: Video Games Can Help </w:t>
      </w:r>
      <w:proofErr w:type="gramStart"/>
      <w:r w:rsidRPr="0023599D">
        <w:t>With</w:t>
      </w:r>
      <w:proofErr w:type="gramEnd"/>
      <w:r w:rsidRPr="0023599D">
        <w:t xml:space="preserve"> After-Work Recovery. </w:t>
      </w:r>
      <w:r w:rsidRPr="0023599D">
        <w:rPr>
          <w:rFonts w:ascii="garamond" w:hAnsi="garamond"/>
          <w:i/>
          <w:iCs/>
          <w:sz w:val="24"/>
        </w:rPr>
        <w:t>b. Better Newsletter by Business.com.</w:t>
      </w:r>
      <w:r w:rsidRPr="0023599D">
        <w:rPr>
          <w:rFonts w:ascii="garamond" w:hAnsi="garamond"/>
          <w:sz w:val="24"/>
        </w:rPr>
        <w:t>  </w:t>
      </w:r>
      <w:hyperlink r:id="rId51" w:tgtFrame="_blank" w:history="1">
        <w:r w:rsidRPr="0023599D">
          <w:rPr>
            <w:rStyle w:val="Hyperlink"/>
            <w:rFonts w:ascii="garamond" w:hAnsi="garamond"/>
            <w:sz w:val="24"/>
          </w:rPr>
          <w:t>B. The Newsletter | Business.com</w:t>
        </w:r>
      </w:hyperlink>
    </w:p>
    <w:p w14:paraId="578505D7" w14:textId="77777777" w:rsidR="0023599D" w:rsidRDefault="0023599D" w:rsidP="0099489E">
      <w:pPr>
        <w:pStyle w:val="BodyTextIndent3"/>
        <w:ind w:left="360"/>
        <w:contextualSpacing/>
        <w:rPr>
          <w:rFonts w:ascii="garamond" w:hAnsi="garamond"/>
          <w:sz w:val="24"/>
        </w:rPr>
      </w:pPr>
    </w:p>
    <w:p w14:paraId="2766BF3B" w14:textId="5FFADBE4" w:rsidR="0023599D" w:rsidRDefault="0023599D" w:rsidP="0023599D">
      <w:pPr>
        <w:pStyle w:val="BodyTextIndent3"/>
        <w:ind w:left="360" w:firstLine="360"/>
        <w:contextualSpacing/>
        <w:rPr>
          <w:rStyle w:val="Hyperlink"/>
          <w:rFonts w:ascii="garamond" w:hAnsi="garamond"/>
          <w:sz w:val="24"/>
        </w:rPr>
      </w:pPr>
      <w:r w:rsidRPr="00526240">
        <w:rPr>
          <w:rFonts w:ascii="garamond" w:hAnsi="garamond"/>
        </w:rPr>
        <w:t xml:space="preserve">Rogelberg, S.G., (2024, </w:t>
      </w:r>
      <w:r>
        <w:rPr>
          <w:rFonts w:ascii="garamond" w:hAnsi="garamond"/>
        </w:rPr>
        <w:t>October 4</w:t>
      </w:r>
      <w:r w:rsidRPr="00526240">
        <w:rPr>
          <w:rFonts w:ascii="garamond" w:hAnsi="garamond"/>
        </w:rPr>
        <w:t>).</w:t>
      </w:r>
      <w:r w:rsidRPr="00526240">
        <w:rPr>
          <w:rFonts w:ascii="garamond" w:hAnsi="garamond"/>
          <w:bCs/>
          <w:color w:val="000000"/>
          <w:kern w:val="36"/>
          <w:sz w:val="50"/>
          <w:szCs w:val="50"/>
        </w:rPr>
        <w:t xml:space="preserve"> </w:t>
      </w:r>
      <w:r w:rsidRPr="0023599D">
        <w:t xml:space="preserve">How to Schedule Meetings for Flow. </w:t>
      </w:r>
      <w:r w:rsidRPr="0023599D">
        <w:rPr>
          <w:rFonts w:ascii="garamond" w:hAnsi="garamond"/>
          <w:i/>
          <w:iCs/>
          <w:sz w:val="24"/>
        </w:rPr>
        <w:t>b. Better Newsletter by Business.com.</w:t>
      </w:r>
      <w:r w:rsidRPr="0023599D">
        <w:rPr>
          <w:rFonts w:ascii="garamond" w:hAnsi="garamond"/>
          <w:sz w:val="24"/>
        </w:rPr>
        <w:t>  </w:t>
      </w:r>
      <w:hyperlink r:id="rId52" w:tgtFrame="_blank" w:history="1">
        <w:r w:rsidRPr="0023599D">
          <w:rPr>
            <w:rStyle w:val="Hyperlink"/>
            <w:rFonts w:ascii="garamond" w:hAnsi="garamond"/>
            <w:sz w:val="24"/>
          </w:rPr>
          <w:t>B. The Newsletter | Business.com</w:t>
        </w:r>
      </w:hyperlink>
    </w:p>
    <w:p w14:paraId="6B3AC88D" w14:textId="77777777" w:rsidR="0023599D" w:rsidRDefault="0023599D" w:rsidP="0023599D">
      <w:pPr>
        <w:pStyle w:val="BodyTextIndent3"/>
        <w:ind w:left="360" w:firstLine="360"/>
        <w:contextualSpacing/>
        <w:rPr>
          <w:rStyle w:val="Hyperlink"/>
          <w:rFonts w:ascii="garamond" w:hAnsi="garamond"/>
          <w:sz w:val="24"/>
        </w:rPr>
      </w:pPr>
    </w:p>
    <w:p w14:paraId="55077A0D" w14:textId="35D2AEDE" w:rsidR="0023599D" w:rsidRPr="0023599D" w:rsidRDefault="0023599D" w:rsidP="0023599D">
      <w:pPr>
        <w:pStyle w:val="BodyTextIndent3"/>
        <w:ind w:left="360" w:firstLine="360"/>
        <w:contextualSpacing/>
      </w:pPr>
      <w:r w:rsidRPr="00526240">
        <w:rPr>
          <w:rFonts w:ascii="garamond" w:hAnsi="garamond"/>
        </w:rPr>
        <w:t xml:space="preserve">Rogelberg, S.G., (2024, </w:t>
      </w:r>
      <w:r>
        <w:rPr>
          <w:rFonts w:ascii="garamond" w:hAnsi="garamond"/>
        </w:rPr>
        <w:t>September 6</w:t>
      </w:r>
      <w:r w:rsidRPr="00526240">
        <w:rPr>
          <w:rFonts w:ascii="garamond" w:hAnsi="garamond"/>
        </w:rPr>
        <w:t>).</w:t>
      </w:r>
      <w:r w:rsidRPr="00526240">
        <w:rPr>
          <w:rFonts w:ascii="garamond" w:hAnsi="garamond"/>
          <w:bCs/>
          <w:color w:val="000000"/>
          <w:kern w:val="36"/>
          <w:sz w:val="50"/>
          <w:szCs w:val="50"/>
        </w:rPr>
        <w:t xml:space="preserve"> </w:t>
      </w:r>
      <w:r w:rsidRPr="0023599D">
        <w:t xml:space="preserve">How to Foster Psychological Safety in Teams. </w:t>
      </w:r>
      <w:r w:rsidRPr="0023599D">
        <w:rPr>
          <w:rFonts w:ascii="garamond" w:hAnsi="garamond"/>
          <w:i/>
          <w:iCs/>
          <w:sz w:val="24"/>
        </w:rPr>
        <w:t>b. Better Newsletter by Business.com.</w:t>
      </w:r>
      <w:r w:rsidRPr="0023599D">
        <w:rPr>
          <w:rFonts w:ascii="garamond" w:hAnsi="garamond"/>
          <w:sz w:val="24"/>
        </w:rPr>
        <w:t>  </w:t>
      </w:r>
      <w:hyperlink r:id="rId53" w:tgtFrame="_blank" w:history="1">
        <w:r w:rsidRPr="0023599D">
          <w:rPr>
            <w:rStyle w:val="Hyperlink"/>
            <w:rFonts w:ascii="garamond" w:hAnsi="garamond"/>
            <w:sz w:val="24"/>
          </w:rPr>
          <w:t>B. The Newsletter | Business.com</w:t>
        </w:r>
      </w:hyperlink>
    </w:p>
    <w:p w14:paraId="3695AEFC" w14:textId="77777777" w:rsidR="0023599D" w:rsidRDefault="0023599D" w:rsidP="0023599D">
      <w:pPr>
        <w:pStyle w:val="BodyTextIndent3"/>
        <w:ind w:left="0"/>
        <w:contextualSpacing/>
        <w:rPr>
          <w:rFonts w:ascii="garamond" w:hAnsi="garamond"/>
          <w:sz w:val="24"/>
        </w:rPr>
      </w:pPr>
    </w:p>
    <w:p w14:paraId="57BD6DFD" w14:textId="6E8B49D8" w:rsidR="0023599D" w:rsidRPr="0023599D" w:rsidRDefault="0023599D" w:rsidP="0023599D">
      <w:pPr>
        <w:pStyle w:val="BodyTextIndent3"/>
        <w:ind w:left="360" w:firstLine="360"/>
        <w:contextualSpacing/>
      </w:pPr>
      <w:r w:rsidRPr="00526240">
        <w:rPr>
          <w:rFonts w:ascii="garamond" w:hAnsi="garamond"/>
        </w:rPr>
        <w:t xml:space="preserve">Rogelberg, S.G., (2024, </w:t>
      </w:r>
      <w:r>
        <w:rPr>
          <w:rFonts w:ascii="garamond" w:hAnsi="garamond"/>
        </w:rPr>
        <w:t>July 26</w:t>
      </w:r>
      <w:r w:rsidRPr="00526240">
        <w:rPr>
          <w:rFonts w:ascii="garamond" w:hAnsi="garamond"/>
        </w:rPr>
        <w:t>).</w:t>
      </w:r>
      <w:r w:rsidRPr="00526240">
        <w:rPr>
          <w:rFonts w:ascii="garamond" w:hAnsi="garamond"/>
          <w:bCs/>
          <w:color w:val="000000"/>
          <w:kern w:val="36"/>
          <w:sz w:val="50"/>
          <w:szCs w:val="50"/>
        </w:rPr>
        <w:t xml:space="preserve"> </w:t>
      </w:r>
      <w:r w:rsidRPr="0023599D">
        <w:t xml:space="preserve">It Takes Two to Tango in 1:1 Meetings: Advice for Managers and Directs. </w:t>
      </w:r>
      <w:r w:rsidRPr="0023599D">
        <w:rPr>
          <w:rFonts w:ascii="garamond" w:hAnsi="garamond"/>
          <w:i/>
          <w:iCs/>
          <w:sz w:val="24"/>
        </w:rPr>
        <w:t>b. Better Newsletter by Business.com.</w:t>
      </w:r>
      <w:r w:rsidRPr="0023599D">
        <w:rPr>
          <w:rFonts w:ascii="garamond" w:hAnsi="garamond"/>
          <w:sz w:val="24"/>
        </w:rPr>
        <w:t>  </w:t>
      </w:r>
      <w:hyperlink r:id="rId54" w:tgtFrame="_blank" w:history="1">
        <w:r w:rsidRPr="0023599D">
          <w:rPr>
            <w:rStyle w:val="Hyperlink"/>
            <w:rFonts w:ascii="garamond" w:hAnsi="garamond"/>
            <w:sz w:val="24"/>
          </w:rPr>
          <w:t>B. The Newsletter | Business.com</w:t>
        </w:r>
      </w:hyperlink>
    </w:p>
    <w:p w14:paraId="17A2EDB3" w14:textId="77777777" w:rsidR="0023599D" w:rsidRDefault="0023599D" w:rsidP="0023599D">
      <w:pPr>
        <w:pStyle w:val="BodyTextIndent3"/>
        <w:ind w:left="0"/>
        <w:contextualSpacing/>
        <w:rPr>
          <w:rFonts w:ascii="garamond" w:hAnsi="garamond"/>
          <w:sz w:val="24"/>
        </w:rPr>
      </w:pPr>
    </w:p>
    <w:p w14:paraId="366FB2A3" w14:textId="709CE372" w:rsidR="005D7369" w:rsidRPr="0023599D" w:rsidRDefault="005D7369" w:rsidP="005D7369">
      <w:pPr>
        <w:pStyle w:val="BodyTextIndent3"/>
        <w:ind w:left="360" w:firstLine="360"/>
        <w:contextualSpacing/>
        <w:rPr>
          <w:sz w:val="24"/>
        </w:rPr>
      </w:pPr>
      <w:r w:rsidRPr="00526240">
        <w:rPr>
          <w:rFonts w:ascii="garamond" w:hAnsi="garamond"/>
        </w:rPr>
        <w:lastRenderedPageBreak/>
        <w:t xml:space="preserve">Rogelberg, S.G., (2024, </w:t>
      </w:r>
      <w:r>
        <w:rPr>
          <w:rFonts w:ascii="garamond" w:hAnsi="garamond"/>
        </w:rPr>
        <w:t>June 21</w:t>
      </w:r>
      <w:r w:rsidRPr="00526240">
        <w:rPr>
          <w:rFonts w:ascii="garamond" w:hAnsi="garamond"/>
        </w:rPr>
        <w:t>).</w:t>
      </w:r>
      <w:r w:rsidRPr="00526240">
        <w:rPr>
          <w:rFonts w:ascii="garamond" w:hAnsi="garamond"/>
          <w:bCs/>
          <w:color w:val="000000"/>
          <w:kern w:val="36"/>
          <w:sz w:val="50"/>
          <w:szCs w:val="50"/>
        </w:rPr>
        <w:t xml:space="preserve"> </w:t>
      </w:r>
      <w:r w:rsidRPr="0023599D">
        <w:rPr>
          <w:sz w:val="24"/>
        </w:rPr>
        <w:t xml:space="preserve">Bosses Need to Choose Their Comedy </w:t>
      </w:r>
      <w:proofErr w:type="gramStart"/>
      <w:r w:rsidRPr="0023599D">
        <w:rPr>
          <w:sz w:val="24"/>
        </w:rPr>
        <w:t xml:space="preserve">Carefully </w:t>
      </w:r>
      <w:r w:rsidRPr="0023599D">
        <w:t>.</w:t>
      </w:r>
      <w:proofErr w:type="gramEnd"/>
      <w:r w:rsidRPr="0023599D">
        <w:t xml:space="preserve"> </w:t>
      </w:r>
      <w:r w:rsidRPr="0023599D">
        <w:rPr>
          <w:rFonts w:ascii="garamond" w:hAnsi="garamond"/>
          <w:i/>
          <w:iCs/>
          <w:sz w:val="24"/>
        </w:rPr>
        <w:t>b. Better Newsletter by Business.com.</w:t>
      </w:r>
      <w:r w:rsidRPr="0023599D">
        <w:rPr>
          <w:rFonts w:ascii="garamond" w:hAnsi="garamond"/>
          <w:sz w:val="24"/>
        </w:rPr>
        <w:t>  </w:t>
      </w:r>
      <w:hyperlink r:id="rId55" w:tgtFrame="_blank" w:history="1">
        <w:r w:rsidRPr="0023599D">
          <w:rPr>
            <w:rStyle w:val="Hyperlink"/>
            <w:rFonts w:ascii="garamond" w:hAnsi="garamond"/>
            <w:sz w:val="24"/>
          </w:rPr>
          <w:t>B. The Newsletter | Business.com</w:t>
        </w:r>
      </w:hyperlink>
    </w:p>
    <w:p w14:paraId="0EAA4D99" w14:textId="77777777" w:rsidR="005D7369" w:rsidRPr="0023599D" w:rsidRDefault="005D7369" w:rsidP="005D7369">
      <w:pPr>
        <w:pStyle w:val="BodyTextIndent3"/>
        <w:ind w:left="0"/>
        <w:contextualSpacing/>
        <w:rPr>
          <w:rFonts w:ascii="garamond" w:hAnsi="garamond"/>
          <w:sz w:val="24"/>
        </w:rPr>
      </w:pPr>
    </w:p>
    <w:p w14:paraId="693103D3" w14:textId="4DCE6F8B" w:rsidR="0036609E" w:rsidRPr="0023599D" w:rsidRDefault="0036609E" w:rsidP="0036609E">
      <w:pPr>
        <w:pStyle w:val="BodyTextIndent3"/>
        <w:ind w:left="360" w:firstLine="360"/>
        <w:contextualSpacing/>
        <w:rPr>
          <w:sz w:val="24"/>
        </w:rPr>
      </w:pPr>
      <w:r w:rsidRPr="0023599D">
        <w:rPr>
          <w:rFonts w:ascii="garamond" w:hAnsi="garamond"/>
        </w:rPr>
        <w:t>Rogelberg, S.G., (2024, June 14).</w:t>
      </w:r>
      <w:r w:rsidRPr="0023599D">
        <w:rPr>
          <w:rFonts w:ascii="garamond" w:hAnsi="garamond"/>
          <w:color w:val="000000"/>
          <w:kern w:val="36"/>
          <w:sz w:val="50"/>
          <w:szCs w:val="50"/>
        </w:rPr>
        <w:t xml:space="preserve"> </w:t>
      </w:r>
      <w:r w:rsidRPr="0023599D">
        <w:rPr>
          <w:sz w:val="24"/>
        </w:rPr>
        <w:t xml:space="preserve">Recruit, hire, and manage your team for better </w:t>
      </w:r>
      <w:proofErr w:type="gramStart"/>
      <w:r w:rsidRPr="0023599D">
        <w:rPr>
          <w:sz w:val="24"/>
        </w:rPr>
        <w:t xml:space="preserve">results </w:t>
      </w:r>
      <w:r w:rsidRPr="0023599D">
        <w:t>.</w:t>
      </w:r>
      <w:proofErr w:type="gramEnd"/>
      <w:r w:rsidRPr="0023599D">
        <w:t xml:space="preserve"> </w:t>
      </w:r>
      <w:r w:rsidRPr="0023599D">
        <w:rPr>
          <w:rFonts w:ascii="garamond" w:hAnsi="garamond"/>
          <w:i/>
          <w:iCs/>
          <w:sz w:val="24"/>
        </w:rPr>
        <w:t>b. Better Newsletter by Business.com.</w:t>
      </w:r>
      <w:r w:rsidRPr="0023599D">
        <w:rPr>
          <w:rFonts w:ascii="garamond" w:hAnsi="garamond"/>
          <w:sz w:val="24"/>
        </w:rPr>
        <w:t>  </w:t>
      </w:r>
      <w:hyperlink r:id="rId56" w:tgtFrame="_blank" w:history="1">
        <w:r w:rsidRPr="0023599D">
          <w:rPr>
            <w:rStyle w:val="Hyperlink"/>
            <w:rFonts w:ascii="garamond" w:hAnsi="garamond"/>
            <w:sz w:val="24"/>
          </w:rPr>
          <w:t>B. The Newsletter | Business.com</w:t>
        </w:r>
      </w:hyperlink>
    </w:p>
    <w:p w14:paraId="464FC0F3" w14:textId="77777777" w:rsidR="0036609E" w:rsidRPr="0023599D" w:rsidRDefault="0036609E" w:rsidP="0036548B">
      <w:pPr>
        <w:pStyle w:val="BodyTextIndent3"/>
        <w:ind w:left="360" w:firstLine="360"/>
        <w:contextualSpacing/>
        <w:rPr>
          <w:rFonts w:ascii="garamond" w:hAnsi="garamond"/>
        </w:rPr>
      </w:pPr>
    </w:p>
    <w:p w14:paraId="2F637CA3" w14:textId="039A0D54" w:rsidR="0036548B" w:rsidRPr="0023599D" w:rsidRDefault="0036548B" w:rsidP="0036548B">
      <w:pPr>
        <w:pStyle w:val="BodyTextIndent3"/>
        <w:ind w:left="360" w:firstLine="360"/>
        <w:contextualSpacing/>
        <w:rPr>
          <w:sz w:val="24"/>
        </w:rPr>
      </w:pPr>
      <w:r w:rsidRPr="0023599D">
        <w:rPr>
          <w:rFonts w:ascii="garamond" w:hAnsi="garamond"/>
        </w:rPr>
        <w:t>Rogelberg, S.G., (2024, May 31).</w:t>
      </w:r>
      <w:r w:rsidRPr="0023599D">
        <w:rPr>
          <w:rFonts w:ascii="garamond" w:hAnsi="garamond"/>
          <w:color w:val="000000"/>
          <w:kern w:val="36"/>
          <w:sz w:val="50"/>
          <w:szCs w:val="50"/>
        </w:rPr>
        <w:t xml:space="preserve"> </w:t>
      </w:r>
      <w:r w:rsidRPr="0023599D">
        <w:rPr>
          <w:sz w:val="24"/>
        </w:rPr>
        <w:t>Lesser-Known Biases That Can Hurt Decision-</w:t>
      </w:r>
      <w:proofErr w:type="gramStart"/>
      <w:r w:rsidRPr="0023599D">
        <w:rPr>
          <w:sz w:val="24"/>
        </w:rPr>
        <w:t xml:space="preserve">Making </w:t>
      </w:r>
      <w:r w:rsidRPr="0023599D">
        <w:t>.</w:t>
      </w:r>
      <w:proofErr w:type="gramEnd"/>
      <w:r w:rsidRPr="0023599D">
        <w:t xml:space="preserve"> </w:t>
      </w:r>
      <w:r w:rsidRPr="0023599D">
        <w:rPr>
          <w:rFonts w:ascii="garamond" w:hAnsi="garamond"/>
          <w:i/>
          <w:iCs/>
          <w:sz w:val="24"/>
        </w:rPr>
        <w:t>b. Better Newsletter by Business.com.</w:t>
      </w:r>
      <w:r w:rsidRPr="0023599D">
        <w:rPr>
          <w:rFonts w:ascii="garamond" w:hAnsi="garamond"/>
          <w:sz w:val="24"/>
        </w:rPr>
        <w:t>  </w:t>
      </w:r>
      <w:hyperlink r:id="rId57" w:tgtFrame="_blank" w:history="1">
        <w:r w:rsidRPr="0023599D">
          <w:rPr>
            <w:rStyle w:val="Hyperlink"/>
            <w:rFonts w:ascii="garamond" w:hAnsi="garamond"/>
            <w:sz w:val="24"/>
          </w:rPr>
          <w:t>B. The Newsletter | Business.com</w:t>
        </w:r>
      </w:hyperlink>
    </w:p>
    <w:p w14:paraId="3881C74C" w14:textId="77777777" w:rsidR="0036548B" w:rsidRPr="0023599D" w:rsidRDefault="0036548B" w:rsidP="0099489E">
      <w:pPr>
        <w:pStyle w:val="BodyTextIndent3"/>
        <w:ind w:left="360"/>
        <w:contextualSpacing/>
        <w:rPr>
          <w:rFonts w:ascii="garamond" w:hAnsi="garamond"/>
          <w:sz w:val="24"/>
        </w:rPr>
      </w:pPr>
    </w:p>
    <w:p w14:paraId="1F1B4B47" w14:textId="47FDFD39" w:rsidR="00325530" w:rsidRPr="0023599D" w:rsidRDefault="00325530" w:rsidP="00325530">
      <w:pPr>
        <w:pStyle w:val="BodyTextIndent3"/>
        <w:ind w:left="360" w:firstLine="360"/>
        <w:contextualSpacing/>
        <w:rPr>
          <w:sz w:val="24"/>
        </w:rPr>
      </w:pPr>
      <w:r w:rsidRPr="0023599D">
        <w:rPr>
          <w:rFonts w:ascii="garamond" w:hAnsi="garamond"/>
        </w:rPr>
        <w:t>Rogelberg, S.G., (2024, April 25).</w:t>
      </w:r>
      <w:r w:rsidRPr="0023599D">
        <w:rPr>
          <w:rFonts w:ascii="garamond" w:hAnsi="garamond"/>
          <w:color w:val="000000"/>
          <w:kern w:val="36"/>
          <w:sz w:val="50"/>
          <w:szCs w:val="50"/>
        </w:rPr>
        <w:t xml:space="preserve"> </w:t>
      </w:r>
      <w:r w:rsidRPr="0023599D">
        <w:rPr>
          <w:sz w:val="24"/>
        </w:rPr>
        <w:t>Small Talk at Work Can Actually Be a Good Thing</w:t>
      </w:r>
      <w:r w:rsidRPr="0023599D">
        <w:t xml:space="preserve">. </w:t>
      </w:r>
      <w:r w:rsidRPr="0023599D">
        <w:rPr>
          <w:rFonts w:ascii="garamond" w:hAnsi="garamond"/>
          <w:i/>
          <w:iCs/>
          <w:sz w:val="24"/>
        </w:rPr>
        <w:t>b. Better Newsletter by Business.com.</w:t>
      </w:r>
      <w:r w:rsidRPr="0023599D">
        <w:rPr>
          <w:rFonts w:ascii="garamond" w:hAnsi="garamond"/>
          <w:sz w:val="24"/>
        </w:rPr>
        <w:t>  </w:t>
      </w:r>
      <w:hyperlink r:id="rId58" w:tgtFrame="_blank" w:history="1">
        <w:r w:rsidRPr="0023599D">
          <w:rPr>
            <w:rStyle w:val="Hyperlink"/>
            <w:rFonts w:ascii="garamond" w:hAnsi="garamond"/>
            <w:sz w:val="24"/>
          </w:rPr>
          <w:t>B. The Newsletter | Business.com</w:t>
        </w:r>
      </w:hyperlink>
    </w:p>
    <w:p w14:paraId="127C09C1" w14:textId="77777777" w:rsidR="00325530" w:rsidRDefault="00325530" w:rsidP="00325530">
      <w:pPr>
        <w:pStyle w:val="BodyTextIndent3"/>
        <w:ind w:left="0"/>
        <w:contextualSpacing/>
        <w:rPr>
          <w:rFonts w:ascii="garamond" w:hAnsi="garamond"/>
        </w:rPr>
      </w:pPr>
    </w:p>
    <w:p w14:paraId="033808B3" w14:textId="75E845E7" w:rsidR="00D80213" w:rsidRPr="00D80213" w:rsidRDefault="00D80213" w:rsidP="00D80213">
      <w:pPr>
        <w:pStyle w:val="BodyTextIndent3"/>
        <w:ind w:left="360" w:firstLine="360"/>
        <w:contextualSpacing/>
        <w:rPr>
          <w:rFonts w:ascii="garamond" w:hAnsi="garamond"/>
          <w:b/>
          <w:bCs/>
          <w:sz w:val="24"/>
        </w:rPr>
      </w:pPr>
      <w:r w:rsidRPr="00526240">
        <w:rPr>
          <w:rFonts w:ascii="garamond" w:hAnsi="garamond"/>
        </w:rPr>
        <w:t xml:space="preserve">Rogelberg, S.G., (2024, </w:t>
      </w:r>
      <w:r>
        <w:rPr>
          <w:rFonts w:ascii="garamond" w:hAnsi="garamond"/>
        </w:rPr>
        <w:t>April 12</w:t>
      </w:r>
      <w:r w:rsidRPr="00526240">
        <w:rPr>
          <w:rFonts w:ascii="garamond" w:hAnsi="garamond"/>
        </w:rPr>
        <w:t>).</w:t>
      </w:r>
      <w:r w:rsidRPr="00526240">
        <w:rPr>
          <w:rFonts w:ascii="garamond" w:hAnsi="garamond"/>
          <w:bCs/>
          <w:color w:val="000000"/>
          <w:kern w:val="36"/>
          <w:sz w:val="50"/>
          <w:szCs w:val="50"/>
        </w:rPr>
        <w:t xml:space="preserve"> </w:t>
      </w:r>
      <w:r w:rsidRPr="00D80213">
        <w:rPr>
          <w:rFonts w:ascii="garamond" w:hAnsi="garamond"/>
          <w:sz w:val="24"/>
        </w:rPr>
        <w:t xml:space="preserve">Bragging About Your Stress Levels Is Not a Good </w:t>
      </w:r>
      <w:proofErr w:type="gramStart"/>
      <w:r w:rsidRPr="00D80213">
        <w:rPr>
          <w:rFonts w:ascii="garamond" w:hAnsi="garamond"/>
          <w:sz w:val="24"/>
        </w:rPr>
        <w:t>Idea</w:t>
      </w:r>
      <w:r>
        <w:rPr>
          <w:rFonts w:ascii="garamond" w:hAnsi="garamond"/>
          <w:b/>
          <w:bCs/>
          <w:sz w:val="24"/>
        </w:rPr>
        <w:t xml:space="preserve"> </w:t>
      </w:r>
      <w:r w:rsidRPr="00AB7D27">
        <w:t>.</w:t>
      </w:r>
      <w:proofErr w:type="gramEnd"/>
      <w:r>
        <w:rPr>
          <w:b/>
          <w:bCs/>
        </w:rPr>
        <w:t xml:space="preserve"> </w:t>
      </w:r>
      <w:r w:rsidRPr="00526240">
        <w:rPr>
          <w:rFonts w:ascii="garamond" w:hAnsi="garamond"/>
          <w:i/>
          <w:iCs/>
          <w:sz w:val="24"/>
        </w:rPr>
        <w:t>b. Better Newsletter by Business.com.</w:t>
      </w:r>
      <w:r w:rsidRPr="00526240">
        <w:rPr>
          <w:rFonts w:ascii="garamond" w:hAnsi="garamond"/>
          <w:sz w:val="24"/>
        </w:rPr>
        <w:t>  </w:t>
      </w:r>
      <w:hyperlink r:id="rId59" w:tgtFrame="_blank" w:history="1">
        <w:r w:rsidRPr="00526240">
          <w:rPr>
            <w:rStyle w:val="Hyperlink"/>
            <w:rFonts w:ascii="garamond" w:hAnsi="garamond"/>
            <w:sz w:val="24"/>
          </w:rPr>
          <w:t>B. The Newsletter | Business.com</w:t>
        </w:r>
      </w:hyperlink>
    </w:p>
    <w:p w14:paraId="1A7A4F72" w14:textId="77777777" w:rsidR="00AB7D27" w:rsidRDefault="00AB7D27" w:rsidP="0099489E">
      <w:pPr>
        <w:pStyle w:val="BodyTextIndent3"/>
        <w:ind w:left="360"/>
        <w:contextualSpacing/>
        <w:rPr>
          <w:rFonts w:ascii="garamond" w:hAnsi="garamond"/>
          <w:sz w:val="24"/>
        </w:rPr>
      </w:pPr>
    </w:p>
    <w:p w14:paraId="5F128991" w14:textId="6ACE92B8" w:rsidR="00AB7D27" w:rsidRPr="00566583" w:rsidRDefault="00AB7D27" w:rsidP="00AB7D27">
      <w:pPr>
        <w:pStyle w:val="BodyTextIndent3"/>
        <w:ind w:left="360" w:firstLine="360"/>
        <w:contextualSpacing/>
        <w:rPr>
          <w:rStyle w:val="Hyperlink"/>
          <w:rFonts w:ascii="garamond" w:hAnsi="garamond"/>
          <w:color w:val="auto"/>
          <w:sz w:val="24"/>
          <w:u w:val="none"/>
        </w:rPr>
      </w:pPr>
      <w:r w:rsidRPr="00526240">
        <w:rPr>
          <w:rFonts w:ascii="garamond" w:hAnsi="garamond"/>
        </w:rPr>
        <w:t xml:space="preserve">Rogelberg, S.G., (2024, </w:t>
      </w:r>
      <w:r>
        <w:rPr>
          <w:rFonts w:ascii="garamond" w:hAnsi="garamond"/>
        </w:rPr>
        <w:t>April 5</w:t>
      </w:r>
      <w:r w:rsidRPr="00526240">
        <w:rPr>
          <w:rFonts w:ascii="garamond" w:hAnsi="garamond"/>
        </w:rPr>
        <w:t>).</w:t>
      </w:r>
      <w:r w:rsidRPr="00526240">
        <w:rPr>
          <w:rFonts w:ascii="garamond" w:hAnsi="garamond"/>
          <w:bCs/>
          <w:color w:val="000000"/>
          <w:kern w:val="36"/>
          <w:sz w:val="50"/>
          <w:szCs w:val="50"/>
        </w:rPr>
        <w:t xml:space="preserve"> </w:t>
      </w:r>
      <w:r w:rsidRPr="00AB7D27">
        <w:rPr>
          <w:rFonts w:ascii="garamond" w:hAnsi="garamond"/>
          <w:sz w:val="24"/>
        </w:rPr>
        <w:t>How Physical Fitness Can Get Your Business in Shape</w:t>
      </w:r>
      <w:r w:rsidRPr="00AB7D27">
        <w:t>.</w:t>
      </w:r>
      <w:r>
        <w:rPr>
          <w:b/>
          <w:bCs/>
        </w:rPr>
        <w:t xml:space="preserve"> </w:t>
      </w:r>
      <w:r w:rsidRPr="00526240">
        <w:rPr>
          <w:rFonts w:ascii="garamond" w:hAnsi="garamond"/>
          <w:i/>
          <w:iCs/>
          <w:sz w:val="24"/>
        </w:rPr>
        <w:t>b. Better Newsletter by Business.com.</w:t>
      </w:r>
      <w:r w:rsidRPr="00526240">
        <w:rPr>
          <w:rFonts w:ascii="garamond" w:hAnsi="garamond"/>
          <w:sz w:val="24"/>
        </w:rPr>
        <w:t>  </w:t>
      </w:r>
      <w:hyperlink r:id="rId60" w:tgtFrame="_blank" w:history="1">
        <w:r w:rsidRPr="00526240">
          <w:rPr>
            <w:rStyle w:val="Hyperlink"/>
            <w:rFonts w:ascii="garamond" w:hAnsi="garamond"/>
            <w:sz w:val="24"/>
          </w:rPr>
          <w:t>B. The Newsletter | Business.com</w:t>
        </w:r>
      </w:hyperlink>
    </w:p>
    <w:p w14:paraId="3C5DEFF0" w14:textId="77777777" w:rsidR="00566583" w:rsidRDefault="00566583" w:rsidP="0099489E">
      <w:pPr>
        <w:pStyle w:val="BodyTextIndent3"/>
        <w:ind w:left="360"/>
        <w:contextualSpacing/>
        <w:rPr>
          <w:rFonts w:ascii="garamond" w:hAnsi="garamond"/>
          <w:sz w:val="24"/>
        </w:rPr>
      </w:pPr>
    </w:p>
    <w:p w14:paraId="06438539" w14:textId="11DF9AF4" w:rsidR="00566583" w:rsidRPr="00566583" w:rsidRDefault="00566583" w:rsidP="00566583">
      <w:pPr>
        <w:pStyle w:val="BodyTextIndent3"/>
        <w:ind w:left="360" w:firstLine="360"/>
        <w:contextualSpacing/>
        <w:rPr>
          <w:rStyle w:val="Hyperlink"/>
          <w:rFonts w:ascii="garamond" w:hAnsi="garamond"/>
          <w:color w:val="auto"/>
          <w:sz w:val="24"/>
          <w:u w:val="none"/>
        </w:rPr>
      </w:pPr>
      <w:r w:rsidRPr="00526240">
        <w:rPr>
          <w:rFonts w:ascii="garamond" w:hAnsi="garamond"/>
        </w:rPr>
        <w:t xml:space="preserve">Rogelberg, S.G., (2024, </w:t>
      </w:r>
      <w:r>
        <w:rPr>
          <w:rFonts w:ascii="garamond" w:hAnsi="garamond"/>
        </w:rPr>
        <w:t>March 19</w:t>
      </w:r>
      <w:r w:rsidRPr="00526240">
        <w:rPr>
          <w:rFonts w:ascii="garamond" w:hAnsi="garamond"/>
        </w:rPr>
        <w:t>).</w:t>
      </w:r>
      <w:r w:rsidRPr="00526240">
        <w:rPr>
          <w:rFonts w:ascii="garamond" w:hAnsi="garamond"/>
          <w:bCs/>
          <w:color w:val="000000"/>
          <w:kern w:val="36"/>
          <w:sz w:val="50"/>
          <w:szCs w:val="50"/>
        </w:rPr>
        <w:t xml:space="preserve"> </w:t>
      </w:r>
      <w:r w:rsidRPr="00566583">
        <w:rPr>
          <w:rFonts w:ascii="garamond" w:hAnsi="garamond"/>
          <w:sz w:val="24"/>
        </w:rPr>
        <w:t>Stress Interventions to Keep Your Workplace Chill</w:t>
      </w:r>
      <w:r w:rsidRPr="00732C4A">
        <w:t>.</w:t>
      </w:r>
      <w:r>
        <w:rPr>
          <w:b/>
          <w:bCs/>
        </w:rPr>
        <w:t xml:space="preserve"> </w:t>
      </w:r>
      <w:r w:rsidRPr="00526240">
        <w:rPr>
          <w:rFonts w:ascii="garamond" w:hAnsi="garamond"/>
          <w:i/>
          <w:iCs/>
          <w:sz w:val="24"/>
        </w:rPr>
        <w:t>b. Better Newsletter by Business.com.</w:t>
      </w:r>
      <w:r w:rsidRPr="00526240">
        <w:rPr>
          <w:rFonts w:ascii="garamond" w:hAnsi="garamond"/>
          <w:sz w:val="24"/>
        </w:rPr>
        <w:t>  </w:t>
      </w:r>
      <w:hyperlink r:id="rId61" w:tgtFrame="_blank" w:history="1">
        <w:r w:rsidRPr="00526240">
          <w:rPr>
            <w:rStyle w:val="Hyperlink"/>
            <w:rFonts w:ascii="garamond" w:hAnsi="garamond"/>
            <w:sz w:val="24"/>
          </w:rPr>
          <w:t>B. The Newsletter | Business.com</w:t>
        </w:r>
      </w:hyperlink>
    </w:p>
    <w:p w14:paraId="2344753C" w14:textId="77777777" w:rsidR="00566583" w:rsidRDefault="00566583" w:rsidP="00566583">
      <w:pPr>
        <w:pStyle w:val="BodyTextIndent3"/>
        <w:ind w:left="0"/>
        <w:contextualSpacing/>
        <w:rPr>
          <w:rFonts w:ascii="garamond" w:hAnsi="garamond"/>
        </w:rPr>
      </w:pPr>
    </w:p>
    <w:p w14:paraId="5146F552" w14:textId="4A482ABA" w:rsidR="00732C4A" w:rsidRPr="00732C4A" w:rsidRDefault="00732C4A" w:rsidP="00732C4A">
      <w:pPr>
        <w:pStyle w:val="BodyTextIndent3"/>
        <w:ind w:left="360" w:firstLine="360"/>
        <w:contextualSpacing/>
        <w:rPr>
          <w:rStyle w:val="Hyperlink"/>
          <w:b/>
          <w:bCs/>
          <w:color w:val="auto"/>
          <w:u w:val="none"/>
        </w:rPr>
      </w:pPr>
      <w:r w:rsidRPr="00526240">
        <w:rPr>
          <w:rFonts w:ascii="garamond" w:hAnsi="garamond"/>
        </w:rPr>
        <w:t xml:space="preserve">Rogelberg, S.G., (2024, </w:t>
      </w:r>
      <w:r>
        <w:rPr>
          <w:rFonts w:ascii="garamond" w:hAnsi="garamond"/>
        </w:rPr>
        <w:t>March 15</w:t>
      </w:r>
      <w:r w:rsidRPr="00526240">
        <w:rPr>
          <w:rFonts w:ascii="garamond" w:hAnsi="garamond"/>
        </w:rPr>
        <w:t>).</w:t>
      </w:r>
      <w:r w:rsidRPr="00526240">
        <w:rPr>
          <w:rFonts w:ascii="garamond" w:hAnsi="garamond"/>
          <w:bCs/>
          <w:color w:val="000000"/>
          <w:kern w:val="36"/>
          <w:sz w:val="50"/>
          <w:szCs w:val="50"/>
        </w:rPr>
        <w:t xml:space="preserve"> </w:t>
      </w:r>
      <w:r w:rsidRPr="00732C4A">
        <w:t>Two Paths for Overcoming Procrastination.</w:t>
      </w:r>
      <w:r>
        <w:rPr>
          <w:b/>
          <w:bCs/>
        </w:rPr>
        <w:t xml:space="preserve"> </w:t>
      </w:r>
      <w:r w:rsidRPr="00526240">
        <w:rPr>
          <w:rFonts w:ascii="garamond" w:hAnsi="garamond"/>
          <w:i/>
          <w:iCs/>
          <w:sz w:val="24"/>
        </w:rPr>
        <w:t>b. Better Newsletter by Business.com.</w:t>
      </w:r>
      <w:r w:rsidRPr="00526240">
        <w:rPr>
          <w:rFonts w:ascii="garamond" w:hAnsi="garamond"/>
          <w:sz w:val="24"/>
        </w:rPr>
        <w:t>  </w:t>
      </w:r>
      <w:hyperlink r:id="rId62" w:tgtFrame="_blank" w:history="1">
        <w:r w:rsidRPr="00526240">
          <w:rPr>
            <w:rStyle w:val="Hyperlink"/>
            <w:rFonts w:ascii="garamond" w:hAnsi="garamond"/>
            <w:sz w:val="24"/>
          </w:rPr>
          <w:t>B. The Newsletter | Business.com</w:t>
        </w:r>
      </w:hyperlink>
    </w:p>
    <w:p w14:paraId="49B21E73" w14:textId="77777777" w:rsidR="00732C4A" w:rsidRDefault="00732C4A" w:rsidP="00732C4A">
      <w:pPr>
        <w:pStyle w:val="BodyTextIndent3"/>
        <w:ind w:left="0"/>
        <w:contextualSpacing/>
        <w:rPr>
          <w:rFonts w:ascii="garamond" w:hAnsi="garamond"/>
        </w:rPr>
      </w:pPr>
    </w:p>
    <w:p w14:paraId="71BEE5F6" w14:textId="4D9C023A" w:rsidR="004942EA" w:rsidRPr="004942EA" w:rsidRDefault="004942EA" w:rsidP="004942EA">
      <w:pPr>
        <w:pStyle w:val="BodyTextIndent3"/>
        <w:ind w:left="360" w:firstLine="360"/>
        <w:contextualSpacing/>
        <w:rPr>
          <w:rStyle w:val="Hyperlink"/>
          <w:color w:val="auto"/>
          <w:u w:val="none"/>
        </w:rPr>
      </w:pPr>
      <w:r w:rsidRPr="00526240">
        <w:rPr>
          <w:rFonts w:ascii="garamond" w:hAnsi="garamond"/>
        </w:rPr>
        <w:t xml:space="preserve">Rogelberg, S.G., (2024, </w:t>
      </w:r>
      <w:r>
        <w:rPr>
          <w:rFonts w:ascii="garamond" w:hAnsi="garamond"/>
        </w:rPr>
        <w:t>March 8</w:t>
      </w:r>
      <w:r w:rsidRPr="00526240">
        <w:rPr>
          <w:rFonts w:ascii="garamond" w:hAnsi="garamond"/>
        </w:rPr>
        <w:t>).</w:t>
      </w:r>
      <w:r w:rsidRPr="00526240">
        <w:rPr>
          <w:rFonts w:ascii="garamond" w:hAnsi="garamond"/>
          <w:bCs/>
          <w:color w:val="000000"/>
          <w:kern w:val="36"/>
          <w:sz w:val="50"/>
          <w:szCs w:val="50"/>
        </w:rPr>
        <w:t xml:space="preserve"> </w:t>
      </w:r>
      <w:r w:rsidRPr="004942EA">
        <w:t xml:space="preserve">Set Better Meeting Agendas </w:t>
      </w:r>
      <w:proofErr w:type="gramStart"/>
      <w:r w:rsidRPr="004942EA">
        <w:t>By</w:t>
      </w:r>
      <w:proofErr w:type="gramEnd"/>
      <w:r w:rsidRPr="004942EA">
        <w:t xml:space="preserve"> Asking Questions</w:t>
      </w:r>
      <w:r>
        <w:t xml:space="preserve"> </w:t>
      </w:r>
      <w:proofErr w:type="gramStart"/>
      <w:r w:rsidRPr="00526240">
        <w:rPr>
          <w:rFonts w:ascii="garamond" w:hAnsi="garamond"/>
          <w:i/>
          <w:iCs/>
          <w:sz w:val="24"/>
        </w:rPr>
        <w:t>b.</w:t>
      </w:r>
      <w:proofErr w:type="gramEnd"/>
      <w:r w:rsidRPr="00526240">
        <w:rPr>
          <w:rFonts w:ascii="garamond" w:hAnsi="garamond"/>
          <w:i/>
          <w:iCs/>
          <w:sz w:val="24"/>
        </w:rPr>
        <w:t xml:space="preserve"> Better Newsletter by Business.com.</w:t>
      </w:r>
      <w:r w:rsidRPr="00526240">
        <w:rPr>
          <w:rFonts w:ascii="garamond" w:hAnsi="garamond"/>
          <w:sz w:val="24"/>
        </w:rPr>
        <w:t>  </w:t>
      </w:r>
      <w:hyperlink r:id="rId63" w:tgtFrame="_blank" w:history="1">
        <w:r w:rsidRPr="00526240">
          <w:rPr>
            <w:rStyle w:val="Hyperlink"/>
            <w:rFonts w:ascii="garamond" w:hAnsi="garamond"/>
            <w:sz w:val="24"/>
          </w:rPr>
          <w:t>B. The Newsletter | Business.com</w:t>
        </w:r>
      </w:hyperlink>
    </w:p>
    <w:p w14:paraId="4A531E51" w14:textId="77777777" w:rsidR="004942EA" w:rsidRDefault="004942EA" w:rsidP="004942EA">
      <w:pPr>
        <w:pStyle w:val="BodyTextIndent3"/>
        <w:ind w:left="0"/>
        <w:contextualSpacing/>
        <w:rPr>
          <w:rFonts w:ascii="garamond" w:hAnsi="garamond"/>
          <w:sz w:val="24"/>
        </w:rPr>
      </w:pPr>
    </w:p>
    <w:p w14:paraId="047DE4BA" w14:textId="750E510B" w:rsidR="00526240" w:rsidRPr="00526240" w:rsidRDefault="00526240" w:rsidP="00526240">
      <w:pPr>
        <w:pStyle w:val="BodyTextIndent3"/>
        <w:ind w:left="360" w:firstLine="360"/>
        <w:contextualSpacing/>
        <w:rPr>
          <w:rStyle w:val="Hyperlink"/>
          <w:rFonts w:ascii="garamond" w:hAnsi="garamond"/>
          <w:b/>
          <w:bCs/>
          <w:color w:val="auto"/>
          <w:u w:val="none"/>
        </w:rPr>
      </w:pPr>
      <w:r w:rsidRPr="00526240">
        <w:rPr>
          <w:rFonts w:ascii="garamond" w:hAnsi="garamond"/>
        </w:rPr>
        <w:t>Rogelberg, S.G., (2024, February 9).</w:t>
      </w:r>
      <w:r w:rsidRPr="00526240">
        <w:rPr>
          <w:rFonts w:ascii="garamond" w:hAnsi="garamond"/>
          <w:bCs/>
          <w:color w:val="000000"/>
          <w:kern w:val="36"/>
          <w:sz w:val="50"/>
          <w:szCs w:val="50"/>
        </w:rPr>
        <w:t xml:space="preserve"> </w:t>
      </w:r>
      <w:r w:rsidRPr="00526240">
        <w:rPr>
          <w:rFonts w:ascii="garamond" w:hAnsi="garamond"/>
        </w:rPr>
        <w:t xml:space="preserve">Coaching Works Even Better Than We </w:t>
      </w:r>
      <w:proofErr w:type="gramStart"/>
      <w:r w:rsidRPr="00526240">
        <w:rPr>
          <w:rFonts w:ascii="garamond" w:hAnsi="garamond"/>
        </w:rPr>
        <w:t>Assumed</w:t>
      </w:r>
      <w:r w:rsidRPr="00526240">
        <w:rPr>
          <w:rFonts w:ascii="garamond" w:hAnsi="garamond"/>
          <w:b/>
          <w:bCs/>
        </w:rPr>
        <w:t xml:space="preserve">  </w:t>
      </w:r>
      <w:r w:rsidRPr="00526240">
        <w:rPr>
          <w:rFonts w:ascii="garamond" w:hAnsi="garamond"/>
          <w:i/>
          <w:iCs/>
          <w:sz w:val="24"/>
        </w:rPr>
        <w:t>b.</w:t>
      </w:r>
      <w:proofErr w:type="gramEnd"/>
      <w:r w:rsidRPr="00526240">
        <w:rPr>
          <w:rFonts w:ascii="garamond" w:hAnsi="garamond"/>
          <w:i/>
          <w:iCs/>
          <w:sz w:val="24"/>
        </w:rPr>
        <w:t xml:space="preserve"> Better Newsletter by Business.com.</w:t>
      </w:r>
      <w:r w:rsidRPr="00526240">
        <w:rPr>
          <w:rFonts w:ascii="garamond" w:hAnsi="garamond"/>
          <w:sz w:val="24"/>
        </w:rPr>
        <w:t>  </w:t>
      </w:r>
      <w:hyperlink r:id="rId64" w:tgtFrame="_blank" w:history="1">
        <w:r w:rsidRPr="00526240">
          <w:rPr>
            <w:rStyle w:val="Hyperlink"/>
            <w:rFonts w:ascii="garamond" w:hAnsi="garamond"/>
            <w:sz w:val="24"/>
          </w:rPr>
          <w:t>B. The Newsletter | Business.com</w:t>
        </w:r>
      </w:hyperlink>
    </w:p>
    <w:p w14:paraId="51A69669" w14:textId="77777777" w:rsidR="00526240" w:rsidRPr="00526240" w:rsidRDefault="00526240" w:rsidP="0077552F">
      <w:pPr>
        <w:pStyle w:val="BodyTextIndent3"/>
        <w:ind w:left="360" w:firstLine="360"/>
        <w:contextualSpacing/>
        <w:rPr>
          <w:rFonts w:ascii="garamond" w:hAnsi="garamond"/>
          <w:sz w:val="24"/>
        </w:rPr>
      </w:pPr>
    </w:p>
    <w:p w14:paraId="44FD90ED" w14:textId="41481B5E" w:rsidR="00526240" w:rsidRPr="00526240" w:rsidRDefault="00526240" w:rsidP="00526240">
      <w:pPr>
        <w:pStyle w:val="BodyTextIndent3"/>
        <w:ind w:left="360" w:firstLine="360"/>
        <w:contextualSpacing/>
        <w:rPr>
          <w:rStyle w:val="Hyperlink"/>
          <w:rFonts w:ascii="garamond" w:hAnsi="garamond"/>
          <w:b/>
          <w:bCs/>
          <w:color w:val="auto"/>
          <w:u w:val="none"/>
        </w:rPr>
      </w:pPr>
      <w:r w:rsidRPr="00526240">
        <w:rPr>
          <w:rFonts w:ascii="garamond" w:hAnsi="garamond"/>
        </w:rPr>
        <w:t>Rogelberg, S.G., (2024, January 11).</w:t>
      </w:r>
      <w:r w:rsidRPr="00526240">
        <w:rPr>
          <w:rFonts w:ascii="garamond" w:hAnsi="garamond"/>
          <w:bCs/>
          <w:color w:val="000000"/>
          <w:kern w:val="36"/>
          <w:sz w:val="50"/>
          <w:szCs w:val="50"/>
        </w:rPr>
        <w:t xml:space="preserve"> </w:t>
      </w:r>
      <w:r w:rsidR="0002796C" w:rsidRPr="0002796C">
        <w:rPr>
          <w:rFonts w:ascii="garamond" w:hAnsi="garamond"/>
        </w:rPr>
        <w:t>1:1s Are a Core Leadership Responsibility</w:t>
      </w:r>
      <w:r w:rsidR="0002796C">
        <w:rPr>
          <w:rFonts w:ascii="garamond" w:hAnsi="garamond"/>
        </w:rPr>
        <w:t xml:space="preserve">. </w:t>
      </w:r>
      <w:r w:rsidRPr="00526240">
        <w:rPr>
          <w:rFonts w:ascii="garamond" w:hAnsi="garamond"/>
          <w:i/>
          <w:iCs/>
          <w:sz w:val="24"/>
        </w:rPr>
        <w:t>b. Better Newsletter by Business.com.</w:t>
      </w:r>
      <w:r w:rsidRPr="00526240">
        <w:rPr>
          <w:rFonts w:ascii="garamond" w:hAnsi="garamond"/>
          <w:sz w:val="24"/>
        </w:rPr>
        <w:t>  </w:t>
      </w:r>
      <w:hyperlink r:id="rId65" w:tgtFrame="_blank" w:history="1">
        <w:r w:rsidRPr="00526240">
          <w:rPr>
            <w:rStyle w:val="Hyperlink"/>
            <w:rFonts w:ascii="garamond" w:hAnsi="garamond"/>
            <w:sz w:val="24"/>
          </w:rPr>
          <w:t>B. The Newsletter | Business.com</w:t>
        </w:r>
      </w:hyperlink>
    </w:p>
    <w:p w14:paraId="258FF14C" w14:textId="77777777" w:rsidR="00526240" w:rsidRPr="00526240" w:rsidRDefault="00526240" w:rsidP="0077552F">
      <w:pPr>
        <w:pStyle w:val="BodyTextIndent3"/>
        <w:ind w:left="360" w:firstLine="360"/>
        <w:contextualSpacing/>
        <w:rPr>
          <w:rFonts w:ascii="garamond" w:hAnsi="garamond"/>
          <w:sz w:val="24"/>
        </w:rPr>
      </w:pPr>
    </w:p>
    <w:p w14:paraId="539A0BE9" w14:textId="064EAF1B" w:rsidR="0077552F" w:rsidRPr="00526240" w:rsidRDefault="0077552F" w:rsidP="0077552F">
      <w:pPr>
        <w:pStyle w:val="BodyTextIndent3"/>
        <w:ind w:left="360" w:firstLine="360"/>
        <w:contextualSpacing/>
        <w:rPr>
          <w:rStyle w:val="Hyperlink"/>
          <w:rFonts w:ascii="garamond" w:hAnsi="garamond"/>
          <w:sz w:val="24"/>
        </w:rPr>
      </w:pPr>
      <w:r w:rsidRPr="00526240">
        <w:rPr>
          <w:rFonts w:ascii="garamond" w:hAnsi="garamond"/>
        </w:rPr>
        <w:t>Rogelberg, S.G., (202</w:t>
      </w:r>
      <w:r w:rsidR="00526240" w:rsidRPr="00526240">
        <w:rPr>
          <w:rFonts w:ascii="garamond" w:hAnsi="garamond"/>
        </w:rPr>
        <w:t>4</w:t>
      </w:r>
      <w:r w:rsidRPr="00526240">
        <w:rPr>
          <w:rFonts w:ascii="garamond" w:hAnsi="garamond"/>
        </w:rPr>
        <w:t xml:space="preserve">, </w:t>
      </w:r>
      <w:r w:rsidR="00526240" w:rsidRPr="00526240">
        <w:rPr>
          <w:rFonts w:ascii="garamond" w:hAnsi="garamond"/>
        </w:rPr>
        <w:t>February 2</w:t>
      </w:r>
      <w:r w:rsidRPr="00526240">
        <w:rPr>
          <w:rFonts w:ascii="garamond" w:hAnsi="garamond"/>
        </w:rPr>
        <w:t>).</w:t>
      </w:r>
      <w:r w:rsidRPr="00526240">
        <w:rPr>
          <w:rFonts w:ascii="garamond" w:hAnsi="garamond"/>
          <w:bCs/>
          <w:color w:val="000000"/>
          <w:kern w:val="36"/>
          <w:sz w:val="50"/>
          <w:szCs w:val="50"/>
        </w:rPr>
        <w:t xml:space="preserve"> </w:t>
      </w:r>
      <w:r w:rsidRPr="00526240">
        <w:rPr>
          <w:rFonts w:ascii="garamond" w:hAnsi="garamond"/>
        </w:rPr>
        <w:t xml:space="preserve">Do Employee Award Programs Have an Unintended </w:t>
      </w:r>
      <w:proofErr w:type="gramStart"/>
      <w:r w:rsidRPr="00526240">
        <w:rPr>
          <w:rFonts w:ascii="garamond" w:hAnsi="garamond"/>
        </w:rPr>
        <w:t>Consequence</w:t>
      </w:r>
      <w:r w:rsidRPr="00526240">
        <w:rPr>
          <w:rFonts w:ascii="garamond" w:hAnsi="garamond"/>
          <w:b/>
          <w:bCs/>
        </w:rPr>
        <w:t>?</w:t>
      </w:r>
      <w:r w:rsidRPr="00526240">
        <w:rPr>
          <w:rFonts w:ascii="garamond" w:hAnsi="garamond"/>
        </w:rPr>
        <w:t>.</w:t>
      </w:r>
      <w:proofErr w:type="gramEnd"/>
      <w:r w:rsidRPr="00526240">
        <w:rPr>
          <w:rFonts w:ascii="garamond" w:hAnsi="garamond"/>
          <w:b/>
          <w:bCs/>
        </w:rPr>
        <w:t xml:space="preserve"> </w:t>
      </w:r>
      <w:r w:rsidRPr="00526240">
        <w:rPr>
          <w:rFonts w:ascii="garamond" w:hAnsi="garamond"/>
          <w:i/>
          <w:iCs/>
          <w:sz w:val="24"/>
        </w:rPr>
        <w:t>b. Better Newsletter by Business.com.</w:t>
      </w:r>
      <w:r w:rsidRPr="00526240">
        <w:rPr>
          <w:rFonts w:ascii="garamond" w:hAnsi="garamond"/>
          <w:sz w:val="24"/>
        </w:rPr>
        <w:t>  </w:t>
      </w:r>
      <w:hyperlink r:id="rId66" w:tgtFrame="_blank" w:history="1">
        <w:r w:rsidRPr="00526240">
          <w:rPr>
            <w:rStyle w:val="Hyperlink"/>
            <w:rFonts w:ascii="garamond" w:hAnsi="garamond"/>
            <w:sz w:val="24"/>
          </w:rPr>
          <w:t>B. The Newsletter | Business.com</w:t>
        </w:r>
      </w:hyperlink>
    </w:p>
    <w:p w14:paraId="2C39F126" w14:textId="77777777" w:rsidR="0077552F" w:rsidRPr="0099489E" w:rsidRDefault="0077552F" w:rsidP="0077552F">
      <w:pPr>
        <w:pStyle w:val="BodyTextIndent3"/>
        <w:ind w:left="0"/>
        <w:contextualSpacing/>
        <w:rPr>
          <w:rFonts w:ascii="garamond" w:hAnsi="garamond"/>
          <w:sz w:val="24"/>
        </w:rPr>
      </w:pPr>
    </w:p>
    <w:p w14:paraId="2420486D" w14:textId="13A05D01" w:rsidR="0099489E" w:rsidRDefault="0099489E" w:rsidP="00604D37">
      <w:pPr>
        <w:pStyle w:val="BodyTextIndent3"/>
        <w:ind w:left="360" w:firstLine="360"/>
        <w:contextualSpacing/>
        <w:rPr>
          <w:rStyle w:val="Hyperlink"/>
          <w:rFonts w:ascii="garamond" w:hAnsi="garamond"/>
          <w:sz w:val="24"/>
        </w:rPr>
      </w:pPr>
      <w:r w:rsidRPr="00E91EEE">
        <w:rPr>
          <w:rFonts w:ascii="garamond" w:hAnsi="garamond"/>
        </w:rPr>
        <w:t xml:space="preserve">Rogelberg, S.G., (2023, </w:t>
      </w:r>
      <w:r>
        <w:rPr>
          <w:rFonts w:ascii="garamond" w:hAnsi="garamond"/>
        </w:rPr>
        <w:t>December 22</w:t>
      </w:r>
      <w:r w:rsidRPr="00E91EEE">
        <w:rPr>
          <w:rFonts w:ascii="garamond" w:hAnsi="garamond"/>
        </w:rPr>
        <w:t>).</w:t>
      </w:r>
      <w:r w:rsidRPr="00E47629">
        <w:rPr>
          <w:rFonts w:ascii="Georgia" w:hAnsi="Georgia"/>
          <w:bCs/>
          <w:color w:val="000000"/>
          <w:kern w:val="36"/>
          <w:sz w:val="50"/>
          <w:szCs w:val="50"/>
        </w:rPr>
        <w:t xml:space="preserve"> </w:t>
      </w:r>
      <w:r w:rsidRPr="0099489E">
        <w:rPr>
          <w:rFonts w:ascii="garamond" w:hAnsi="garamond"/>
        </w:rPr>
        <w:t>Two “Ghosts” Newly Promoted Leaders Will Confront.</w:t>
      </w:r>
      <w:r>
        <w:rPr>
          <w:rFonts w:ascii="garamond" w:hAnsi="garamond"/>
          <w:b/>
          <w:bCs/>
        </w:rPr>
        <w:t xml:space="preserve"> </w:t>
      </w:r>
      <w:r w:rsidRPr="00E91EEE">
        <w:rPr>
          <w:rFonts w:ascii="garamond" w:hAnsi="garamond"/>
          <w:i/>
          <w:iCs/>
          <w:sz w:val="24"/>
        </w:rPr>
        <w:t>b. Better Newsletter by Business.com.</w:t>
      </w:r>
      <w:r w:rsidRPr="00E91EEE">
        <w:rPr>
          <w:rFonts w:ascii="garamond" w:hAnsi="garamond"/>
          <w:sz w:val="24"/>
        </w:rPr>
        <w:t>  </w:t>
      </w:r>
      <w:hyperlink r:id="rId67" w:tgtFrame="_blank" w:history="1">
        <w:r w:rsidRPr="00E91EEE">
          <w:rPr>
            <w:rStyle w:val="Hyperlink"/>
            <w:rFonts w:ascii="garamond" w:hAnsi="garamond"/>
            <w:sz w:val="24"/>
          </w:rPr>
          <w:t>B. The Newsletter | Business.com</w:t>
        </w:r>
      </w:hyperlink>
    </w:p>
    <w:p w14:paraId="5A0A64BF" w14:textId="77777777" w:rsidR="0099489E" w:rsidRDefault="0099489E" w:rsidP="00604D37">
      <w:pPr>
        <w:pStyle w:val="BodyTextIndent3"/>
        <w:ind w:left="360" w:firstLine="360"/>
        <w:contextualSpacing/>
        <w:rPr>
          <w:rFonts w:ascii="garamond" w:hAnsi="garamond"/>
        </w:rPr>
      </w:pPr>
    </w:p>
    <w:p w14:paraId="5E9D0F76" w14:textId="0A1C99B4" w:rsidR="00604D37" w:rsidRDefault="00604D37" w:rsidP="00604D37">
      <w:pPr>
        <w:pStyle w:val="BodyTextIndent3"/>
        <w:ind w:left="360" w:firstLine="360"/>
        <w:contextualSpacing/>
        <w:rPr>
          <w:rFonts w:ascii="garamond" w:hAnsi="garamond"/>
          <w:sz w:val="24"/>
        </w:rPr>
      </w:pPr>
      <w:r w:rsidRPr="00E91EEE">
        <w:rPr>
          <w:rFonts w:ascii="garamond" w:hAnsi="garamond"/>
        </w:rPr>
        <w:t xml:space="preserve">Rogelberg, S.G., (2023, </w:t>
      </w:r>
      <w:r>
        <w:rPr>
          <w:rFonts w:ascii="garamond" w:hAnsi="garamond"/>
        </w:rPr>
        <w:t>December 8</w:t>
      </w:r>
      <w:r w:rsidRPr="00E91EEE">
        <w:rPr>
          <w:rFonts w:ascii="garamond" w:hAnsi="garamond"/>
        </w:rPr>
        <w:t>).</w:t>
      </w:r>
      <w:r w:rsidRPr="00E47629">
        <w:rPr>
          <w:rFonts w:ascii="Georgia" w:hAnsi="Georgia"/>
          <w:bCs/>
          <w:color w:val="000000"/>
          <w:kern w:val="36"/>
          <w:sz w:val="50"/>
          <w:szCs w:val="50"/>
        </w:rPr>
        <w:t xml:space="preserve"> </w:t>
      </w:r>
      <w:r>
        <w:rPr>
          <w:rFonts w:ascii="garamond" w:hAnsi="garamond"/>
        </w:rPr>
        <w:t>Remote Work is Out of Fashing, But Remote Workers Still Need Your Support</w:t>
      </w:r>
      <w:r w:rsidRPr="001D375C">
        <w:rPr>
          <w:rFonts w:ascii="garamond" w:hAnsi="garamond"/>
        </w:rPr>
        <w:t>.</w:t>
      </w:r>
      <w:r>
        <w:rPr>
          <w:rFonts w:ascii="garamond" w:hAnsi="garamond"/>
          <w:b/>
          <w:bCs/>
        </w:rPr>
        <w:t xml:space="preserve"> </w:t>
      </w:r>
      <w:r w:rsidRPr="00E91EEE">
        <w:rPr>
          <w:rFonts w:ascii="garamond" w:hAnsi="garamond"/>
          <w:i/>
          <w:iCs/>
          <w:sz w:val="24"/>
        </w:rPr>
        <w:t>b. Better Newsletter by Business.com.</w:t>
      </w:r>
      <w:r w:rsidRPr="00E91EEE">
        <w:rPr>
          <w:rFonts w:ascii="garamond" w:hAnsi="garamond"/>
          <w:sz w:val="24"/>
        </w:rPr>
        <w:t>  </w:t>
      </w:r>
      <w:hyperlink r:id="rId68" w:tgtFrame="_blank" w:history="1">
        <w:r w:rsidRPr="00E91EEE">
          <w:rPr>
            <w:rStyle w:val="Hyperlink"/>
            <w:rFonts w:ascii="garamond" w:hAnsi="garamond"/>
            <w:sz w:val="24"/>
          </w:rPr>
          <w:t>B. The Newsletter | Business.com</w:t>
        </w:r>
      </w:hyperlink>
    </w:p>
    <w:p w14:paraId="70342DFC" w14:textId="28CB9593" w:rsidR="00604D37" w:rsidRDefault="00604D37" w:rsidP="00381187">
      <w:pPr>
        <w:pStyle w:val="BodyTextIndent3"/>
        <w:ind w:left="0"/>
        <w:contextualSpacing/>
        <w:rPr>
          <w:rFonts w:ascii="garamond" w:hAnsi="garamond"/>
          <w:sz w:val="24"/>
        </w:rPr>
      </w:pPr>
      <w:r>
        <w:rPr>
          <w:rFonts w:ascii="garamond" w:hAnsi="garamond"/>
          <w:sz w:val="24"/>
        </w:rPr>
        <w:tab/>
      </w:r>
    </w:p>
    <w:p w14:paraId="36BDE66E" w14:textId="0641338F" w:rsidR="00B742AB" w:rsidRDefault="00B742AB" w:rsidP="00604D37">
      <w:pPr>
        <w:pStyle w:val="BodyTextIndent3"/>
        <w:ind w:left="360" w:firstLine="360"/>
        <w:contextualSpacing/>
        <w:rPr>
          <w:rFonts w:ascii="garamond" w:hAnsi="garamond"/>
          <w:sz w:val="24"/>
        </w:rPr>
      </w:pPr>
      <w:r w:rsidRPr="00E91EEE">
        <w:rPr>
          <w:rFonts w:ascii="garamond" w:hAnsi="garamond"/>
        </w:rPr>
        <w:t xml:space="preserve">Rogelberg, S.G., (2023, </w:t>
      </w:r>
      <w:r>
        <w:rPr>
          <w:rFonts w:ascii="garamond" w:hAnsi="garamond"/>
        </w:rPr>
        <w:t>November 17</w:t>
      </w:r>
      <w:r w:rsidRPr="00E91EEE">
        <w:rPr>
          <w:rFonts w:ascii="garamond" w:hAnsi="garamond"/>
        </w:rPr>
        <w:t>).</w:t>
      </w:r>
      <w:r w:rsidRPr="00E47629">
        <w:rPr>
          <w:rFonts w:ascii="Georgia" w:hAnsi="Georgia"/>
          <w:bCs/>
          <w:color w:val="000000"/>
          <w:kern w:val="36"/>
          <w:sz w:val="50"/>
          <w:szCs w:val="50"/>
        </w:rPr>
        <w:t xml:space="preserve"> </w:t>
      </w:r>
      <w:r w:rsidRPr="00B742AB">
        <w:rPr>
          <w:rFonts w:ascii="garamond" w:hAnsi="garamond"/>
        </w:rPr>
        <w:t xml:space="preserve">How to Build Trust </w:t>
      </w:r>
      <w:proofErr w:type="gramStart"/>
      <w:r w:rsidRPr="00B742AB">
        <w:rPr>
          <w:rFonts w:ascii="garamond" w:hAnsi="garamond"/>
        </w:rPr>
        <w:t>From</w:t>
      </w:r>
      <w:proofErr w:type="gramEnd"/>
      <w:r w:rsidRPr="00B742AB">
        <w:rPr>
          <w:rFonts w:ascii="garamond" w:hAnsi="garamond"/>
        </w:rPr>
        <w:t xml:space="preserve"> Your Team Without the Falls</w:t>
      </w:r>
      <w:r w:rsidRPr="001D375C">
        <w:rPr>
          <w:rFonts w:ascii="garamond" w:hAnsi="garamond"/>
        </w:rPr>
        <w:t>.</w:t>
      </w:r>
      <w:r>
        <w:rPr>
          <w:rFonts w:ascii="garamond" w:hAnsi="garamond"/>
          <w:b/>
          <w:bCs/>
        </w:rPr>
        <w:t xml:space="preserve"> </w:t>
      </w:r>
      <w:r w:rsidRPr="00E91EEE">
        <w:rPr>
          <w:rFonts w:ascii="garamond" w:hAnsi="garamond"/>
          <w:i/>
          <w:iCs/>
          <w:sz w:val="24"/>
        </w:rPr>
        <w:t>b. Better Newsletter by Business.com.</w:t>
      </w:r>
      <w:r w:rsidRPr="00E91EEE">
        <w:rPr>
          <w:rFonts w:ascii="garamond" w:hAnsi="garamond"/>
          <w:sz w:val="24"/>
        </w:rPr>
        <w:t>  </w:t>
      </w:r>
      <w:hyperlink r:id="rId69" w:tgtFrame="_blank" w:history="1">
        <w:r w:rsidRPr="00E91EEE">
          <w:rPr>
            <w:rStyle w:val="Hyperlink"/>
            <w:rFonts w:ascii="garamond" w:hAnsi="garamond"/>
            <w:sz w:val="24"/>
          </w:rPr>
          <w:t>B. The Newsletter | Business.com</w:t>
        </w:r>
      </w:hyperlink>
    </w:p>
    <w:p w14:paraId="13CCAA04" w14:textId="77777777" w:rsidR="00B742AB" w:rsidRDefault="00B742AB" w:rsidP="00381187">
      <w:pPr>
        <w:pStyle w:val="BodyTextIndent3"/>
        <w:ind w:left="0"/>
        <w:contextualSpacing/>
        <w:rPr>
          <w:rFonts w:ascii="garamond" w:hAnsi="garamond"/>
          <w:sz w:val="24"/>
        </w:rPr>
      </w:pPr>
    </w:p>
    <w:p w14:paraId="74E18D5C" w14:textId="0E63AC06" w:rsidR="00B90925" w:rsidRPr="004D505D" w:rsidRDefault="00B90925" w:rsidP="00B90925">
      <w:pPr>
        <w:pStyle w:val="BodyTextIndent3"/>
        <w:ind w:left="360" w:firstLine="360"/>
        <w:rPr>
          <w:b/>
          <w:bCs/>
        </w:rPr>
      </w:pPr>
      <w:r w:rsidRPr="00E91EEE">
        <w:rPr>
          <w:rFonts w:ascii="garamond" w:hAnsi="garamond"/>
        </w:rPr>
        <w:t xml:space="preserve">Rogelberg, S.G., (2023, </w:t>
      </w:r>
      <w:r>
        <w:rPr>
          <w:rFonts w:ascii="garamond" w:hAnsi="garamond"/>
        </w:rPr>
        <w:t>October 27</w:t>
      </w:r>
      <w:r w:rsidRPr="00E91EEE">
        <w:rPr>
          <w:rFonts w:ascii="garamond" w:hAnsi="garamond"/>
        </w:rPr>
        <w:t>).</w:t>
      </w:r>
      <w:r w:rsidRPr="00E47629">
        <w:rPr>
          <w:rFonts w:ascii="Georgia" w:hAnsi="Georgia"/>
          <w:bCs/>
          <w:color w:val="000000"/>
          <w:kern w:val="36"/>
          <w:sz w:val="50"/>
          <w:szCs w:val="50"/>
        </w:rPr>
        <w:t xml:space="preserve"> </w:t>
      </w:r>
      <w:r>
        <w:rPr>
          <w:rFonts w:ascii="garamond" w:hAnsi="garamond"/>
        </w:rPr>
        <w:t>Getting More Employees to Fill Out Your Surveys</w:t>
      </w:r>
      <w:r w:rsidRPr="001D375C">
        <w:rPr>
          <w:rFonts w:ascii="garamond" w:hAnsi="garamond"/>
        </w:rPr>
        <w:t>.</w:t>
      </w:r>
      <w:r>
        <w:rPr>
          <w:rFonts w:ascii="garamond" w:hAnsi="garamond"/>
          <w:b/>
          <w:bCs/>
        </w:rPr>
        <w:t xml:space="preserve"> </w:t>
      </w:r>
      <w:r w:rsidRPr="00E91EEE">
        <w:rPr>
          <w:rFonts w:ascii="garamond" w:hAnsi="garamond"/>
          <w:i/>
          <w:iCs/>
          <w:sz w:val="24"/>
        </w:rPr>
        <w:t>b. Better Newsletter by Business.com.</w:t>
      </w:r>
      <w:r w:rsidRPr="00E91EEE">
        <w:rPr>
          <w:rFonts w:ascii="garamond" w:hAnsi="garamond"/>
          <w:sz w:val="24"/>
        </w:rPr>
        <w:t>  </w:t>
      </w:r>
      <w:hyperlink r:id="rId70" w:tgtFrame="_blank" w:history="1">
        <w:r w:rsidRPr="00E91EEE">
          <w:rPr>
            <w:rStyle w:val="Hyperlink"/>
            <w:rFonts w:ascii="garamond" w:hAnsi="garamond"/>
            <w:sz w:val="24"/>
          </w:rPr>
          <w:t>B. The Newsletter | Business.com</w:t>
        </w:r>
      </w:hyperlink>
    </w:p>
    <w:p w14:paraId="27E09E14" w14:textId="77777777" w:rsidR="00B90925" w:rsidRDefault="00B90925" w:rsidP="00381187">
      <w:pPr>
        <w:pStyle w:val="BodyTextIndent3"/>
        <w:ind w:left="0"/>
        <w:contextualSpacing/>
        <w:rPr>
          <w:rFonts w:ascii="garamond" w:hAnsi="garamond"/>
          <w:sz w:val="24"/>
        </w:rPr>
      </w:pPr>
    </w:p>
    <w:p w14:paraId="271519B1" w14:textId="20CB2910" w:rsidR="001D375C" w:rsidRPr="004D505D" w:rsidRDefault="001D375C" w:rsidP="001D375C">
      <w:pPr>
        <w:pStyle w:val="BodyTextIndent3"/>
        <w:ind w:left="360" w:firstLine="360"/>
        <w:rPr>
          <w:b/>
          <w:bCs/>
        </w:rPr>
      </w:pPr>
      <w:r w:rsidRPr="00E91EEE">
        <w:rPr>
          <w:rFonts w:ascii="garamond" w:hAnsi="garamond"/>
        </w:rPr>
        <w:lastRenderedPageBreak/>
        <w:t xml:space="preserve">Rogelberg, S.G., (2023, </w:t>
      </w:r>
      <w:r>
        <w:rPr>
          <w:rFonts w:ascii="garamond" w:hAnsi="garamond"/>
        </w:rPr>
        <w:t>October 6</w:t>
      </w:r>
      <w:r w:rsidRPr="00E91EEE">
        <w:rPr>
          <w:rFonts w:ascii="garamond" w:hAnsi="garamond"/>
        </w:rPr>
        <w:t>).</w:t>
      </w:r>
      <w:r w:rsidRPr="00E47629">
        <w:rPr>
          <w:rFonts w:ascii="Georgia" w:hAnsi="Georgia"/>
          <w:bCs/>
          <w:color w:val="000000"/>
          <w:kern w:val="36"/>
          <w:sz w:val="50"/>
          <w:szCs w:val="50"/>
        </w:rPr>
        <w:t xml:space="preserve"> </w:t>
      </w:r>
      <w:r w:rsidRPr="001D375C">
        <w:rPr>
          <w:rFonts w:ascii="garamond" w:hAnsi="garamond"/>
        </w:rPr>
        <w:t>Prevent Unethical Choices by Asking Yourself These 9 Questions.</w:t>
      </w:r>
      <w:r>
        <w:rPr>
          <w:rFonts w:ascii="garamond" w:hAnsi="garamond"/>
          <w:b/>
          <w:bCs/>
        </w:rPr>
        <w:t xml:space="preserve"> </w:t>
      </w:r>
      <w:r w:rsidRPr="00E91EEE">
        <w:rPr>
          <w:rFonts w:ascii="garamond" w:hAnsi="garamond"/>
          <w:i/>
          <w:iCs/>
          <w:sz w:val="24"/>
        </w:rPr>
        <w:t>b. Better Newsletter by Business.com.</w:t>
      </w:r>
      <w:r w:rsidRPr="00E91EEE">
        <w:rPr>
          <w:rFonts w:ascii="garamond" w:hAnsi="garamond"/>
          <w:sz w:val="24"/>
        </w:rPr>
        <w:t>  </w:t>
      </w:r>
      <w:hyperlink r:id="rId71" w:tgtFrame="_blank" w:history="1">
        <w:r w:rsidRPr="00E91EEE">
          <w:rPr>
            <w:rStyle w:val="Hyperlink"/>
            <w:rFonts w:ascii="garamond" w:hAnsi="garamond"/>
            <w:sz w:val="24"/>
          </w:rPr>
          <w:t>B. The Newsletter | Business.com</w:t>
        </w:r>
      </w:hyperlink>
    </w:p>
    <w:p w14:paraId="61B50A58" w14:textId="77777777" w:rsidR="001D375C" w:rsidRDefault="001D375C" w:rsidP="00381187">
      <w:pPr>
        <w:pStyle w:val="BodyTextIndent3"/>
        <w:ind w:left="0"/>
        <w:contextualSpacing/>
        <w:rPr>
          <w:rFonts w:ascii="garamond" w:hAnsi="garamond"/>
          <w:sz w:val="24"/>
        </w:rPr>
      </w:pPr>
    </w:p>
    <w:p w14:paraId="0E49F859" w14:textId="2CF31E36" w:rsidR="004D505D" w:rsidRPr="004D505D" w:rsidRDefault="004D505D" w:rsidP="004D505D">
      <w:pPr>
        <w:pStyle w:val="BodyTextIndent3"/>
        <w:ind w:left="360" w:firstLine="360"/>
        <w:rPr>
          <w:b/>
          <w:bCs/>
        </w:rPr>
      </w:pPr>
      <w:r w:rsidRPr="00E91EEE">
        <w:rPr>
          <w:rFonts w:ascii="garamond" w:hAnsi="garamond"/>
        </w:rPr>
        <w:t xml:space="preserve">Rogelberg, S.G., (2023, </w:t>
      </w:r>
      <w:r>
        <w:rPr>
          <w:rFonts w:ascii="garamond" w:hAnsi="garamond"/>
        </w:rPr>
        <w:t>October 6</w:t>
      </w:r>
      <w:r w:rsidRPr="00E91EEE">
        <w:rPr>
          <w:rFonts w:ascii="garamond" w:hAnsi="garamond"/>
        </w:rPr>
        <w:t>).</w:t>
      </w:r>
      <w:r w:rsidRPr="00E47629">
        <w:rPr>
          <w:rFonts w:ascii="Georgia" w:hAnsi="Georgia"/>
          <w:bCs/>
          <w:color w:val="000000"/>
          <w:kern w:val="36"/>
          <w:sz w:val="50"/>
          <w:szCs w:val="50"/>
        </w:rPr>
        <w:t xml:space="preserve"> </w:t>
      </w:r>
      <w:r w:rsidRPr="004D505D">
        <w:t>HR, What’s It Good For? Absolutely Everything!</w:t>
      </w:r>
      <w:r>
        <w:rPr>
          <w:b/>
          <w:bCs/>
        </w:rPr>
        <w:t xml:space="preserve"> </w:t>
      </w:r>
      <w:r w:rsidRPr="00E91EEE">
        <w:rPr>
          <w:rFonts w:ascii="garamond" w:hAnsi="garamond"/>
          <w:i/>
          <w:iCs/>
          <w:sz w:val="24"/>
        </w:rPr>
        <w:t>b. Better Newsletter by Business.com.</w:t>
      </w:r>
      <w:r w:rsidRPr="00E91EEE">
        <w:rPr>
          <w:rFonts w:ascii="garamond" w:hAnsi="garamond"/>
          <w:sz w:val="24"/>
        </w:rPr>
        <w:t>  </w:t>
      </w:r>
      <w:hyperlink r:id="rId72" w:tgtFrame="_blank" w:history="1">
        <w:r w:rsidRPr="00E91EEE">
          <w:rPr>
            <w:rStyle w:val="Hyperlink"/>
            <w:rFonts w:ascii="garamond" w:hAnsi="garamond"/>
            <w:sz w:val="24"/>
          </w:rPr>
          <w:t>B. The Newsletter | Business.com</w:t>
        </w:r>
      </w:hyperlink>
    </w:p>
    <w:p w14:paraId="76F76D53" w14:textId="77777777" w:rsidR="004D505D" w:rsidRDefault="004D505D" w:rsidP="00381187">
      <w:pPr>
        <w:pStyle w:val="BodyTextIndent3"/>
        <w:ind w:left="0"/>
        <w:contextualSpacing/>
        <w:rPr>
          <w:rFonts w:ascii="garamond" w:hAnsi="garamond"/>
          <w:sz w:val="24"/>
        </w:rPr>
      </w:pPr>
    </w:p>
    <w:p w14:paraId="738F3887" w14:textId="22D59F28" w:rsidR="00E47629" w:rsidRPr="00E47629" w:rsidRDefault="00E47629" w:rsidP="00E47629">
      <w:pPr>
        <w:pStyle w:val="BodyTextIndent3"/>
        <w:ind w:firstLine="360"/>
      </w:pPr>
      <w:r w:rsidRPr="00E91EEE">
        <w:rPr>
          <w:rFonts w:ascii="garamond" w:hAnsi="garamond"/>
        </w:rPr>
        <w:t xml:space="preserve">Rogelberg, S.G., (2023, </w:t>
      </w:r>
      <w:r>
        <w:rPr>
          <w:rFonts w:ascii="garamond" w:hAnsi="garamond"/>
        </w:rPr>
        <w:t>September</w:t>
      </w:r>
      <w:r w:rsidRPr="00E91EEE">
        <w:rPr>
          <w:rFonts w:ascii="garamond" w:hAnsi="garamond"/>
        </w:rPr>
        <w:t xml:space="preserve"> </w:t>
      </w:r>
      <w:r>
        <w:rPr>
          <w:rFonts w:ascii="garamond" w:hAnsi="garamond"/>
        </w:rPr>
        <w:t>29</w:t>
      </w:r>
      <w:r w:rsidRPr="00E91EEE">
        <w:rPr>
          <w:rFonts w:ascii="garamond" w:hAnsi="garamond"/>
        </w:rPr>
        <w:t>).</w:t>
      </w:r>
      <w:r w:rsidRPr="00E47629">
        <w:rPr>
          <w:rFonts w:ascii="Georgia" w:hAnsi="Georgia"/>
          <w:bCs/>
          <w:color w:val="000000"/>
          <w:kern w:val="36"/>
          <w:sz w:val="50"/>
          <w:szCs w:val="50"/>
        </w:rPr>
        <w:t xml:space="preserve"> </w:t>
      </w:r>
      <w:r w:rsidRPr="00E47629">
        <w:t xml:space="preserve">Is It Possible to Change Your Personality at Work (and </w:t>
      </w:r>
      <w:proofErr w:type="gramStart"/>
      <w:r w:rsidRPr="00E47629">
        <w:t>Beyond</w:t>
      </w:r>
      <w:proofErr w:type="gramEnd"/>
      <w:r w:rsidRPr="00E47629">
        <w:t>)?</w:t>
      </w:r>
    </w:p>
    <w:p w14:paraId="551997A8" w14:textId="05DAB777" w:rsidR="00E47629" w:rsidRPr="00E47629" w:rsidRDefault="00E47629" w:rsidP="00E47629">
      <w:pPr>
        <w:pStyle w:val="BodyTextIndent3"/>
        <w:ind w:left="0" w:firstLine="360"/>
        <w:rPr>
          <w:rFonts w:ascii="garamond" w:hAnsi="garamond"/>
        </w:rPr>
      </w:pPr>
      <w:r w:rsidRPr="00E91EEE">
        <w:rPr>
          <w:rFonts w:ascii="garamond" w:hAnsi="garamond"/>
          <w:i/>
          <w:iCs/>
          <w:sz w:val="24"/>
        </w:rPr>
        <w:t>b. Better Newsletter by Business.com.</w:t>
      </w:r>
      <w:r w:rsidRPr="00E91EEE">
        <w:rPr>
          <w:rFonts w:ascii="garamond" w:hAnsi="garamond"/>
          <w:sz w:val="24"/>
        </w:rPr>
        <w:t>  </w:t>
      </w:r>
      <w:hyperlink r:id="rId73" w:tgtFrame="_blank" w:history="1">
        <w:r w:rsidRPr="00E91EEE">
          <w:rPr>
            <w:rStyle w:val="Hyperlink"/>
            <w:rFonts w:ascii="garamond" w:hAnsi="garamond"/>
            <w:sz w:val="24"/>
          </w:rPr>
          <w:t>B. The Newsletter | Business.com</w:t>
        </w:r>
      </w:hyperlink>
    </w:p>
    <w:p w14:paraId="360DD61B" w14:textId="77777777" w:rsidR="00E47629" w:rsidRDefault="00E47629" w:rsidP="00E91EEE">
      <w:pPr>
        <w:pStyle w:val="BodyTextIndent3"/>
        <w:ind w:left="0" w:firstLine="360"/>
        <w:rPr>
          <w:rFonts w:ascii="garamond" w:hAnsi="garamond"/>
        </w:rPr>
      </w:pPr>
    </w:p>
    <w:p w14:paraId="7AA483E1" w14:textId="3396AA3E" w:rsidR="00E91EEE" w:rsidRPr="00E91EEE" w:rsidRDefault="00E91EEE" w:rsidP="00B41545">
      <w:pPr>
        <w:pStyle w:val="BodyTextIndent3"/>
        <w:ind w:left="0" w:firstLine="720"/>
        <w:rPr>
          <w:rFonts w:ascii="garamond" w:hAnsi="garamond"/>
        </w:rPr>
      </w:pPr>
      <w:r w:rsidRPr="00E91EEE">
        <w:rPr>
          <w:rFonts w:ascii="garamond" w:hAnsi="garamond"/>
        </w:rPr>
        <w:t xml:space="preserve">Rogelberg, S.G., (2023, </w:t>
      </w:r>
      <w:r>
        <w:rPr>
          <w:rFonts w:ascii="garamond" w:hAnsi="garamond"/>
        </w:rPr>
        <w:t>September</w:t>
      </w:r>
      <w:r w:rsidRPr="00E91EEE">
        <w:rPr>
          <w:rFonts w:ascii="garamond" w:hAnsi="garamond"/>
        </w:rPr>
        <w:t xml:space="preserve"> </w:t>
      </w:r>
      <w:r>
        <w:rPr>
          <w:rFonts w:ascii="garamond" w:hAnsi="garamond"/>
        </w:rPr>
        <w:t>8</w:t>
      </w:r>
      <w:r w:rsidRPr="00E91EEE">
        <w:rPr>
          <w:rFonts w:ascii="garamond" w:hAnsi="garamond"/>
        </w:rPr>
        <w:t>). The (One) Upside of Venting at Work</w:t>
      </w:r>
    </w:p>
    <w:p w14:paraId="60244982" w14:textId="32BD0C66" w:rsidR="00E91EEE" w:rsidRDefault="00E91EEE" w:rsidP="00E91EEE">
      <w:pPr>
        <w:pStyle w:val="BodyTextIndent3"/>
        <w:ind w:left="0" w:firstLine="360"/>
        <w:contextualSpacing/>
        <w:rPr>
          <w:rFonts w:ascii="garamond" w:hAnsi="garamond"/>
          <w:sz w:val="24"/>
        </w:rPr>
      </w:pPr>
      <w:r w:rsidRPr="00E91EEE">
        <w:rPr>
          <w:rFonts w:ascii="garamond" w:hAnsi="garamond"/>
          <w:b/>
          <w:bCs/>
          <w:sz w:val="24"/>
        </w:rPr>
        <w:t xml:space="preserve"> </w:t>
      </w:r>
      <w:r w:rsidRPr="00E91EEE">
        <w:rPr>
          <w:rFonts w:ascii="garamond" w:hAnsi="garamond"/>
          <w:i/>
          <w:iCs/>
          <w:sz w:val="24"/>
        </w:rPr>
        <w:t>b. Better Newsletter by Business.com.</w:t>
      </w:r>
      <w:r w:rsidRPr="00E91EEE">
        <w:rPr>
          <w:rFonts w:ascii="garamond" w:hAnsi="garamond"/>
          <w:sz w:val="24"/>
        </w:rPr>
        <w:t>  </w:t>
      </w:r>
      <w:hyperlink r:id="rId74" w:tgtFrame="_blank" w:history="1">
        <w:r w:rsidRPr="00E91EEE">
          <w:rPr>
            <w:rStyle w:val="Hyperlink"/>
            <w:rFonts w:ascii="garamond" w:hAnsi="garamond"/>
            <w:sz w:val="24"/>
          </w:rPr>
          <w:t>B. The Newsletter | Business.com</w:t>
        </w:r>
      </w:hyperlink>
    </w:p>
    <w:p w14:paraId="04213E10" w14:textId="77777777" w:rsidR="00E91EEE" w:rsidRDefault="00E91EEE" w:rsidP="00381187">
      <w:pPr>
        <w:pStyle w:val="BodyTextIndent3"/>
        <w:ind w:left="0"/>
        <w:contextualSpacing/>
        <w:rPr>
          <w:rFonts w:ascii="garamond" w:hAnsi="garamond"/>
          <w:sz w:val="24"/>
        </w:rPr>
      </w:pPr>
    </w:p>
    <w:p w14:paraId="7F5F8620" w14:textId="32E2B6B4" w:rsidR="00F97EBA" w:rsidRPr="00F97EBA" w:rsidRDefault="00AA2426" w:rsidP="00B41545">
      <w:pPr>
        <w:pStyle w:val="BodyTextIndent3"/>
        <w:ind w:left="360" w:firstLine="360"/>
        <w:contextualSpacing/>
        <w:rPr>
          <w:rFonts w:ascii="garamond" w:hAnsi="garamond"/>
          <w:sz w:val="24"/>
        </w:rPr>
      </w:pPr>
      <w:r w:rsidRPr="00F434C9">
        <w:rPr>
          <w:rFonts w:ascii="garamond" w:hAnsi="garamond"/>
          <w:sz w:val="24"/>
        </w:rPr>
        <w:t xml:space="preserve">Rogelberg, S.G., (2023, </w:t>
      </w:r>
      <w:r>
        <w:rPr>
          <w:rFonts w:ascii="garamond" w:hAnsi="garamond"/>
          <w:sz w:val="24"/>
        </w:rPr>
        <w:t>August</w:t>
      </w:r>
      <w:r w:rsidRPr="00F434C9">
        <w:rPr>
          <w:rFonts w:ascii="garamond" w:hAnsi="garamond"/>
          <w:sz w:val="24"/>
        </w:rPr>
        <w:t xml:space="preserve"> </w:t>
      </w:r>
      <w:r>
        <w:rPr>
          <w:rFonts w:ascii="garamond" w:hAnsi="garamond"/>
          <w:sz w:val="24"/>
        </w:rPr>
        <w:t>4</w:t>
      </w:r>
      <w:r w:rsidRPr="00F434C9">
        <w:rPr>
          <w:rFonts w:ascii="garamond" w:hAnsi="garamond"/>
          <w:sz w:val="24"/>
        </w:rPr>
        <w:t xml:space="preserve">). </w:t>
      </w:r>
      <w:r w:rsidR="00EE59F7" w:rsidRPr="00EE59F7">
        <w:rPr>
          <w:rFonts w:ascii="garamond" w:hAnsi="garamond"/>
          <w:sz w:val="24"/>
        </w:rPr>
        <w:t>Mistakes Happen: The Key Role of Customer Service Recovery</w:t>
      </w:r>
    </w:p>
    <w:p w14:paraId="1ED2B0E7" w14:textId="1991796D" w:rsidR="00AA2426" w:rsidRDefault="00AA2426" w:rsidP="00AA2426">
      <w:pPr>
        <w:pStyle w:val="BodyTextIndent3"/>
        <w:ind w:left="360"/>
        <w:contextualSpacing/>
        <w:rPr>
          <w:rStyle w:val="Hyperlink"/>
          <w:rFonts w:ascii="garamond" w:hAnsi="garamond"/>
          <w:sz w:val="24"/>
        </w:rPr>
      </w:pPr>
      <w:r>
        <w:rPr>
          <w:b/>
          <w:bCs/>
          <w:sz w:val="24"/>
        </w:rPr>
        <w:t xml:space="preserve"> </w:t>
      </w:r>
      <w:r w:rsidRPr="00F434C9">
        <w:rPr>
          <w:rFonts w:ascii="garamond" w:hAnsi="garamond"/>
          <w:i/>
          <w:iCs/>
          <w:sz w:val="24"/>
        </w:rPr>
        <w:t>b. Better Newsletter by Business.com.</w:t>
      </w:r>
      <w:r w:rsidRPr="00F434C9">
        <w:rPr>
          <w:rFonts w:ascii="garamond" w:hAnsi="garamond"/>
          <w:sz w:val="24"/>
        </w:rPr>
        <w:t>  </w:t>
      </w:r>
      <w:hyperlink r:id="rId75" w:tgtFrame="_blank" w:history="1">
        <w:r w:rsidRPr="00F434C9">
          <w:rPr>
            <w:rStyle w:val="Hyperlink"/>
            <w:rFonts w:ascii="garamond" w:hAnsi="garamond"/>
            <w:sz w:val="24"/>
          </w:rPr>
          <w:t>B. The Newsletter | Business.com</w:t>
        </w:r>
      </w:hyperlink>
    </w:p>
    <w:p w14:paraId="69F7268D" w14:textId="77777777" w:rsidR="00E91EEE" w:rsidRDefault="00E91EEE" w:rsidP="00AA2426">
      <w:pPr>
        <w:pStyle w:val="BodyTextIndent3"/>
        <w:ind w:left="360"/>
        <w:contextualSpacing/>
        <w:rPr>
          <w:rStyle w:val="Hyperlink"/>
          <w:rFonts w:ascii="garamond" w:hAnsi="garamond"/>
          <w:sz w:val="24"/>
        </w:rPr>
      </w:pPr>
    </w:p>
    <w:p w14:paraId="010EF2B5" w14:textId="77777777" w:rsidR="00EE59F7" w:rsidRPr="00F97EBA" w:rsidRDefault="00EE59F7" w:rsidP="00B41545">
      <w:pPr>
        <w:pStyle w:val="BodyTextIndent3"/>
        <w:ind w:left="360" w:firstLine="360"/>
        <w:contextualSpacing/>
        <w:rPr>
          <w:rFonts w:ascii="garamond" w:hAnsi="garamond"/>
          <w:sz w:val="24"/>
        </w:rPr>
      </w:pPr>
      <w:r w:rsidRPr="00F434C9">
        <w:rPr>
          <w:rFonts w:ascii="garamond" w:hAnsi="garamond"/>
          <w:sz w:val="24"/>
        </w:rPr>
        <w:t xml:space="preserve">Rogelberg, S.G., (2023, </w:t>
      </w:r>
      <w:r>
        <w:rPr>
          <w:rFonts w:ascii="garamond" w:hAnsi="garamond"/>
          <w:sz w:val="24"/>
        </w:rPr>
        <w:t>August</w:t>
      </w:r>
      <w:r w:rsidRPr="00F434C9">
        <w:rPr>
          <w:rFonts w:ascii="garamond" w:hAnsi="garamond"/>
          <w:sz w:val="24"/>
        </w:rPr>
        <w:t xml:space="preserve"> </w:t>
      </w:r>
      <w:r>
        <w:rPr>
          <w:rFonts w:ascii="garamond" w:hAnsi="garamond"/>
          <w:sz w:val="24"/>
        </w:rPr>
        <w:t>4</w:t>
      </w:r>
      <w:r w:rsidRPr="00F434C9">
        <w:rPr>
          <w:rFonts w:ascii="garamond" w:hAnsi="garamond"/>
          <w:sz w:val="24"/>
        </w:rPr>
        <w:t xml:space="preserve">). </w:t>
      </w:r>
      <w:r w:rsidRPr="00F97EBA">
        <w:rPr>
          <w:rFonts w:ascii="garamond" w:hAnsi="garamond"/>
          <w:sz w:val="24"/>
        </w:rPr>
        <w:t>How to Overcome the Scourge of Confirmation Bias</w:t>
      </w:r>
    </w:p>
    <w:p w14:paraId="3581B118" w14:textId="7CEC124D" w:rsidR="00EE59F7" w:rsidRDefault="00EE59F7" w:rsidP="00EE59F7">
      <w:pPr>
        <w:pStyle w:val="BodyTextIndent3"/>
        <w:ind w:left="360"/>
        <w:contextualSpacing/>
        <w:rPr>
          <w:rStyle w:val="Hyperlink"/>
          <w:rFonts w:ascii="garamond" w:hAnsi="garamond"/>
          <w:sz w:val="24"/>
        </w:rPr>
      </w:pPr>
      <w:r>
        <w:rPr>
          <w:b/>
          <w:bCs/>
          <w:sz w:val="24"/>
        </w:rPr>
        <w:t xml:space="preserve"> </w:t>
      </w:r>
      <w:r w:rsidRPr="00F434C9">
        <w:rPr>
          <w:rFonts w:ascii="garamond" w:hAnsi="garamond"/>
          <w:i/>
          <w:iCs/>
          <w:sz w:val="24"/>
        </w:rPr>
        <w:t>b. Better Newsletter by Business.com.</w:t>
      </w:r>
      <w:r w:rsidRPr="00F434C9">
        <w:rPr>
          <w:rFonts w:ascii="garamond" w:hAnsi="garamond"/>
          <w:sz w:val="24"/>
        </w:rPr>
        <w:t>  </w:t>
      </w:r>
      <w:hyperlink r:id="rId76" w:tgtFrame="_blank" w:history="1">
        <w:r w:rsidRPr="00F434C9">
          <w:rPr>
            <w:rStyle w:val="Hyperlink"/>
            <w:rFonts w:ascii="garamond" w:hAnsi="garamond"/>
            <w:sz w:val="24"/>
          </w:rPr>
          <w:t>B. The Newsletter | Business.com</w:t>
        </w:r>
      </w:hyperlink>
    </w:p>
    <w:p w14:paraId="4B571A96" w14:textId="77777777" w:rsidR="00EE59F7" w:rsidRDefault="00EE59F7" w:rsidP="00AA2426">
      <w:pPr>
        <w:pStyle w:val="BodyTextIndent3"/>
        <w:ind w:left="360"/>
        <w:contextualSpacing/>
        <w:rPr>
          <w:rStyle w:val="Hyperlink"/>
          <w:rFonts w:ascii="garamond" w:hAnsi="garamond"/>
          <w:sz w:val="24"/>
        </w:rPr>
      </w:pPr>
    </w:p>
    <w:p w14:paraId="3E69F8A3" w14:textId="07870DA9" w:rsidR="00F97EBA" w:rsidRPr="00AA2426" w:rsidRDefault="00F97EBA" w:rsidP="00B41545">
      <w:pPr>
        <w:pStyle w:val="BodyTextIndent3"/>
        <w:ind w:left="360" w:firstLine="360"/>
        <w:contextualSpacing/>
        <w:rPr>
          <w:b/>
          <w:bCs/>
          <w:sz w:val="24"/>
        </w:rPr>
      </w:pPr>
      <w:r w:rsidRPr="00F434C9">
        <w:rPr>
          <w:rFonts w:ascii="garamond" w:hAnsi="garamond"/>
          <w:sz w:val="24"/>
        </w:rPr>
        <w:t xml:space="preserve">Rogelberg, S.G., (2023, </w:t>
      </w:r>
      <w:r>
        <w:rPr>
          <w:rFonts w:ascii="garamond" w:hAnsi="garamond"/>
          <w:sz w:val="24"/>
        </w:rPr>
        <w:t>August</w:t>
      </w:r>
      <w:r w:rsidRPr="00F434C9">
        <w:rPr>
          <w:rFonts w:ascii="garamond" w:hAnsi="garamond"/>
          <w:sz w:val="24"/>
        </w:rPr>
        <w:t xml:space="preserve"> </w:t>
      </w:r>
      <w:r>
        <w:rPr>
          <w:rFonts w:ascii="garamond" w:hAnsi="garamond"/>
          <w:sz w:val="24"/>
        </w:rPr>
        <w:t>4</w:t>
      </w:r>
      <w:r w:rsidRPr="00F434C9">
        <w:rPr>
          <w:rFonts w:ascii="garamond" w:hAnsi="garamond"/>
          <w:sz w:val="24"/>
        </w:rPr>
        <w:t xml:space="preserve">). </w:t>
      </w:r>
      <w:r w:rsidRPr="00AA2426">
        <w:rPr>
          <w:rFonts w:ascii="garamond" w:hAnsi="garamond"/>
          <w:sz w:val="24"/>
        </w:rPr>
        <w:t xml:space="preserve">After Action Reviews Promote Team </w:t>
      </w:r>
      <w:proofErr w:type="gramStart"/>
      <w:r w:rsidRPr="00AA2426">
        <w:rPr>
          <w:rFonts w:ascii="garamond" w:hAnsi="garamond"/>
          <w:sz w:val="24"/>
        </w:rPr>
        <w:t>Learning</w:t>
      </w:r>
      <w:r>
        <w:rPr>
          <w:b/>
          <w:bCs/>
          <w:sz w:val="24"/>
        </w:rPr>
        <w:t xml:space="preserve">  </w:t>
      </w:r>
      <w:r w:rsidRPr="00F434C9">
        <w:rPr>
          <w:rFonts w:ascii="garamond" w:hAnsi="garamond"/>
          <w:i/>
          <w:iCs/>
          <w:sz w:val="24"/>
        </w:rPr>
        <w:t>b.</w:t>
      </w:r>
      <w:proofErr w:type="gramEnd"/>
      <w:r w:rsidRPr="00F434C9">
        <w:rPr>
          <w:rFonts w:ascii="garamond" w:hAnsi="garamond"/>
          <w:i/>
          <w:iCs/>
          <w:sz w:val="24"/>
        </w:rPr>
        <w:t xml:space="preserve"> Better Newsletter by Business.com.</w:t>
      </w:r>
      <w:r w:rsidRPr="00F434C9">
        <w:rPr>
          <w:rFonts w:ascii="garamond" w:hAnsi="garamond"/>
          <w:sz w:val="24"/>
        </w:rPr>
        <w:t>  </w:t>
      </w:r>
      <w:hyperlink r:id="rId77" w:tgtFrame="_blank" w:history="1">
        <w:r w:rsidRPr="00F434C9">
          <w:rPr>
            <w:rStyle w:val="Hyperlink"/>
            <w:rFonts w:ascii="garamond" w:hAnsi="garamond"/>
            <w:sz w:val="24"/>
          </w:rPr>
          <w:t>B. The Newsletter | Business.com</w:t>
        </w:r>
      </w:hyperlink>
    </w:p>
    <w:p w14:paraId="12809324" w14:textId="77777777" w:rsidR="00AA2426" w:rsidRDefault="00AA2426" w:rsidP="00F97EBA">
      <w:pPr>
        <w:pStyle w:val="BodyTextIndent3"/>
        <w:ind w:left="0"/>
        <w:contextualSpacing/>
        <w:rPr>
          <w:rFonts w:ascii="garamond" w:hAnsi="garamond"/>
          <w:sz w:val="24"/>
        </w:rPr>
      </w:pPr>
    </w:p>
    <w:p w14:paraId="6483E6A1" w14:textId="6323BF45" w:rsidR="00E13338" w:rsidRDefault="00E13338" w:rsidP="00B41545">
      <w:pPr>
        <w:pStyle w:val="BodyTextIndent3"/>
        <w:ind w:left="360" w:firstLine="360"/>
        <w:contextualSpacing/>
        <w:rPr>
          <w:rFonts w:ascii="garamond" w:hAnsi="garamond"/>
          <w:sz w:val="24"/>
        </w:rPr>
      </w:pPr>
      <w:r w:rsidRPr="00F434C9">
        <w:rPr>
          <w:rFonts w:ascii="garamond" w:hAnsi="garamond"/>
          <w:sz w:val="24"/>
        </w:rPr>
        <w:t xml:space="preserve">Rogelberg, S.G., (2023, </w:t>
      </w:r>
      <w:r>
        <w:rPr>
          <w:rFonts w:ascii="garamond" w:hAnsi="garamond"/>
          <w:sz w:val="24"/>
        </w:rPr>
        <w:t>July</w:t>
      </w:r>
      <w:r w:rsidRPr="00F434C9">
        <w:rPr>
          <w:rFonts w:ascii="garamond" w:hAnsi="garamond"/>
          <w:sz w:val="24"/>
        </w:rPr>
        <w:t xml:space="preserve"> </w:t>
      </w:r>
      <w:r>
        <w:rPr>
          <w:rFonts w:ascii="garamond" w:hAnsi="garamond"/>
          <w:sz w:val="24"/>
        </w:rPr>
        <w:t>21</w:t>
      </w:r>
      <w:r w:rsidRPr="00F434C9">
        <w:rPr>
          <w:rFonts w:ascii="garamond" w:hAnsi="garamond"/>
          <w:sz w:val="24"/>
        </w:rPr>
        <w:t xml:space="preserve">). </w:t>
      </w:r>
      <w:proofErr w:type="spellStart"/>
      <w:r w:rsidRPr="00E13338">
        <w:rPr>
          <w:rFonts w:ascii="garamond" w:hAnsi="garamond"/>
          <w:sz w:val="24"/>
        </w:rPr>
        <w:t>Texturism</w:t>
      </w:r>
      <w:proofErr w:type="spellEnd"/>
      <w:r w:rsidRPr="00E13338">
        <w:rPr>
          <w:rFonts w:ascii="garamond" w:hAnsi="garamond"/>
          <w:sz w:val="24"/>
        </w:rPr>
        <w:t xml:space="preserve">: Be Aware </w:t>
      </w:r>
      <w:proofErr w:type="gramStart"/>
      <w:r w:rsidRPr="00E13338">
        <w:rPr>
          <w:rFonts w:ascii="garamond" w:hAnsi="garamond"/>
          <w:sz w:val="24"/>
        </w:rPr>
        <w:t>Of</w:t>
      </w:r>
      <w:proofErr w:type="gramEnd"/>
      <w:r w:rsidRPr="00E13338">
        <w:rPr>
          <w:rFonts w:ascii="garamond" w:hAnsi="garamond"/>
          <w:sz w:val="24"/>
        </w:rPr>
        <w:t xml:space="preserve"> This Unfair Workplace Bias</w:t>
      </w:r>
      <w:r>
        <w:rPr>
          <w:sz w:val="24"/>
        </w:rPr>
        <w:t xml:space="preserve"> </w:t>
      </w:r>
      <w:r w:rsidRPr="00F434C9">
        <w:rPr>
          <w:rFonts w:ascii="garamond" w:hAnsi="garamond"/>
          <w:i/>
          <w:iCs/>
          <w:sz w:val="24"/>
        </w:rPr>
        <w:t>b. Better Newsletter by Business.com.</w:t>
      </w:r>
      <w:r w:rsidRPr="00F434C9">
        <w:rPr>
          <w:rFonts w:ascii="garamond" w:hAnsi="garamond"/>
          <w:sz w:val="24"/>
        </w:rPr>
        <w:t>  </w:t>
      </w:r>
      <w:hyperlink r:id="rId78" w:tgtFrame="_blank" w:history="1">
        <w:r w:rsidRPr="00F434C9">
          <w:rPr>
            <w:rStyle w:val="Hyperlink"/>
            <w:rFonts w:ascii="garamond" w:hAnsi="garamond"/>
            <w:sz w:val="24"/>
          </w:rPr>
          <w:t>B. The Newsletter | Business.com</w:t>
        </w:r>
      </w:hyperlink>
    </w:p>
    <w:p w14:paraId="429B358F" w14:textId="77777777" w:rsidR="00E13338" w:rsidRDefault="00E13338" w:rsidP="00A74AB2">
      <w:pPr>
        <w:pStyle w:val="BodyTextIndent3"/>
        <w:ind w:left="360"/>
        <w:contextualSpacing/>
        <w:rPr>
          <w:rFonts w:ascii="garamond" w:hAnsi="garamond"/>
          <w:sz w:val="24"/>
        </w:rPr>
      </w:pPr>
    </w:p>
    <w:p w14:paraId="5EC56E2C" w14:textId="6D6DA0B7" w:rsidR="00AB4D98" w:rsidRDefault="00AB4D98" w:rsidP="00B41545">
      <w:pPr>
        <w:pStyle w:val="BodyTextIndent3"/>
        <w:ind w:left="360" w:firstLine="360"/>
        <w:contextualSpacing/>
        <w:rPr>
          <w:rFonts w:ascii="garamond" w:hAnsi="garamond"/>
          <w:sz w:val="24"/>
        </w:rPr>
      </w:pPr>
      <w:r w:rsidRPr="00F434C9">
        <w:rPr>
          <w:rFonts w:ascii="garamond" w:hAnsi="garamond"/>
          <w:sz w:val="24"/>
        </w:rPr>
        <w:t xml:space="preserve">Rogelberg, S.G., (2023, </w:t>
      </w:r>
      <w:r>
        <w:rPr>
          <w:rFonts w:ascii="garamond" w:hAnsi="garamond"/>
          <w:sz w:val="24"/>
        </w:rPr>
        <w:t>July</w:t>
      </w:r>
      <w:r w:rsidRPr="00F434C9">
        <w:rPr>
          <w:rFonts w:ascii="garamond" w:hAnsi="garamond"/>
          <w:sz w:val="24"/>
        </w:rPr>
        <w:t xml:space="preserve"> </w:t>
      </w:r>
      <w:r>
        <w:rPr>
          <w:rFonts w:ascii="garamond" w:hAnsi="garamond"/>
          <w:sz w:val="24"/>
        </w:rPr>
        <w:t>21</w:t>
      </w:r>
      <w:r w:rsidRPr="00F434C9">
        <w:rPr>
          <w:rFonts w:ascii="garamond" w:hAnsi="garamond"/>
          <w:sz w:val="24"/>
        </w:rPr>
        <w:t xml:space="preserve">). </w:t>
      </w:r>
      <w:r w:rsidRPr="00AB4D98">
        <w:rPr>
          <w:sz w:val="24"/>
        </w:rPr>
        <w:t>Boredom at Work Is Not Always a Bad Thing</w:t>
      </w:r>
      <w:r>
        <w:rPr>
          <w:sz w:val="24"/>
        </w:rPr>
        <w:t xml:space="preserve"> </w:t>
      </w:r>
      <w:r w:rsidRPr="00F434C9">
        <w:rPr>
          <w:rFonts w:ascii="garamond" w:hAnsi="garamond"/>
          <w:i/>
          <w:iCs/>
          <w:sz w:val="24"/>
        </w:rPr>
        <w:t>b. Better Newsletter by Business.com.</w:t>
      </w:r>
      <w:r w:rsidRPr="00F434C9">
        <w:rPr>
          <w:rFonts w:ascii="garamond" w:hAnsi="garamond"/>
          <w:sz w:val="24"/>
        </w:rPr>
        <w:t>  </w:t>
      </w:r>
      <w:hyperlink r:id="rId79" w:tgtFrame="_blank" w:history="1">
        <w:r w:rsidRPr="00F434C9">
          <w:rPr>
            <w:rStyle w:val="Hyperlink"/>
            <w:rFonts w:ascii="garamond" w:hAnsi="garamond"/>
            <w:sz w:val="24"/>
          </w:rPr>
          <w:t>B. The Newsletter | Business.com</w:t>
        </w:r>
      </w:hyperlink>
    </w:p>
    <w:p w14:paraId="0B5DB644" w14:textId="77777777" w:rsidR="00AB4D98" w:rsidRDefault="00AB4D98" w:rsidP="00A74AB2">
      <w:pPr>
        <w:pStyle w:val="BodyTextIndent3"/>
        <w:ind w:left="360"/>
        <w:contextualSpacing/>
        <w:rPr>
          <w:rFonts w:ascii="garamond" w:hAnsi="garamond"/>
          <w:sz w:val="24"/>
        </w:rPr>
      </w:pPr>
    </w:p>
    <w:p w14:paraId="544D93E9" w14:textId="21BB86D7" w:rsidR="00A74AB2" w:rsidRPr="00A74AB2" w:rsidRDefault="00A74AB2" w:rsidP="00B41545">
      <w:pPr>
        <w:pStyle w:val="BodyTextIndent3"/>
        <w:ind w:left="360" w:firstLine="360"/>
        <w:contextualSpacing/>
        <w:rPr>
          <w:b/>
          <w:bCs/>
          <w:sz w:val="24"/>
        </w:rPr>
      </w:pPr>
      <w:r w:rsidRPr="00F434C9">
        <w:rPr>
          <w:rFonts w:ascii="garamond" w:hAnsi="garamond"/>
          <w:sz w:val="24"/>
        </w:rPr>
        <w:t xml:space="preserve">Rogelberg, S.G., (2023, June </w:t>
      </w:r>
      <w:r>
        <w:rPr>
          <w:rFonts w:ascii="garamond" w:hAnsi="garamond"/>
          <w:sz w:val="24"/>
        </w:rPr>
        <w:t>23</w:t>
      </w:r>
      <w:r w:rsidRPr="00F434C9">
        <w:rPr>
          <w:rFonts w:ascii="garamond" w:hAnsi="garamond"/>
          <w:sz w:val="24"/>
        </w:rPr>
        <w:t xml:space="preserve">). </w:t>
      </w:r>
      <w:r w:rsidRPr="00A74AB2">
        <w:rPr>
          <w:sz w:val="24"/>
        </w:rPr>
        <w:t>Anger Management Suite: Dealing With Angry Co-Workers</w:t>
      </w:r>
      <w:r>
        <w:rPr>
          <w:b/>
          <w:bCs/>
          <w:sz w:val="24"/>
        </w:rPr>
        <w:t xml:space="preserve"> </w:t>
      </w:r>
      <w:proofErr w:type="gramStart"/>
      <w:r w:rsidRPr="00F434C9">
        <w:rPr>
          <w:rFonts w:ascii="garamond" w:hAnsi="garamond"/>
          <w:i/>
          <w:iCs/>
          <w:sz w:val="24"/>
        </w:rPr>
        <w:t>b.</w:t>
      </w:r>
      <w:proofErr w:type="gramEnd"/>
      <w:r w:rsidRPr="00F434C9">
        <w:rPr>
          <w:rFonts w:ascii="garamond" w:hAnsi="garamond"/>
          <w:i/>
          <w:iCs/>
          <w:sz w:val="24"/>
        </w:rPr>
        <w:t xml:space="preserve"> Better Newsletter by Business.com.</w:t>
      </w:r>
      <w:r w:rsidRPr="00F434C9">
        <w:rPr>
          <w:rFonts w:ascii="garamond" w:hAnsi="garamond"/>
          <w:sz w:val="24"/>
        </w:rPr>
        <w:t>  </w:t>
      </w:r>
      <w:hyperlink r:id="rId80" w:tgtFrame="_blank" w:history="1">
        <w:r w:rsidRPr="00F434C9">
          <w:rPr>
            <w:rStyle w:val="Hyperlink"/>
            <w:rFonts w:ascii="garamond" w:hAnsi="garamond"/>
            <w:sz w:val="24"/>
          </w:rPr>
          <w:t>B. The Newsletter | Business.com</w:t>
        </w:r>
      </w:hyperlink>
    </w:p>
    <w:p w14:paraId="2897EE11" w14:textId="77777777" w:rsidR="00A74AB2" w:rsidRDefault="00A74AB2" w:rsidP="00F434C9">
      <w:pPr>
        <w:pStyle w:val="BodyTextIndent3"/>
        <w:ind w:left="360"/>
        <w:contextualSpacing/>
        <w:rPr>
          <w:rFonts w:ascii="garamond" w:hAnsi="garamond"/>
          <w:sz w:val="24"/>
        </w:rPr>
      </w:pPr>
    </w:p>
    <w:p w14:paraId="2AC2DB24" w14:textId="3230B169" w:rsidR="00F434C9" w:rsidRPr="00F434C9" w:rsidRDefault="00F434C9" w:rsidP="00B41545">
      <w:pPr>
        <w:pStyle w:val="BodyTextIndent3"/>
        <w:ind w:left="360" w:firstLine="360"/>
        <w:contextualSpacing/>
        <w:rPr>
          <w:rFonts w:ascii="garamond" w:hAnsi="garamond"/>
          <w:b/>
          <w:bCs/>
          <w:sz w:val="24"/>
        </w:rPr>
      </w:pPr>
      <w:r w:rsidRPr="00F434C9">
        <w:rPr>
          <w:rFonts w:ascii="garamond" w:hAnsi="garamond"/>
          <w:sz w:val="24"/>
        </w:rPr>
        <w:t xml:space="preserve">Rogelberg, S.G., (2023, June 16). Say That Again: How to Get the Most Out of Talking to Yourself. </w:t>
      </w:r>
      <w:r w:rsidRPr="00F434C9">
        <w:rPr>
          <w:rFonts w:ascii="garamond" w:hAnsi="garamond"/>
          <w:i/>
          <w:iCs/>
          <w:sz w:val="24"/>
        </w:rPr>
        <w:t>b. Better Newsletter by Business.com.</w:t>
      </w:r>
      <w:r w:rsidRPr="00F434C9">
        <w:rPr>
          <w:rFonts w:ascii="garamond" w:hAnsi="garamond"/>
          <w:sz w:val="24"/>
        </w:rPr>
        <w:t>  </w:t>
      </w:r>
      <w:hyperlink r:id="rId81" w:tgtFrame="_blank" w:history="1">
        <w:r w:rsidRPr="00F434C9">
          <w:rPr>
            <w:rStyle w:val="Hyperlink"/>
            <w:rFonts w:ascii="garamond" w:hAnsi="garamond"/>
            <w:sz w:val="24"/>
          </w:rPr>
          <w:t>B. The Newsletter | Business.com</w:t>
        </w:r>
      </w:hyperlink>
    </w:p>
    <w:p w14:paraId="698DF484" w14:textId="77777777" w:rsidR="00F434C9" w:rsidRDefault="00F434C9" w:rsidP="002E3834">
      <w:pPr>
        <w:pStyle w:val="BodyTextIndent3"/>
        <w:ind w:left="360"/>
        <w:contextualSpacing/>
        <w:rPr>
          <w:rFonts w:ascii="garamond" w:hAnsi="garamond"/>
          <w:sz w:val="24"/>
        </w:rPr>
      </w:pPr>
    </w:p>
    <w:p w14:paraId="06CF7005" w14:textId="1112D1AE" w:rsidR="00381187" w:rsidRDefault="00381187" w:rsidP="00B41545">
      <w:pPr>
        <w:pStyle w:val="BodyTextIndent3"/>
        <w:ind w:left="360" w:firstLine="360"/>
        <w:contextualSpacing/>
        <w:rPr>
          <w:rFonts w:ascii="garamond" w:hAnsi="garamond"/>
          <w:sz w:val="24"/>
        </w:rPr>
      </w:pPr>
      <w:r w:rsidRPr="000F0557">
        <w:rPr>
          <w:rFonts w:ascii="garamond" w:hAnsi="garamond"/>
          <w:sz w:val="24"/>
        </w:rPr>
        <w:t xml:space="preserve">Rogelberg, S.G., (2023, </w:t>
      </w:r>
      <w:r>
        <w:rPr>
          <w:rFonts w:ascii="garamond" w:hAnsi="garamond"/>
          <w:sz w:val="24"/>
        </w:rPr>
        <w:t>June</w:t>
      </w:r>
      <w:r w:rsidRPr="000F0557">
        <w:rPr>
          <w:rFonts w:ascii="garamond" w:hAnsi="garamond"/>
          <w:sz w:val="24"/>
        </w:rPr>
        <w:t xml:space="preserve"> </w:t>
      </w:r>
      <w:r>
        <w:rPr>
          <w:rFonts w:ascii="garamond" w:hAnsi="garamond"/>
          <w:sz w:val="24"/>
        </w:rPr>
        <w:t>9).</w:t>
      </w:r>
      <w:r w:rsidRPr="000F0557">
        <w:rPr>
          <w:sz w:val="24"/>
        </w:rPr>
        <w:t xml:space="preserve"> </w:t>
      </w:r>
      <w:r w:rsidRPr="00381187">
        <w:rPr>
          <w:rFonts w:ascii="garamond" w:hAnsi="garamond"/>
          <w:sz w:val="24"/>
        </w:rPr>
        <w:t>Turnover: How It Impacts the Rest of Your Team, Especially Your Stars</w:t>
      </w:r>
      <w:r w:rsidRPr="000F0557">
        <w:rPr>
          <w:sz w:val="24"/>
        </w:rPr>
        <w:t xml:space="preserve">. </w:t>
      </w:r>
      <w:r w:rsidRPr="000F0557">
        <w:rPr>
          <w:rFonts w:ascii="garamond" w:hAnsi="garamond"/>
          <w:i/>
          <w:iCs/>
          <w:sz w:val="24"/>
        </w:rPr>
        <w:t>b. Better Newsletter by Business.com.</w:t>
      </w:r>
      <w:r w:rsidRPr="000F0557">
        <w:rPr>
          <w:rFonts w:ascii="garamond" w:hAnsi="garamond"/>
          <w:sz w:val="24"/>
        </w:rPr>
        <w:t>  </w:t>
      </w:r>
      <w:hyperlink r:id="rId82" w:tgtFrame="_blank" w:history="1">
        <w:r w:rsidRPr="000F0557">
          <w:rPr>
            <w:rStyle w:val="Hyperlink"/>
            <w:rFonts w:ascii="garamond" w:hAnsi="garamond"/>
            <w:sz w:val="24"/>
          </w:rPr>
          <w:t>B. The Newsletter | Business.com</w:t>
        </w:r>
      </w:hyperlink>
    </w:p>
    <w:p w14:paraId="7D791BF5" w14:textId="77777777" w:rsidR="00381187" w:rsidRDefault="00381187" w:rsidP="002E3834">
      <w:pPr>
        <w:pStyle w:val="BodyTextIndent3"/>
        <w:ind w:left="360"/>
        <w:contextualSpacing/>
        <w:rPr>
          <w:rFonts w:ascii="garamond" w:hAnsi="garamond"/>
          <w:sz w:val="24"/>
        </w:rPr>
      </w:pPr>
    </w:p>
    <w:p w14:paraId="2178EF14" w14:textId="1A02AD18" w:rsidR="00DA10F7" w:rsidRDefault="00DA10F7" w:rsidP="00B41545">
      <w:pPr>
        <w:pStyle w:val="BodyTextIndent3"/>
        <w:ind w:left="360" w:firstLine="360"/>
        <w:contextualSpacing/>
        <w:rPr>
          <w:rStyle w:val="Hyperlink"/>
          <w:rFonts w:ascii="garamond" w:hAnsi="garamond"/>
          <w:sz w:val="24"/>
        </w:rPr>
      </w:pPr>
      <w:r w:rsidRPr="000F0557">
        <w:rPr>
          <w:rFonts w:ascii="garamond" w:hAnsi="garamond"/>
          <w:sz w:val="24"/>
        </w:rPr>
        <w:t>Rogelberg, S.G., (2023, February 3</w:t>
      </w:r>
      <w:r w:rsidR="00E01845">
        <w:rPr>
          <w:rFonts w:ascii="garamond" w:hAnsi="garamond"/>
          <w:sz w:val="24"/>
        </w:rPr>
        <w:t>).</w:t>
      </w:r>
      <w:r w:rsidRPr="000F0557">
        <w:rPr>
          <w:sz w:val="24"/>
        </w:rPr>
        <w:t xml:space="preserve"> </w:t>
      </w:r>
      <w:r w:rsidRPr="000F0557">
        <w:rPr>
          <w:rFonts w:ascii="garamond" w:hAnsi="garamond"/>
          <w:sz w:val="24"/>
        </w:rPr>
        <w:t>Why Limit Team Decisions to One Vote Per Person</w:t>
      </w:r>
      <w:r w:rsidRPr="000F0557">
        <w:rPr>
          <w:sz w:val="24"/>
        </w:rPr>
        <w:t xml:space="preserve">. </w:t>
      </w:r>
      <w:r w:rsidRPr="000F0557">
        <w:rPr>
          <w:rFonts w:ascii="garamond" w:hAnsi="garamond"/>
          <w:i/>
          <w:iCs/>
          <w:sz w:val="24"/>
        </w:rPr>
        <w:t>b. Better Newsletter by Business.com.</w:t>
      </w:r>
      <w:r w:rsidRPr="000F0557">
        <w:rPr>
          <w:rFonts w:ascii="garamond" w:hAnsi="garamond"/>
          <w:sz w:val="24"/>
        </w:rPr>
        <w:t>  </w:t>
      </w:r>
      <w:hyperlink r:id="rId83" w:tgtFrame="_blank" w:history="1">
        <w:r w:rsidRPr="000F0557">
          <w:rPr>
            <w:rStyle w:val="Hyperlink"/>
            <w:rFonts w:ascii="garamond" w:hAnsi="garamond"/>
            <w:sz w:val="24"/>
          </w:rPr>
          <w:t>B. The Newsletter | Business.com</w:t>
        </w:r>
      </w:hyperlink>
    </w:p>
    <w:p w14:paraId="4B4EE3B4" w14:textId="77777777" w:rsidR="00DA10F7" w:rsidRDefault="00DA10F7" w:rsidP="00DA10F7">
      <w:pPr>
        <w:pStyle w:val="BodyTextIndent3"/>
        <w:ind w:left="360"/>
        <w:contextualSpacing/>
        <w:rPr>
          <w:rStyle w:val="Hyperlink"/>
          <w:rFonts w:ascii="garamond" w:hAnsi="garamond"/>
          <w:sz w:val="24"/>
        </w:rPr>
      </w:pPr>
    </w:p>
    <w:p w14:paraId="52236F65" w14:textId="73B743FD" w:rsidR="00DA10F7" w:rsidRPr="000F0557" w:rsidRDefault="00DA10F7" w:rsidP="00B41545">
      <w:pPr>
        <w:pStyle w:val="BodyTextIndent3"/>
        <w:ind w:left="360" w:firstLine="360"/>
        <w:contextualSpacing/>
        <w:rPr>
          <w:rStyle w:val="Hyperlink"/>
          <w:rFonts w:ascii="garamond" w:hAnsi="garamond"/>
          <w:sz w:val="24"/>
        </w:rPr>
      </w:pPr>
      <w:r w:rsidRPr="000F0557">
        <w:rPr>
          <w:rFonts w:ascii="garamond" w:hAnsi="garamond"/>
          <w:sz w:val="24"/>
        </w:rPr>
        <w:t>Rogelberg, S.G., (2023, January 20</w:t>
      </w:r>
      <w:r w:rsidR="00E01845">
        <w:rPr>
          <w:rFonts w:ascii="garamond" w:hAnsi="garamond"/>
          <w:sz w:val="24"/>
        </w:rPr>
        <w:t>).</w:t>
      </w:r>
      <w:r w:rsidRPr="000F0557">
        <w:rPr>
          <w:sz w:val="24"/>
        </w:rPr>
        <w:t xml:space="preserve"> </w:t>
      </w:r>
      <w:r w:rsidRPr="000F0557">
        <w:rPr>
          <w:rFonts w:ascii="garamond" w:hAnsi="garamond"/>
          <w:sz w:val="24"/>
        </w:rPr>
        <w:t>How Music Can Make Us Better (and Worse) at Our Jobs</w:t>
      </w:r>
      <w:r w:rsidRPr="000F0557">
        <w:rPr>
          <w:sz w:val="24"/>
        </w:rPr>
        <w:t xml:space="preserve">. </w:t>
      </w:r>
      <w:r w:rsidRPr="000F0557">
        <w:rPr>
          <w:rFonts w:ascii="garamond" w:hAnsi="garamond"/>
          <w:i/>
          <w:iCs/>
          <w:sz w:val="24"/>
        </w:rPr>
        <w:t>b. Better Newsletter by Business.com.</w:t>
      </w:r>
      <w:r w:rsidRPr="000F0557">
        <w:rPr>
          <w:rFonts w:ascii="garamond" w:hAnsi="garamond"/>
          <w:sz w:val="24"/>
        </w:rPr>
        <w:t>  </w:t>
      </w:r>
      <w:hyperlink r:id="rId84" w:tgtFrame="_blank" w:history="1">
        <w:r w:rsidRPr="000F0557">
          <w:rPr>
            <w:rStyle w:val="Hyperlink"/>
            <w:rFonts w:ascii="garamond" w:hAnsi="garamond"/>
            <w:sz w:val="24"/>
          </w:rPr>
          <w:t>B. The Newsletter | Business.com</w:t>
        </w:r>
      </w:hyperlink>
    </w:p>
    <w:p w14:paraId="311DA519" w14:textId="77777777" w:rsidR="00DA10F7" w:rsidRPr="000F0557" w:rsidRDefault="00DA10F7" w:rsidP="00DA10F7">
      <w:pPr>
        <w:pStyle w:val="BodyTextIndent3"/>
        <w:ind w:left="0"/>
        <w:contextualSpacing/>
        <w:rPr>
          <w:rStyle w:val="Hyperlink"/>
          <w:rFonts w:ascii="garamond" w:hAnsi="garamond"/>
          <w:sz w:val="24"/>
        </w:rPr>
      </w:pPr>
    </w:p>
    <w:p w14:paraId="5953747E" w14:textId="58B82BAF" w:rsidR="00DA10F7" w:rsidRPr="000F0557" w:rsidRDefault="00DA10F7" w:rsidP="00B41545">
      <w:pPr>
        <w:pStyle w:val="BodyTextIndent3"/>
        <w:ind w:left="360" w:firstLine="360"/>
        <w:contextualSpacing/>
        <w:rPr>
          <w:rStyle w:val="Hyperlink"/>
          <w:rFonts w:ascii="garamond" w:hAnsi="garamond"/>
          <w:sz w:val="24"/>
        </w:rPr>
      </w:pPr>
      <w:r w:rsidRPr="000F0557">
        <w:rPr>
          <w:rFonts w:ascii="garamond" w:hAnsi="garamond"/>
          <w:sz w:val="24"/>
        </w:rPr>
        <w:t xml:space="preserve">Rogelberg, S.G., (2023, January 6). </w:t>
      </w:r>
      <w:r w:rsidRPr="000F0557">
        <w:rPr>
          <w:sz w:val="24"/>
        </w:rPr>
        <w:t xml:space="preserve">Let’s Talk Anger at Work. </w:t>
      </w:r>
      <w:r w:rsidRPr="000F0557">
        <w:rPr>
          <w:rFonts w:ascii="garamond" w:hAnsi="garamond"/>
          <w:i/>
          <w:iCs/>
          <w:sz w:val="24"/>
        </w:rPr>
        <w:t>b. Better Newsletter by Business.com.</w:t>
      </w:r>
      <w:r w:rsidRPr="000F0557">
        <w:rPr>
          <w:rFonts w:ascii="garamond" w:hAnsi="garamond"/>
          <w:sz w:val="24"/>
        </w:rPr>
        <w:t>  </w:t>
      </w:r>
      <w:hyperlink r:id="rId85" w:tgtFrame="_blank" w:history="1">
        <w:r w:rsidRPr="000F0557">
          <w:rPr>
            <w:rStyle w:val="Hyperlink"/>
            <w:rFonts w:ascii="garamond" w:hAnsi="garamond"/>
            <w:sz w:val="24"/>
          </w:rPr>
          <w:t>B. The Newsletter | Business.com</w:t>
        </w:r>
      </w:hyperlink>
    </w:p>
    <w:p w14:paraId="2043959C" w14:textId="77777777" w:rsidR="00CB207A" w:rsidRDefault="00CB207A" w:rsidP="00F979ED">
      <w:pPr>
        <w:pStyle w:val="BodyTextIndent3"/>
        <w:ind w:left="0"/>
        <w:contextualSpacing/>
        <w:rPr>
          <w:rFonts w:ascii="garamond" w:hAnsi="garamond"/>
          <w:sz w:val="24"/>
        </w:rPr>
      </w:pPr>
    </w:p>
    <w:p w14:paraId="0477FF87" w14:textId="2C70AC45" w:rsidR="00CB207A" w:rsidRPr="00F979ED" w:rsidRDefault="00CB207A" w:rsidP="00B41545">
      <w:pPr>
        <w:pStyle w:val="BodyTextIndent3"/>
        <w:ind w:left="360" w:firstLine="360"/>
        <w:contextualSpacing/>
        <w:rPr>
          <w:rFonts w:ascii="garamond" w:hAnsi="garamond"/>
          <w:color w:val="0000FF"/>
          <w:sz w:val="24"/>
          <w:u w:val="single"/>
        </w:rPr>
      </w:pPr>
      <w:r w:rsidRPr="000F0557">
        <w:rPr>
          <w:rFonts w:ascii="garamond" w:hAnsi="garamond"/>
          <w:sz w:val="24"/>
        </w:rPr>
        <w:t>Rogelberg, S.G., (</w:t>
      </w:r>
      <w:r w:rsidRPr="00CB207A">
        <w:rPr>
          <w:rFonts w:ascii="garamond" w:hAnsi="garamond"/>
          <w:sz w:val="24"/>
        </w:rPr>
        <w:t xml:space="preserve">2022, December 23). </w:t>
      </w:r>
      <w:r w:rsidRPr="00F979ED">
        <w:rPr>
          <w:rFonts w:ascii="garamond" w:hAnsi="garamond"/>
          <w:sz w:val="24"/>
        </w:rPr>
        <w:t xml:space="preserve">Why People Resist Change at the Office. </w:t>
      </w:r>
      <w:r w:rsidRPr="00CB207A">
        <w:rPr>
          <w:rFonts w:ascii="garamond" w:hAnsi="garamond"/>
          <w:i/>
          <w:iCs/>
          <w:sz w:val="24"/>
        </w:rPr>
        <w:t>b. Better Newsletter by</w:t>
      </w:r>
      <w:r w:rsidRPr="000F0557">
        <w:rPr>
          <w:rFonts w:ascii="garamond" w:hAnsi="garamond"/>
          <w:i/>
          <w:iCs/>
          <w:sz w:val="24"/>
        </w:rPr>
        <w:t xml:space="preserve"> Business.com.</w:t>
      </w:r>
      <w:r w:rsidRPr="000F0557">
        <w:rPr>
          <w:rFonts w:ascii="garamond" w:hAnsi="garamond"/>
          <w:sz w:val="24"/>
        </w:rPr>
        <w:t>  </w:t>
      </w:r>
      <w:hyperlink r:id="rId86" w:tgtFrame="_blank" w:history="1">
        <w:r w:rsidRPr="000F0557">
          <w:rPr>
            <w:rStyle w:val="Hyperlink"/>
            <w:rFonts w:ascii="garamond" w:hAnsi="garamond"/>
            <w:sz w:val="24"/>
          </w:rPr>
          <w:t>B. The Newsletter | Business.com</w:t>
        </w:r>
      </w:hyperlink>
    </w:p>
    <w:p w14:paraId="05E89D9A" w14:textId="77777777" w:rsidR="00CB207A" w:rsidRDefault="00CB207A" w:rsidP="002E3834">
      <w:pPr>
        <w:pStyle w:val="BodyTextIndent3"/>
        <w:ind w:left="360"/>
        <w:contextualSpacing/>
        <w:rPr>
          <w:rFonts w:ascii="garamond" w:hAnsi="garamond"/>
          <w:sz w:val="24"/>
        </w:rPr>
      </w:pPr>
    </w:p>
    <w:p w14:paraId="42710F21" w14:textId="798DA8C8" w:rsidR="00CB207A" w:rsidRPr="00F979ED" w:rsidRDefault="00CB207A" w:rsidP="00B41545">
      <w:pPr>
        <w:pStyle w:val="BodyTextIndent3"/>
        <w:ind w:left="360" w:firstLine="360"/>
        <w:contextualSpacing/>
        <w:rPr>
          <w:rFonts w:ascii="garamond" w:hAnsi="garamond"/>
          <w:color w:val="0000FF"/>
          <w:sz w:val="24"/>
          <w:u w:val="single"/>
        </w:rPr>
      </w:pPr>
      <w:r w:rsidRPr="00CB207A">
        <w:rPr>
          <w:rFonts w:ascii="garamond" w:hAnsi="garamond"/>
          <w:sz w:val="24"/>
        </w:rPr>
        <w:t xml:space="preserve">Rogelberg, S.G., (2022, December 9). </w:t>
      </w:r>
      <w:r w:rsidRPr="00FF3581">
        <w:rPr>
          <w:rFonts w:ascii="garamond" w:hAnsi="garamond"/>
          <w:sz w:val="24"/>
        </w:rPr>
        <w:t xml:space="preserve">Survivor’s Guild is Normal after Escaping a Round of Layoffs. </w:t>
      </w:r>
      <w:r w:rsidRPr="00CB207A">
        <w:rPr>
          <w:rFonts w:ascii="garamond" w:hAnsi="garamond"/>
          <w:i/>
          <w:iCs/>
          <w:sz w:val="24"/>
        </w:rPr>
        <w:t>b. Better Newsletter by Business.com.</w:t>
      </w:r>
      <w:r w:rsidRPr="00CB207A">
        <w:rPr>
          <w:rFonts w:ascii="garamond" w:hAnsi="garamond"/>
          <w:sz w:val="24"/>
        </w:rPr>
        <w:t>  </w:t>
      </w:r>
      <w:hyperlink r:id="rId87" w:tgtFrame="_blank" w:history="1">
        <w:r w:rsidRPr="00CB207A">
          <w:rPr>
            <w:rStyle w:val="Hyperlink"/>
            <w:rFonts w:ascii="garamond" w:hAnsi="garamond"/>
            <w:sz w:val="24"/>
          </w:rPr>
          <w:t>B. The Newsletter | Business.com</w:t>
        </w:r>
      </w:hyperlink>
    </w:p>
    <w:p w14:paraId="4583EE22" w14:textId="77777777" w:rsidR="00CB207A" w:rsidRDefault="00CB207A" w:rsidP="002E3834">
      <w:pPr>
        <w:pStyle w:val="BodyTextIndent3"/>
        <w:ind w:left="360"/>
        <w:contextualSpacing/>
        <w:rPr>
          <w:rFonts w:ascii="garamond" w:hAnsi="garamond"/>
          <w:sz w:val="24"/>
        </w:rPr>
      </w:pPr>
    </w:p>
    <w:p w14:paraId="5DA5810A" w14:textId="4A90F911" w:rsidR="00CB207A" w:rsidRDefault="00CB207A" w:rsidP="00B41545">
      <w:pPr>
        <w:pStyle w:val="BodyTextIndent3"/>
        <w:ind w:left="360" w:firstLine="360"/>
        <w:contextualSpacing/>
        <w:rPr>
          <w:rFonts w:ascii="garamond" w:hAnsi="garamond"/>
          <w:sz w:val="24"/>
        </w:rPr>
      </w:pPr>
      <w:r w:rsidRPr="00CB207A">
        <w:rPr>
          <w:rFonts w:ascii="garamond" w:hAnsi="garamond"/>
          <w:sz w:val="24"/>
        </w:rPr>
        <w:t xml:space="preserve">Rogelberg, S.G., (2022, November 18). </w:t>
      </w:r>
      <w:r w:rsidRPr="00FF3581">
        <w:rPr>
          <w:rFonts w:ascii="garamond" w:hAnsi="garamond"/>
          <w:sz w:val="24"/>
        </w:rPr>
        <w:t xml:space="preserve">Asking for Clarification Shows You Care. </w:t>
      </w:r>
      <w:r w:rsidRPr="00CB207A">
        <w:rPr>
          <w:rFonts w:ascii="garamond" w:hAnsi="garamond"/>
          <w:i/>
          <w:iCs/>
          <w:sz w:val="24"/>
        </w:rPr>
        <w:t>b. Better Newsletter by Business.com.</w:t>
      </w:r>
      <w:r w:rsidRPr="00CB207A">
        <w:rPr>
          <w:rFonts w:ascii="garamond" w:hAnsi="garamond"/>
          <w:sz w:val="24"/>
        </w:rPr>
        <w:t>  </w:t>
      </w:r>
      <w:hyperlink r:id="rId88" w:tgtFrame="_blank" w:history="1">
        <w:r w:rsidRPr="00CB207A">
          <w:rPr>
            <w:rStyle w:val="Hyperlink"/>
            <w:rFonts w:ascii="garamond" w:hAnsi="garamond"/>
            <w:sz w:val="24"/>
          </w:rPr>
          <w:t>B. The Newsletter | Business.com</w:t>
        </w:r>
      </w:hyperlink>
    </w:p>
    <w:p w14:paraId="49D81D33" w14:textId="77777777" w:rsidR="00CB207A" w:rsidRPr="000F0557" w:rsidRDefault="00CB207A" w:rsidP="00CB207A">
      <w:pPr>
        <w:pStyle w:val="BodyTextIndent3"/>
        <w:ind w:left="0"/>
        <w:contextualSpacing/>
        <w:rPr>
          <w:rStyle w:val="Hyperlink"/>
          <w:rFonts w:ascii="garamond" w:hAnsi="garamond"/>
          <w:sz w:val="24"/>
        </w:rPr>
      </w:pPr>
    </w:p>
    <w:p w14:paraId="02E510F6" w14:textId="36AFD71F" w:rsidR="00CB207A" w:rsidRPr="000F0557" w:rsidRDefault="00CB207A" w:rsidP="00B41545">
      <w:pPr>
        <w:pStyle w:val="BodyTextIndent3"/>
        <w:ind w:left="360" w:firstLine="360"/>
        <w:contextualSpacing/>
        <w:rPr>
          <w:rStyle w:val="Hyperlink"/>
          <w:rFonts w:ascii="garamond" w:hAnsi="garamond"/>
          <w:sz w:val="24"/>
        </w:rPr>
      </w:pPr>
      <w:r w:rsidRPr="000F0557">
        <w:rPr>
          <w:rFonts w:ascii="garamond" w:hAnsi="garamond"/>
          <w:sz w:val="24"/>
        </w:rPr>
        <w:t xml:space="preserve">Rogelberg, S.G., (2022, October </w:t>
      </w:r>
      <w:r w:rsidRPr="00CB207A">
        <w:rPr>
          <w:rFonts w:ascii="garamond" w:hAnsi="garamond"/>
          <w:sz w:val="24"/>
        </w:rPr>
        <w:t xml:space="preserve">28). </w:t>
      </w:r>
      <w:r w:rsidRPr="00F979ED">
        <w:rPr>
          <w:rFonts w:ascii="garamond" w:hAnsi="garamond"/>
          <w:sz w:val="24"/>
        </w:rPr>
        <w:t xml:space="preserve">Bias at Work: The Latest Insights. </w:t>
      </w:r>
      <w:r w:rsidRPr="00CB207A">
        <w:rPr>
          <w:rFonts w:ascii="garamond" w:hAnsi="garamond"/>
          <w:i/>
          <w:iCs/>
          <w:sz w:val="24"/>
        </w:rPr>
        <w:t>b. Better</w:t>
      </w:r>
      <w:r w:rsidRPr="000F0557">
        <w:rPr>
          <w:rFonts w:ascii="garamond" w:hAnsi="garamond"/>
          <w:i/>
          <w:iCs/>
          <w:sz w:val="24"/>
        </w:rPr>
        <w:t xml:space="preserve"> Newsletter by Business.com.</w:t>
      </w:r>
      <w:r w:rsidRPr="000F0557">
        <w:rPr>
          <w:rFonts w:ascii="garamond" w:hAnsi="garamond"/>
          <w:sz w:val="24"/>
        </w:rPr>
        <w:t>  </w:t>
      </w:r>
      <w:hyperlink r:id="rId89" w:tgtFrame="_blank" w:history="1">
        <w:r w:rsidRPr="000F0557">
          <w:rPr>
            <w:rStyle w:val="Hyperlink"/>
            <w:rFonts w:ascii="garamond" w:hAnsi="garamond"/>
            <w:sz w:val="24"/>
          </w:rPr>
          <w:t>B. The Newsletter | Business.com</w:t>
        </w:r>
      </w:hyperlink>
    </w:p>
    <w:p w14:paraId="1529052F" w14:textId="77777777" w:rsidR="00CB207A" w:rsidRDefault="00CB207A" w:rsidP="002E3834">
      <w:pPr>
        <w:pStyle w:val="BodyTextIndent3"/>
        <w:ind w:left="360"/>
        <w:contextualSpacing/>
        <w:rPr>
          <w:rFonts w:ascii="garamond" w:hAnsi="garamond"/>
          <w:sz w:val="24"/>
        </w:rPr>
      </w:pPr>
    </w:p>
    <w:p w14:paraId="33C28950" w14:textId="12DC80DA" w:rsidR="00CB207A" w:rsidRPr="000F0557" w:rsidRDefault="00CB207A" w:rsidP="00B41545">
      <w:pPr>
        <w:pStyle w:val="BodyTextIndent3"/>
        <w:ind w:left="360" w:firstLine="360"/>
        <w:contextualSpacing/>
        <w:rPr>
          <w:rStyle w:val="Hyperlink"/>
          <w:rFonts w:ascii="garamond" w:hAnsi="garamond"/>
          <w:sz w:val="24"/>
        </w:rPr>
      </w:pPr>
      <w:r w:rsidRPr="000F0557">
        <w:rPr>
          <w:rFonts w:ascii="garamond" w:hAnsi="garamond"/>
          <w:sz w:val="24"/>
        </w:rPr>
        <w:t>Rogelberg, S.G., (2022, October 21). Bad decisions abound - we often think our ideas are better than they really are. </w:t>
      </w:r>
      <w:r w:rsidRPr="000F0557">
        <w:rPr>
          <w:rFonts w:ascii="garamond" w:hAnsi="garamond"/>
          <w:i/>
          <w:iCs/>
          <w:sz w:val="24"/>
        </w:rPr>
        <w:t>b. Better Newsletter by Business.com.</w:t>
      </w:r>
      <w:r w:rsidRPr="000F0557">
        <w:rPr>
          <w:rFonts w:ascii="garamond" w:hAnsi="garamond"/>
          <w:sz w:val="24"/>
        </w:rPr>
        <w:t>  </w:t>
      </w:r>
      <w:hyperlink r:id="rId90" w:tgtFrame="_blank" w:history="1">
        <w:r w:rsidRPr="000F0557">
          <w:rPr>
            <w:rStyle w:val="Hyperlink"/>
            <w:rFonts w:ascii="garamond" w:hAnsi="garamond"/>
            <w:sz w:val="24"/>
          </w:rPr>
          <w:t>B. The Newsletter | Business.com</w:t>
        </w:r>
      </w:hyperlink>
    </w:p>
    <w:p w14:paraId="38FCC93D" w14:textId="77777777" w:rsidR="00CB207A" w:rsidRDefault="00CB207A" w:rsidP="002E3834">
      <w:pPr>
        <w:pStyle w:val="BodyTextIndent3"/>
        <w:ind w:left="360"/>
        <w:contextualSpacing/>
        <w:rPr>
          <w:rFonts w:ascii="garamond" w:hAnsi="garamond"/>
          <w:sz w:val="24"/>
        </w:rPr>
      </w:pPr>
    </w:p>
    <w:p w14:paraId="468C65A9" w14:textId="3047F4B4" w:rsidR="00CB207A" w:rsidRPr="000F0557" w:rsidRDefault="00CB207A" w:rsidP="00B41545">
      <w:pPr>
        <w:pStyle w:val="BodyTextIndent3"/>
        <w:ind w:left="360" w:firstLine="360"/>
        <w:contextualSpacing/>
        <w:rPr>
          <w:rFonts w:ascii="garamond" w:hAnsi="garamond"/>
          <w:sz w:val="24"/>
        </w:rPr>
      </w:pPr>
      <w:r w:rsidRPr="000F0557">
        <w:rPr>
          <w:rFonts w:ascii="garamond" w:hAnsi="garamond"/>
          <w:sz w:val="24"/>
        </w:rPr>
        <w:t>Rogelberg, S.G., (2022, September 23). Pygmalion Effect. </w:t>
      </w:r>
      <w:r w:rsidRPr="000F0557">
        <w:rPr>
          <w:rFonts w:ascii="garamond" w:hAnsi="garamond"/>
          <w:i/>
          <w:iCs/>
          <w:sz w:val="24"/>
        </w:rPr>
        <w:t>b. Better Newsletter by Business.com.</w:t>
      </w:r>
      <w:r w:rsidRPr="000F0557">
        <w:rPr>
          <w:rFonts w:ascii="garamond" w:hAnsi="garamond"/>
          <w:sz w:val="24"/>
        </w:rPr>
        <w:t>  </w:t>
      </w:r>
      <w:hyperlink r:id="rId91" w:tgtFrame="_blank" w:history="1">
        <w:r w:rsidRPr="000F0557">
          <w:rPr>
            <w:rStyle w:val="Hyperlink"/>
            <w:rFonts w:ascii="garamond" w:hAnsi="garamond"/>
            <w:sz w:val="24"/>
          </w:rPr>
          <w:t>B. The Newsletter | Business.com</w:t>
        </w:r>
      </w:hyperlink>
    </w:p>
    <w:p w14:paraId="66AB14E1" w14:textId="77777777" w:rsidR="00CB207A" w:rsidRDefault="00CB207A" w:rsidP="00CB207A">
      <w:pPr>
        <w:pStyle w:val="BodyTextIndent3"/>
        <w:ind w:left="360"/>
        <w:contextualSpacing/>
        <w:rPr>
          <w:rFonts w:ascii="garamond" w:hAnsi="garamond"/>
          <w:sz w:val="24"/>
        </w:rPr>
      </w:pPr>
    </w:p>
    <w:p w14:paraId="0844E9FF" w14:textId="53835822" w:rsidR="00CB207A" w:rsidRPr="000F0557" w:rsidRDefault="00CB207A" w:rsidP="00B41545">
      <w:pPr>
        <w:pStyle w:val="BodyTextIndent3"/>
        <w:ind w:left="360" w:firstLine="360"/>
        <w:contextualSpacing/>
        <w:rPr>
          <w:rFonts w:ascii="garamond" w:hAnsi="garamond"/>
          <w:sz w:val="24"/>
        </w:rPr>
      </w:pPr>
      <w:r w:rsidRPr="000F0557">
        <w:rPr>
          <w:rFonts w:ascii="garamond" w:hAnsi="garamond"/>
          <w:sz w:val="24"/>
        </w:rPr>
        <w:t>Rogelberg, S.G., (2022, September 16). Silence / Creativity. </w:t>
      </w:r>
      <w:r w:rsidRPr="000F0557">
        <w:rPr>
          <w:rFonts w:ascii="garamond" w:hAnsi="garamond"/>
          <w:i/>
          <w:iCs/>
          <w:sz w:val="24"/>
        </w:rPr>
        <w:t>b. Better Newsletter by Business.com.</w:t>
      </w:r>
      <w:r w:rsidRPr="000F0557">
        <w:rPr>
          <w:rFonts w:ascii="garamond" w:hAnsi="garamond"/>
          <w:sz w:val="24"/>
        </w:rPr>
        <w:t>  </w:t>
      </w:r>
      <w:hyperlink r:id="rId92" w:tgtFrame="_blank" w:history="1">
        <w:r w:rsidRPr="000F0557">
          <w:rPr>
            <w:rStyle w:val="Hyperlink"/>
            <w:rFonts w:ascii="garamond" w:hAnsi="garamond"/>
            <w:sz w:val="24"/>
          </w:rPr>
          <w:t>B. The Newsletter | Business.com</w:t>
        </w:r>
      </w:hyperlink>
    </w:p>
    <w:p w14:paraId="1575FB9B" w14:textId="77777777" w:rsidR="00CB207A" w:rsidRDefault="00CB207A" w:rsidP="002E3834">
      <w:pPr>
        <w:pStyle w:val="BodyTextIndent3"/>
        <w:ind w:left="360"/>
        <w:contextualSpacing/>
        <w:rPr>
          <w:rFonts w:ascii="garamond" w:hAnsi="garamond"/>
          <w:sz w:val="24"/>
        </w:rPr>
      </w:pPr>
    </w:p>
    <w:p w14:paraId="5D45F5DD" w14:textId="70D8F9C6" w:rsidR="00CB207A" w:rsidRPr="000F0557" w:rsidRDefault="00CB207A" w:rsidP="00B41545">
      <w:pPr>
        <w:pStyle w:val="BodyTextIndent3"/>
        <w:ind w:left="360" w:firstLine="360"/>
        <w:contextualSpacing/>
        <w:rPr>
          <w:rFonts w:ascii="garamond" w:hAnsi="garamond"/>
          <w:sz w:val="24"/>
        </w:rPr>
      </w:pPr>
      <w:r w:rsidRPr="000F0557">
        <w:rPr>
          <w:rFonts w:ascii="garamond" w:hAnsi="garamond"/>
          <w:sz w:val="24"/>
        </w:rPr>
        <w:t>Rogelberg, S.G., (2022, September 9). Find Flow Faster by Controlling Your Calendar. </w:t>
      </w:r>
      <w:r w:rsidRPr="000F0557">
        <w:rPr>
          <w:rFonts w:ascii="garamond" w:hAnsi="garamond"/>
          <w:i/>
          <w:iCs/>
          <w:sz w:val="24"/>
        </w:rPr>
        <w:t>b. Better Newsletter by Business.com.</w:t>
      </w:r>
      <w:r w:rsidRPr="000F0557">
        <w:rPr>
          <w:rFonts w:ascii="garamond" w:hAnsi="garamond"/>
          <w:sz w:val="24"/>
        </w:rPr>
        <w:t>  </w:t>
      </w:r>
      <w:hyperlink r:id="rId93" w:tgtFrame="_blank" w:history="1">
        <w:r w:rsidRPr="000F0557">
          <w:rPr>
            <w:rStyle w:val="Hyperlink"/>
            <w:rFonts w:ascii="garamond" w:hAnsi="garamond"/>
            <w:sz w:val="24"/>
          </w:rPr>
          <w:t>B. The Newsletter | Business.com</w:t>
        </w:r>
      </w:hyperlink>
    </w:p>
    <w:p w14:paraId="309BAEA2" w14:textId="77777777" w:rsidR="00CB207A" w:rsidRDefault="00CB207A" w:rsidP="002E3834">
      <w:pPr>
        <w:pStyle w:val="BodyTextIndent3"/>
        <w:ind w:left="360"/>
        <w:contextualSpacing/>
        <w:rPr>
          <w:rFonts w:ascii="garamond" w:hAnsi="garamond"/>
          <w:sz w:val="24"/>
        </w:rPr>
      </w:pPr>
    </w:p>
    <w:p w14:paraId="70DC377E" w14:textId="4EF31092" w:rsidR="00CB207A" w:rsidRDefault="00CB207A" w:rsidP="00B41545">
      <w:pPr>
        <w:pStyle w:val="BodyTextIndent3"/>
        <w:ind w:left="360" w:firstLine="360"/>
        <w:contextualSpacing/>
        <w:rPr>
          <w:rFonts w:ascii="garamond" w:hAnsi="garamond"/>
          <w:sz w:val="24"/>
        </w:rPr>
      </w:pPr>
      <w:r w:rsidRPr="000F0557">
        <w:rPr>
          <w:rFonts w:ascii="garamond" w:hAnsi="garamond"/>
          <w:sz w:val="24"/>
        </w:rPr>
        <w:t xml:space="preserve">Rogelberg, S.G., (2022, September 2). Hybrid Meetings Are Awkward — They Can Also Be Productive. </w:t>
      </w:r>
      <w:r w:rsidRPr="000F0557">
        <w:rPr>
          <w:rFonts w:ascii="garamond" w:hAnsi="garamond"/>
          <w:i/>
          <w:iCs/>
          <w:sz w:val="24"/>
        </w:rPr>
        <w:t>b. Better Newsletter by Business.com.</w:t>
      </w:r>
      <w:r w:rsidRPr="000F0557">
        <w:rPr>
          <w:rFonts w:ascii="garamond" w:hAnsi="garamond"/>
          <w:sz w:val="24"/>
        </w:rPr>
        <w:t>  </w:t>
      </w:r>
      <w:hyperlink r:id="rId94" w:tgtFrame="_blank" w:history="1">
        <w:r w:rsidRPr="000F0557">
          <w:rPr>
            <w:rStyle w:val="Hyperlink"/>
            <w:rFonts w:ascii="garamond" w:hAnsi="garamond"/>
            <w:sz w:val="24"/>
          </w:rPr>
          <w:t>B. The Newsletter | Business.com</w:t>
        </w:r>
      </w:hyperlink>
    </w:p>
    <w:p w14:paraId="6A477BED" w14:textId="77777777" w:rsidR="00CB207A" w:rsidRDefault="00CB207A" w:rsidP="002E3834">
      <w:pPr>
        <w:pStyle w:val="BodyTextIndent3"/>
        <w:ind w:left="360"/>
        <w:contextualSpacing/>
        <w:rPr>
          <w:rFonts w:ascii="garamond" w:hAnsi="garamond"/>
          <w:sz w:val="24"/>
        </w:rPr>
      </w:pPr>
    </w:p>
    <w:p w14:paraId="09966821" w14:textId="5DCFA39A" w:rsidR="00CB207A" w:rsidRPr="000F0557" w:rsidRDefault="00CB207A" w:rsidP="00B41545">
      <w:pPr>
        <w:pStyle w:val="BodyTextIndent3"/>
        <w:ind w:left="360" w:firstLine="360"/>
        <w:contextualSpacing/>
        <w:rPr>
          <w:rFonts w:ascii="garamond" w:hAnsi="garamond"/>
          <w:sz w:val="24"/>
        </w:rPr>
      </w:pPr>
      <w:r w:rsidRPr="000F0557">
        <w:rPr>
          <w:rFonts w:ascii="garamond" w:hAnsi="garamond"/>
          <w:sz w:val="24"/>
        </w:rPr>
        <w:t xml:space="preserve">Rogelberg, S.G., (2022, August 19). How to Engage Your Team in Challenging Economic Times. </w:t>
      </w:r>
      <w:r w:rsidRPr="000F0557">
        <w:rPr>
          <w:rFonts w:ascii="garamond" w:hAnsi="garamond"/>
          <w:i/>
          <w:iCs/>
          <w:sz w:val="24"/>
        </w:rPr>
        <w:t>b. Better Newsletter by Business.com.</w:t>
      </w:r>
      <w:r w:rsidRPr="000F0557">
        <w:rPr>
          <w:rFonts w:ascii="garamond" w:hAnsi="garamond"/>
          <w:sz w:val="24"/>
        </w:rPr>
        <w:t>  </w:t>
      </w:r>
      <w:hyperlink r:id="rId95" w:tgtFrame="_blank" w:history="1">
        <w:r w:rsidRPr="000F0557">
          <w:rPr>
            <w:rStyle w:val="Hyperlink"/>
            <w:rFonts w:ascii="garamond" w:hAnsi="garamond"/>
            <w:sz w:val="24"/>
          </w:rPr>
          <w:t>B. The Newsletter | Business.com</w:t>
        </w:r>
      </w:hyperlink>
    </w:p>
    <w:p w14:paraId="19B7E9E9" w14:textId="77777777" w:rsidR="00CB207A" w:rsidRDefault="00CB207A" w:rsidP="002E3834">
      <w:pPr>
        <w:pStyle w:val="BodyTextIndent3"/>
        <w:ind w:left="360"/>
        <w:contextualSpacing/>
        <w:rPr>
          <w:rFonts w:ascii="garamond" w:hAnsi="garamond"/>
          <w:sz w:val="24"/>
        </w:rPr>
      </w:pPr>
    </w:p>
    <w:p w14:paraId="18E5C283" w14:textId="01C440BD" w:rsidR="00CB207A" w:rsidRPr="000F0557" w:rsidRDefault="00CB207A" w:rsidP="00B41545">
      <w:pPr>
        <w:pStyle w:val="BodyTextIndent3"/>
        <w:ind w:left="360" w:firstLine="360"/>
        <w:contextualSpacing/>
        <w:rPr>
          <w:rFonts w:ascii="garamond" w:hAnsi="garamond"/>
          <w:sz w:val="24"/>
        </w:rPr>
      </w:pPr>
      <w:r w:rsidRPr="000F0557">
        <w:rPr>
          <w:rFonts w:ascii="garamond" w:hAnsi="garamond"/>
          <w:sz w:val="24"/>
        </w:rPr>
        <w:t xml:space="preserve">Rogelberg, S.G., (2022, August 5). Companies’ Bad Reward Systems Incentivize Bad Employee Behavior. </w:t>
      </w:r>
      <w:r w:rsidRPr="000F0557">
        <w:rPr>
          <w:rFonts w:ascii="garamond" w:hAnsi="garamond"/>
          <w:i/>
          <w:iCs/>
          <w:sz w:val="24"/>
        </w:rPr>
        <w:t>b. Better Newsletter by Business.com.</w:t>
      </w:r>
      <w:r w:rsidRPr="000F0557">
        <w:rPr>
          <w:rFonts w:ascii="garamond" w:hAnsi="garamond"/>
          <w:sz w:val="24"/>
        </w:rPr>
        <w:t>  </w:t>
      </w:r>
      <w:hyperlink r:id="rId96" w:tgtFrame="_blank" w:history="1">
        <w:r w:rsidRPr="000F0557">
          <w:rPr>
            <w:rStyle w:val="Hyperlink"/>
            <w:rFonts w:ascii="garamond" w:hAnsi="garamond"/>
            <w:sz w:val="24"/>
          </w:rPr>
          <w:t>B. The Newsletter | Business.com</w:t>
        </w:r>
      </w:hyperlink>
    </w:p>
    <w:p w14:paraId="2DD9E0EC" w14:textId="77777777" w:rsidR="002E3834" w:rsidRPr="000F0557" w:rsidRDefault="002E3834" w:rsidP="00F979ED">
      <w:pPr>
        <w:pStyle w:val="BodyTextIndent3"/>
        <w:ind w:left="0"/>
        <w:contextualSpacing/>
        <w:rPr>
          <w:rFonts w:ascii="garamond" w:hAnsi="garamond"/>
          <w:sz w:val="24"/>
        </w:rPr>
      </w:pPr>
    </w:p>
    <w:p w14:paraId="1A968C30" w14:textId="60F43473" w:rsidR="002E3834" w:rsidRDefault="002E3834" w:rsidP="00B41545">
      <w:pPr>
        <w:pStyle w:val="BodyTextIndent3"/>
        <w:ind w:left="360" w:firstLine="360"/>
        <w:contextualSpacing/>
        <w:rPr>
          <w:rStyle w:val="Hyperlink"/>
          <w:rFonts w:ascii="garamond" w:hAnsi="garamond"/>
          <w:sz w:val="24"/>
        </w:rPr>
      </w:pPr>
      <w:r w:rsidRPr="000F0557">
        <w:rPr>
          <w:rFonts w:ascii="garamond" w:hAnsi="garamond"/>
          <w:sz w:val="24"/>
        </w:rPr>
        <w:t xml:space="preserve">, S.G., (2022, July 22). CEOs Who Say ‘We,’ Not ‘I,’ Have the Most Success. </w:t>
      </w:r>
      <w:r w:rsidRPr="000F0557">
        <w:rPr>
          <w:rFonts w:ascii="garamond" w:hAnsi="garamond"/>
          <w:i/>
          <w:iCs/>
          <w:sz w:val="24"/>
        </w:rPr>
        <w:t>b. Better Newsletter by Business.com.</w:t>
      </w:r>
      <w:r w:rsidRPr="000F0557">
        <w:rPr>
          <w:rFonts w:ascii="garamond" w:hAnsi="garamond"/>
          <w:sz w:val="24"/>
        </w:rPr>
        <w:t>  </w:t>
      </w:r>
      <w:hyperlink r:id="rId97" w:tgtFrame="_blank" w:history="1">
        <w:r w:rsidRPr="000F0557">
          <w:rPr>
            <w:rStyle w:val="Hyperlink"/>
            <w:rFonts w:ascii="garamond" w:hAnsi="garamond"/>
            <w:sz w:val="24"/>
          </w:rPr>
          <w:t>B. The Newsletter | Business.com</w:t>
        </w:r>
      </w:hyperlink>
    </w:p>
    <w:p w14:paraId="0F8B6C81" w14:textId="77777777" w:rsidR="00CB207A" w:rsidRDefault="00CB207A" w:rsidP="002E3834">
      <w:pPr>
        <w:pStyle w:val="BodyTextIndent3"/>
        <w:ind w:left="360"/>
        <w:contextualSpacing/>
        <w:rPr>
          <w:rStyle w:val="Hyperlink"/>
          <w:rFonts w:ascii="garamond" w:hAnsi="garamond"/>
          <w:sz w:val="24"/>
        </w:rPr>
      </w:pPr>
    </w:p>
    <w:p w14:paraId="5AF98BA8" w14:textId="138D1CEA" w:rsidR="00CB207A" w:rsidRDefault="00CB207A" w:rsidP="00B41545">
      <w:pPr>
        <w:pStyle w:val="BodyTextIndent3"/>
        <w:ind w:left="360" w:firstLine="360"/>
        <w:contextualSpacing/>
        <w:rPr>
          <w:rStyle w:val="Hyperlink"/>
          <w:rFonts w:ascii="garamond" w:hAnsi="garamond"/>
          <w:sz w:val="24"/>
        </w:rPr>
      </w:pPr>
      <w:r w:rsidRPr="000F0557">
        <w:rPr>
          <w:rFonts w:ascii="garamond" w:hAnsi="garamond"/>
          <w:sz w:val="24"/>
        </w:rPr>
        <w:t xml:space="preserve">Rogelberg, S.G., (2022, July 12). Is It Ever OK to Go Audio-Only in a Zoom Meeting? </w:t>
      </w:r>
      <w:r w:rsidRPr="000F0557">
        <w:rPr>
          <w:rFonts w:ascii="garamond" w:hAnsi="garamond"/>
          <w:i/>
          <w:iCs/>
          <w:sz w:val="24"/>
        </w:rPr>
        <w:t>b. Better Newsletter by Business.com.</w:t>
      </w:r>
      <w:r w:rsidRPr="000F0557">
        <w:rPr>
          <w:rFonts w:ascii="garamond" w:hAnsi="garamond"/>
          <w:sz w:val="24"/>
        </w:rPr>
        <w:t>  </w:t>
      </w:r>
      <w:hyperlink r:id="rId98" w:tgtFrame="_blank" w:history="1">
        <w:r w:rsidRPr="000F0557">
          <w:rPr>
            <w:rStyle w:val="Hyperlink"/>
            <w:rFonts w:ascii="garamond" w:hAnsi="garamond"/>
            <w:sz w:val="24"/>
          </w:rPr>
          <w:t>B. The Newsletter | Business.com</w:t>
        </w:r>
      </w:hyperlink>
    </w:p>
    <w:p w14:paraId="7589F10C" w14:textId="77777777" w:rsidR="00CB207A" w:rsidRDefault="00CB207A" w:rsidP="00CB207A">
      <w:pPr>
        <w:pStyle w:val="BodyTextIndent3"/>
        <w:ind w:left="360"/>
        <w:contextualSpacing/>
        <w:rPr>
          <w:rFonts w:ascii="garamond" w:hAnsi="garamond"/>
          <w:sz w:val="24"/>
        </w:rPr>
      </w:pPr>
    </w:p>
    <w:p w14:paraId="4A768C4B" w14:textId="279AEE2A" w:rsidR="00CB207A" w:rsidRPr="000F0557" w:rsidRDefault="00CB207A" w:rsidP="00B41545">
      <w:pPr>
        <w:pStyle w:val="BodyTextIndent3"/>
        <w:ind w:left="360" w:firstLine="360"/>
        <w:contextualSpacing/>
        <w:rPr>
          <w:rFonts w:ascii="garamond" w:hAnsi="garamond"/>
          <w:sz w:val="24"/>
        </w:rPr>
      </w:pPr>
      <w:r w:rsidRPr="000F0557">
        <w:rPr>
          <w:rFonts w:ascii="garamond" w:hAnsi="garamond"/>
          <w:sz w:val="24"/>
        </w:rPr>
        <w:t xml:space="preserve">Rogelberg, S.G., (2022, July 8). Win-Win Negotiation Is Just the Beginning. </w:t>
      </w:r>
      <w:r w:rsidRPr="000F0557">
        <w:rPr>
          <w:rFonts w:ascii="garamond" w:hAnsi="garamond"/>
          <w:i/>
          <w:iCs/>
          <w:sz w:val="24"/>
        </w:rPr>
        <w:t>b. Better Newsletter by Business.com.</w:t>
      </w:r>
      <w:r w:rsidRPr="000F0557">
        <w:rPr>
          <w:rFonts w:ascii="garamond" w:hAnsi="garamond"/>
          <w:sz w:val="24"/>
        </w:rPr>
        <w:t>  </w:t>
      </w:r>
      <w:hyperlink r:id="rId99" w:tgtFrame="_blank" w:history="1">
        <w:r w:rsidRPr="000F0557">
          <w:rPr>
            <w:rStyle w:val="Hyperlink"/>
            <w:rFonts w:ascii="garamond" w:hAnsi="garamond"/>
            <w:sz w:val="24"/>
          </w:rPr>
          <w:t>B. The Newsletter | Business.com</w:t>
        </w:r>
      </w:hyperlink>
    </w:p>
    <w:p w14:paraId="3104EDFC" w14:textId="252AB63D" w:rsidR="00225E6B" w:rsidRDefault="00225E6B" w:rsidP="00F979ED">
      <w:pPr>
        <w:pStyle w:val="BodyTextIndent3"/>
        <w:ind w:left="0"/>
        <w:contextualSpacing/>
        <w:rPr>
          <w:rStyle w:val="Hyperlink"/>
          <w:rFonts w:ascii="garamond" w:hAnsi="garamond"/>
        </w:rPr>
      </w:pPr>
    </w:p>
    <w:p w14:paraId="4314672A" w14:textId="77777777" w:rsidR="00AB2751" w:rsidRPr="00197364" w:rsidRDefault="00AB2751" w:rsidP="002E3834">
      <w:pPr>
        <w:pStyle w:val="BodyTextIndent3"/>
        <w:ind w:left="0"/>
        <w:contextualSpacing/>
        <w:rPr>
          <w:rFonts w:ascii="garamond" w:hAnsi="garamond"/>
        </w:rPr>
      </w:pPr>
    </w:p>
    <w:p w14:paraId="4380D993" w14:textId="3C9F9E80" w:rsidR="000E2112" w:rsidRPr="00812B00" w:rsidRDefault="00AA4B0A" w:rsidP="00BC54C1">
      <w:pPr>
        <w:pStyle w:val="Heading5"/>
        <w:shd w:val="clear" w:color="auto" w:fill="D9D9D9" w:themeFill="background1" w:themeFillShade="D9"/>
        <w:tabs>
          <w:tab w:val="clear" w:pos="450"/>
        </w:tabs>
        <w:ind w:left="0" w:firstLine="360"/>
        <w:contextualSpacing/>
        <w:rPr>
          <w:rFonts w:ascii="garamond" w:hAnsi="garamond"/>
          <w:sz w:val="24"/>
        </w:rPr>
      </w:pPr>
      <w:r>
        <w:rPr>
          <w:rFonts w:ascii="garamond" w:hAnsi="garamond"/>
          <w:sz w:val="24"/>
        </w:rPr>
        <w:t>Other</w:t>
      </w:r>
      <w:r w:rsidR="000E2112" w:rsidRPr="00812B00">
        <w:rPr>
          <w:rFonts w:ascii="garamond" w:hAnsi="garamond"/>
          <w:sz w:val="24"/>
        </w:rPr>
        <w:t xml:space="preserve"> Publications</w:t>
      </w:r>
    </w:p>
    <w:p w14:paraId="1D2C0A4B" w14:textId="6DF277B1" w:rsidR="00B24678" w:rsidRDefault="000E2112" w:rsidP="00AA4B0A">
      <w:pPr>
        <w:pStyle w:val="BodyText2"/>
        <w:tabs>
          <w:tab w:val="left" w:pos="450"/>
        </w:tabs>
        <w:spacing w:line="240" w:lineRule="auto"/>
        <w:ind w:left="360"/>
        <w:contextualSpacing/>
        <w:jc w:val="left"/>
        <w:rPr>
          <w:rFonts w:ascii="garamond" w:hAnsi="garamond"/>
        </w:rPr>
      </w:pPr>
      <w:r w:rsidRPr="005E6E07">
        <w:rPr>
          <w:rFonts w:ascii="garamond" w:hAnsi="garamond"/>
        </w:rPr>
        <w:t xml:space="preserve"> </w:t>
      </w:r>
    </w:p>
    <w:p w14:paraId="1C8A6819" w14:textId="5004179F" w:rsidR="00A818FA" w:rsidRPr="00882056" w:rsidRDefault="00A818FA" w:rsidP="00A818FA">
      <w:pPr>
        <w:ind w:left="360"/>
        <w:rPr>
          <w:rFonts w:ascii="garamond" w:hAnsi="garamond"/>
          <w:bCs/>
          <w:iCs/>
        </w:rPr>
      </w:pPr>
      <w:r w:rsidRPr="001F26B2">
        <w:rPr>
          <w:rFonts w:ascii="garamond" w:hAnsi="garamond"/>
          <w:bCs/>
          <w:iCs/>
        </w:rPr>
        <w:t>Rogelberg, S. G. (2024, February 6). How to master the art and science of one-on-one meetings. </w:t>
      </w:r>
      <w:r w:rsidRPr="001F26B2">
        <w:rPr>
          <w:rFonts w:ascii="garamond" w:hAnsi="garamond"/>
          <w:bCs/>
          <w:i/>
          <w:iCs/>
        </w:rPr>
        <w:t>Inc. Magazine.</w:t>
      </w:r>
      <w:r w:rsidRPr="001F26B2">
        <w:rPr>
          <w:rFonts w:ascii="garamond" w:hAnsi="garamond"/>
          <w:bCs/>
          <w:iCs/>
        </w:rPr>
        <w:t> </w:t>
      </w:r>
      <w:hyperlink r:id="rId100" w:tgtFrame="_blank" w:history="1">
        <w:r w:rsidRPr="001F26B2">
          <w:rPr>
            <w:rStyle w:val="Hyperlink"/>
            <w:rFonts w:ascii="garamond" w:hAnsi="garamond"/>
            <w:bCs/>
            <w:iCs/>
          </w:rPr>
          <w:t>https://www.inc.com/how-to-master-the-art-and-science-of-one-on-one-meetings.html</w:t>
        </w:r>
      </w:hyperlink>
    </w:p>
    <w:p w14:paraId="281587F5" w14:textId="77777777" w:rsidR="00A818FA" w:rsidRDefault="00A818FA" w:rsidP="008347EF">
      <w:pPr>
        <w:pStyle w:val="BodyTextIndent3"/>
        <w:ind w:left="360"/>
        <w:contextualSpacing/>
        <w:rPr>
          <w:rFonts w:ascii="garamond" w:hAnsi="garamond"/>
          <w:sz w:val="24"/>
        </w:rPr>
      </w:pPr>
    </w:p>
    <w:p w14:paraId="6C74DD33" w14:textId="4641FFA4" w:rsidR="00A818FA" w:rsidRDefault="00A818FA" w:rsidP="008347EF">
      <w:pPr>
        <w:pStyle w:val="BodyTextIndent3"/>
        <w:ind w:left="360"/>
        <w:contextualSpacing/>
        <w:rPr>
          <w:rFonts w:ascii="garamond" w:hAnsi="garamond"/>
          <w:sz w:val="24"/>
        </w:rPr>
      </w:pPr>
      <w:r>
        <w:rPr>
          <w:rFonts w:ascii="garamond" w:hAnsi="garamond"/>
          <w:sz w:val="24"/>
        </w:rPr>
        <w:lastRenderedPageBreak/>
        <w:t xml:space="preserve">Rogelberg, S.G., (2024). </w:t>
      </w:r>
      <w:r w:rsidRPr="00A818FA">
        <w:rPr>
          <w:rFonts w:ascii="garamond" w:hAnsi="garamond"/>
          <w:sz w:val="24"/>
        </w:rPr>
        <w:t xml:space="preserve">About half of 1:1 </w:t>
      </w:r>
      <w:proofErr w:type="gramStart"/>
      <w:r w:rsidRPr="00A818FA">
        <w:rPr>
          <w:rFonts w:ascii="garamond" w:hAnsi="garamond"/>
          <w:sz w:val="24"/>
        </w:rPr>
        <w:t>meetings</w:t>
      </w:r>
      <w:proofErr w:type="gramEnd"/>
      <w:r w:rsidRPr="00A818FA">
        <w:rPr>
          <w:rFonts w:ascii="garamond" w:hAnsi="garamond"/>
          <w:sz w:val="24"/>
        </w:rPr>
        <w:t xml:space="preserve"> fail. Here is a practical guide to make them suck less and succeed</w:t>
      </w:r>
      <w:r>
        <w:rPr>
          <w:rFonts w:ascii="garamond" w:hAnsi="garamond"/>
          <w:sz w:val="24"/>
        </w:rPr>
        <w:t xml:space="preserve">.  Fast Company. </w:t>
      </w:r>
      <w:r w:rsidRPr="00A818FA">
        <w:rPr>
          <w:rFonts w:ascii="garamond" w:hAnsi="garamond"/>
          <w:sz w:val="24"/>
        </w:rPr>
        <w:t>https://www.fastcompany.com/91008090/about-half-of-one-on-one-meetings-fail-here-is-a-practical-guide-to-make-them-suck-less-and-succeed</w:t>
      </w:r>
    </w:p>
    <w:p w14:paraId="4F6764AB" w14:textId="77777777" w:rsidR="00A818FA" w:rsidRDefault="00A818FA" w:rsidP="008347EF">
      <w:pPr>
        <w:pStyle w:val="BodyTextIndent3"/>
        <w:ind w:left="360"/>
        <w:contextualSpacing/>
        <w:rPr>
          <w:rFonts w:ascii="garamond" w:hAnsi="garamond"/>
          <w:sz w:val="24"/>
        </w:rPr>
      </w:pPr>
    </w:p>
    <w:p w14:paraId="29879138" w14:textId="2F0D30CA" w:rsidR="00660285" w:rsidRPr="005E6E07" w:rsidRDefault="00660285" w:rsidP="008347EF">
      <w:pPr>
        <w:pStyle w:val="BodyTextIndent3"/>
        <w:ind w:left="360"/>
        <w:contextualSpacing/>
        <w:rPr>
          <w:rFonts w:ascii="garamond" w:hAnsi="garamond"/>
          <w:sz w:val="24"/>
        </w:rPr>
      </w:pPr>
      <w:r w:rsidRPr="005E6E07">
        <w:rPr>
          <w:rFonts w:ascii="garamond" w:hAnsi="garamond"/>
          <w:sz w:val="24"/>
        </w:rPr>
        <w:t>Rogelberg, S.</w:t>
      </w:r>
      <w:r w:rsidR="00370DDC" w:rsidRPr="005E6E07">
        <w:rPr>
          <w:rFonts w:ascii="garamond" w:hAnsi="garamond"/>
          <w:sz w:val="24"/>
        </w:rPr>
        <w:t xml:space="preserve"> </w:t>
      </w:r>
      <w:r w:rsidRPr="005E6E07">
        <w:rPr>
          <w:rFonts w:ascii="garamond" w:hAnsi="garamond"/>
          <w:sz w:val="24"/>
        </w:rPr>
        <w:t>G. (2011).</w:t>
      </w:r>
      <w:r w:rsidR="00BC1D10" w:rsidRPr="005E6E07">
        <w:rPr>
          <w:rFonts w:ascii="garamond" w:hAnsi="garamond"/>
          <w:sz w:val="24"/>
        </w:rPr>
        <w:t xml:space="preserve"> </w:t>
      </w:r>
      <w:r w:rsidRPr="005E6E07">
        <w:rPr>
          <w:rFonts w:ascii="garamond" w:hAnsi="garamond"/>
          <w:sz w:val="24"/>
        </w:rPr>
        <w:t xml:space="preserve">She is </w:t>
      </w:r>
      <w:r w:rsidR="00DA6856" w:rsidRPr="005E6E07">
        <w:rPr>
          <w:rFonts w:ascii="garamond" w:hAnsi="garamond"/>
          <w:sz w:val="24"/>
        </w:rPr>
        <w:t>leaving</w:t>
      </w:r>
      <w:r w:rsidRPr="005E6E07">
        <w:rPr>
          <w:rFonts w:ascii="garamond" w:hAnsi="garamond"/>
          <w:sz w:val="24"/>
        </w:rPr>
        <w:t xml:space="preserve">. </w:t>
      </w:r>
      <w:r w:rsidRPr="005E6E07">
        <w:rPr>
          <w:rFonts w:ascii="garamond" w:hAnsi="garamond"/>
          <w:i/>
          <w:sz w:val="24"/>
        </w:rPr>
        <w:t>Muddy River Poetry Review</w:t>
      </w:r>
      <w:r w:rsidRPr="005E6E07">
        <w:rPr>
          <w:rFonts w:ascii="garamond" w:hAnsi="garamond"/>
          <w:sz w:val="24"/>
        </w:rPr>
        <w:t>, Fall edition.</w:t>
      </w:r>
    </w:p>
    <w:p w14:paraId="50DAC904" w14:textId="77777777" w:rsidR="00660285" w:rsidRPr="005E6E07" w:rsidRDefault="00660285" w:rsidP="008347EF">
      <w:pPr>
        <w:pStyle w:val="BodyTextIndent3"/>
        <w:ind w:left="360"/>
        <w:contextualSpacing/>
        <w:rPr>
          <w:rFonts w:ascii="garamond" w:hAnsi="garamond"/>
          <w:sz w:val="24"/>
        </w:rPr>
      </w:pPr>
    </w:p>
    <w:p w14:paraId="745E76B7" w14:textId="5DA1DD87" w:rsidR="00F8147B" w:rsidRPr="00812B00" w:rsidRDefault="00F8147B" w:rsidP="008347EF">
      <w:pPr>
        <w:pStyle w:val="BodyTextIndent3"/>
        <w:ind w:left="360"/>
        <w:contextualSpacing/>
        <w:rPr>
          <w:rFonts w:ascii="garamond" w:hAnsi="garamond"/>
          <w:sz w:val="24"/>
        </w:rPr>
      </w:pPr>
      <w:r w:rsidRPr="005E6E07">
        <w:rPr>
          <w:rFonts w:ascii="garamond" w:hAnsi="garamond"/>
          <w:sz w:val="24"/>
        </w:rPr>
        <w:t xml:space="preserve">Stanton, J. M., &amp; Rogelberg, S. G. (2011). Analyzing survey nonresponse bias: A quick guide to n-bias techniques. </w:t>
      </w:r>
      <w:r w:rsidRPr="005E6E07">
        <w:rPr>
          <w:rFonts w:ascii="garamond" w:hAnsi="garamond"/>
          <w:i/>
          <w:sz w:val="24"/>
        </w:rPr>
        <w:t>Personnel Testing Council of Metropolitan Washington, 7</w:t>
      </w:r>
      <w:r w:rsidRPr="00812B00">
        <w:rPr>
          <w:rFonts w:ascii="garamond" w:hAnsi="garamond"/>
          <w:sz w:val="24"/>
        </w:rPr>
        <w:t>(1), 7</w:t>
      </w:r>
      <w:r w:rsidR="0047501A" w:rsidRPr="00812B00">
        <w:rPr>
          <w:rFonts w:ascii="garamond" w:hAnsi="garamond"/>
          <w:sz w:val="24"/>
        </w:rPr>
        <w:t>–</w:t>
      </w:r>
      <w:r w:rsidRPr="00812B00">
        <w:rPr>
          <w:rFonts w:ascii="garamond" w:hAnsi="garamond"/>
          <w:sz w:val="24"/>
        </w:rPr>
        <w:t>9.</w:t>
      </w:r>
    </w:p>
    <w:p w14:paraId="66FD49A2" w14:textId="77777777" w:rsidR="00F8147B" w:rsidRPr="005E6E07" w:rsidRDefault="00F8147B" w:rsidP="008347EF">
      <w:pPr>
        <w:pStyle w:val="BodyTextIndent3"/>
        <w:ind w:left="360"/>
        <w:contextualSpacing/>
        <w:rPr>
          <w:rFonts w:ascii="garamond" w:hAnsi="garamond"/>
          <w:sz w:val="24"/>
        </w:rPr>
      </w:pPr>
    </w:p>
    <w:p w14:paraId="1DFEAF22" w14:textId="25BC77E2" w:rsidR="000E2112" w:rsidRPr="005E6E07" w:rsidRDefault="000E2112" w:rsidP="008347EF">
      <w:pPr>
        <w:pStyle w:val="BodyTextIndent3"/>
        <w:ind w:left="360"/>
        <w:contextualSpacing/>
        <w:rPr>
          <w:rFonts w:ascii="garamond" w:hAnsi="garamond"/>
          <w:sz w:val="24"/>
        </w:rPr>
      </w:pPr>
      <w:r w:rsidRPr="005E6E07">
        <w:rPr>
          <w:rFonts w:ascii="garamond" w:hAnsi="garamond"/>
          <w:sz w:val="24"/>
        </w:rPr>
        <w:t>Rogelberg, S.</w:t>
      </w:r>
      <w:r w:rsidR="00370DDC" w:rsidRPr="005E6E07">
        <w:rPr>
          <w:rFonts w:ascii="garamond" w:hAnsi="garamond"/>
          <w:sz w:val="24"/>
        </w:rPr>
        <w:t xml:space="preserve"> </w:t>
      </w:r>
      <w:r w:rsidRPr="005E6E07">
        <w:rPr>
          <w:rFonts w:ascii="garamond" w:hAnsi="garamond"/>
          <w:sz w:val="24"/>
        </w:rPr>
        <w:t>G. (2006).</w:t>
      </w:r>
      <w:r w:rsidR="00BC1D10" w:rsidRPr="005E6E07">
        <w:rPr>
          <w:rFonts w:ascii="garamond" w:hAnsi="garamond"/>
          <w:sz w:val="24"/>
        </w:rPr>
        <w:t xml:space="preserve"> </w:t>
      </w:r>
      <w:r w:rsidRPr="005E6E07">
        <w:rPr>
          <w:rFonts w:ascii="garamond" w:hAnsi="garamond"/>
          <w:sz w:val="24"/>
        </w:rPr>
        <w:t xml:space="preserve">Katrina Aid and Relief Effort (KARE). </w:t>
      </w:r>
      <w:r w:rsidRPr="005E6E07">
        <w:rPr>
          <w:rFonts w:ascii="garamond" w:hAnsi="garamond"/>
          <w:i/>
          <w:sz w:val="24"/>
        </w:rPr>
        <w:t xml:space="preserve">The Industrial-Organizational Psychologist, </w:t>
      </w:r>
      <w:r w:rsidRPr="005E6E07">
        <w:rPr>
          <w:rFonts w:ascii="garamond" w:hAnsi="garamond"/>
          <w:sz w:val="24"/>
        </w:rPr>
        <w:t>43,</w:t>
      </w:r>
      <w:r w:rsidRPr="005E6E07">
        <w:rPr>
          <w:rFonts w:ascii="garamond" w:hAnsi="garamond"/>
          <w:i/>
          <w:sz w:val="24"/>
        </w:rPr>
        <w:t xml:space="preserve"> </w:t>
      </w:r>
      <w:r w:rsidRPr="005E6E07">
        <w:rPr>
          <w:rFonts w:ascii="garamond" w:hAnsi="garamond"/>
          <w:sz w:val="24"/>
        </w:rPr>
        <w:t>117</w:t>
      </w:r>
      <w:r w:rsidR="0047501A" w:rsidRPr="005E6E07">
        <w:rPr>
          <w:rFonts w:ascii="garamond" w:hAnsi="garamond"/>
          <w:sz w:val="24"/>
        </w:rPr>
        <w:t>–</w:t>
      </w:r>
      <w:r w:rsidRPr="005E6E07">
        <w:rPr>
          <w:rFonts w:ascii="garamond" w:hAnsi="garamond"/>
          <w:sz w:val="24"/>
        </w:rPr>
        <w:t>118.</w:t>
      </w:r>
    </w:p>
    <w:p w14:paraId="4E9178AD" w14:textId="77777777" w:rsidR="000E2112" w:rsidRPr="005E6E07" w:rsidRDefault="000E2112" w:rsidP="008347EF">
      <w:pPr>
        <w:pStyle w:val="BodyTextIndent3"/>
        <w:ind w:left="360"/>
        <w:contextualSpacing/>
        <w:rPr>
          <w:rFonts w:ascii="garamond" w:hAnsi="garamond"/>
          <w:sz w:val="24"/>
        </w:rPr>
      </w:pPr>
    </w:p>
    <w:p w14:paraId="3DCF7012" w14:textId="0950B2CF" w:rsidR="000E2112" w:rsidRPr="005E6E07" w:rsidRDefault="000E2112" w:rsidP="008347EF">
      <w:pPr>
        <w:pStyle w:val="BodyTextIndent3"/>
        <w:ind w:left="360"/>
        <w:contextualSpacing/>
        <w:rPr>
          <w:rFonts w:ascii="garamond" w:hAnsi="garamond"/>
          <w:sz w:val="24"/>
          <w:u w:val="single"/>
        </w:rPr>
      </w:pPr>
      <w:r w:rsidRPr="005E6E07">
        <w:rPr>
          <w:rFonts w:ascii="garamond" w:hAnsi="garamond"/>
          <w:sz w:val="24"/>
        </w:rPr>
        <w:t>Rogelberg, S.</w:t>
      </w:r>
      <w:r w:rsidR="00370DDC" w:rsidRPr="005E6E07">
        <w:rPr>
          <w:rFonts w:ascii="garamond" w:hAnsi="garamond"/>
          <w:sz w:val="24"/>
        </w:rPr>
        <w:t xml:space="preserve"> </w:t>
      </w:r>
      <w:r w:rsidRPr="005E6E07">
        <w:rPr>
          <w:rFonts w:ascii="garamond" w:hAnsi="garamond"/>
          <w:sz w:val="24"/>
        </w:rPr>
        <w:t>G.</w:t>
      </w:r>
      <w:r w:rsidR="00370DDC" w:rsidRPr="005E6E07">
        <w:rPr>
          <w:rFonts w:ascii="garamond" w:hAnsi="garamond"/>
          <w:sz w:val="24"/>
        </w:rPr>
        <w:t>,</w:t>
      </w:r>
      <w:r w:rsidRPr="005E6E07">
        <w:rPr>
          <w:rFonts w:ascii="garamond" w:hAnsi="garamond"/>
          <w:sz w:val="24"/>
        </w:rPr>
        <w:t xml:space="preserve"> &amp; Gill, P.</w:t>
      </w:r>
      <w:r w:rsidR="00370DDC" w:rsidRPr="005E6E07">
        <w:rPr>
          <w:rFonts w:ascii="garamond" w:hAnsi="garamond"/>
          <w:sz w:val="24"/>
        </w:rPr>
        <w:t xml:space="preserve"> </w:t>
      </w:r>
      <w:r w:rsidRPr="005E6E07">
        <w:rPr>
          <w:rFonts w:ascii="garamond" w:hAnsi="garamond"/>
          <w:sz w:val="24"/>
        </w:rPr>
        <w:t>M. (2004).</w:t>
      </w:r>
      <w:r w:rsidR="00BC1D10" w:rsidRPr="005E6E07">
        <w:rPr>
          <w:rFonts w:ascii="garamond" w:hAnsi="garamond"/>
          <w:sz w:val="24"/>
        </w:rPr>
        <w:t xml:space="preserve"> </w:t>
      </w:r>
      <w:r w:rsidRPr="005E6E07">
        <w:rPr>
          <w:rFonts w:ascii="garamond" w:hAnsi="garamond"/>
          <w:sz w:val="24"/>
        </w:rPr>
        <w:t xml:space="preserve">The </w:t>
      </w:r>
      <w:r w:rsidR="00370DDC" w:rsidRPr="005E6E07">
        <w:rPr>
          <w:rFonts w:ascii="garamond" w:hAnsi="garamond"/>
          <w:sz w:val="24"/>
        </w:rPr>
        <w:t>g</w:t>
      </w:r>
      <w:r w:rsidRPr="005E6E07">
        <w:rPr>
          <w:rFonts w:ascii="garamond" w:hAnsi="garamond"/>
          <w:sz w:val="24"/>
        </w:rPr>
        <w:t xml:space="preserve">rowth of </w:t>
      </w:r>
      <w:r w:rsidR="00370DDC" w:rsidRPr="005E6E07">
        <w:rPr>
          <w:rFonts w:ascii="garamond" w:hAnsi="garamond"/>
          <w:sz w:val="24"/>
        </w:rPr>
        <w:t>i</w:t>
      </w:r>
      <w:r w:rsidRPr="005E6E07">
        <w:rPr>
          <w:rFonts w:ascii="garamond" w:hAnsi="garamond"/>
          <w:sz w:val="24"/>
        </w:rPr>
        <w:t xml:space="preserve">ndustrial and </w:t>
      </w:r>
      <w:r w:rsidR="00370DDC" w:rsidRPr="005E6E07">
        <w:rPr>
          <w:rFonts w:ascii="garamond" w:hAnsi="garamond"/>
          <w:sz w:val="24"/>
        </w:rPr>
        <w:t>o</w:t>
      </w:r>
      <w:r w:rsidRPr="005E6E07">
        <w:rPr>
          <w:rFonts w:ascii="garamond" w:hAnsi="garamond"/>
          <w:sz w:val="24"/>
        </w:rPr>
        <w:t xml:space="preserve">rganizational </w:t>
      </w:r>
      <w:r w:rsidR="00370DDC" w:rsidRPr="005E6E07">
        <w:rPr>
          <w:rFonts w:ascii="garamond" w:hAnsi="garamond"/>
          <w:sz w:val="24"/>
        </w:rPr>
        <w:t>p</w:t>
      </w:r>
      <w:r w:rsidRPr="005E6E07">
        <w:rPr>
          <w:rFonts w:ascii="garamond" w:hAnsi="garamond"/>
          <w:sz w:val="24"/>
        </w:rPr>
        <w:t xml:space="preserve">sychology: Quick </w:t>
      </w:r>
      <w:r w:rsidR="00370DDC" w:rsidRPr="005E6E07">
        <w:rPr>
          <w:rFonts w:ascii="garamond" w:hAnsi="garamond"/>
          <w:sz w:val="24"/>
        </w:rPr>
        <w:t>f</w:t>
      </w:r>
      <w:r w:rsidRPr="005E6E07">
        <w:rPr>
          <w:rFonts w:ascii="garamond" w:hAnsi="garamond"/>
          <w:sz w:val="24"/>
        </w:rPr>
        <w:t xml:space="preserve">acts. </w:t>
      </w:r>
      <w:r w:rsidRPr="005E6E07">
        <w:rPr>
          <w:rFonts w:ascii="garamond" w:hAnsi="garamond"/>
          <w:i/>
          <w:sz w:val="24"/>
        </w:rPr>
        <w:t>The Industrial-Organizational Psychologist, 42</w:t>
      </w:r>
      <w:r w:rsidR="00370DDC" w:rsidRPr="00FF767C">
        <w:rPr>
          <w:rFonts w:ascii="garamond" w:hAnsi="garamond"/>
          <w:sz w:val="24"/>
        </w:rPr>
        <w:t>(1)</w:t>
      </w:r>
      <w:r w:rsidRPr="00812B00">
        <w:rPr>
          <w:rFonts w:ascii="garamond" w:hAnsi="garamond"/>
          <w:sz w:val="24"/>
        </w:rPr>
        <w:t>, 25</w:t>
      </w:r>
      <w:r w:rsidR="0047501A" w:rsidRPr="00812B00">
        <w:rPr>
          <w:rFonts w:ascii="garamond" w:hAnsi="garamond"/>
          <w:sz w:val="24"/>
        </w:rPr>
        <w:t>–</w:t>
      </w:r>
      <w:r w:rsidRPr="00812B00">
        <w:rPr>
          <w:rFonts w:ascii="garamond" w:hAnsi="garamond"/>
          <w:sz w:val="24"/>
        </w:rPr>
        <w:t>27.</w:t>
      </w:r>
    </w:p>
    <w:p w14:paraId="5A0B399B" w14:textId="77777777" w:rsidR="000E2112" w:rsidRPr="005E6E07" w:rsidRDefault="000E2112" w:rsidP="008347EF">
      <w:pPr>
        <w:pStyle w:val="BodyTextIndent3"/>
        <w:ind w:left="360"/>
        <w:contextualSpacing/>
        <w:rPr>
          <w:rFonts w:ascii="garamond" w:hAnsi="garamond"/>
          <w:sz w:val="24"/>
          <w:u w:val="single"/>
        </w:rPr>
      </w:pPr>
    </w:p>
    <w:p w14:paraId="7BADCBB1" w14:textId="08A731CC" w:rsidR="000E2112" w:rsidRPr="00812B00" w:rsidRDefault="000E2112" w:rsidP="008347EF">
      <w:pPr>
        <w:pStyle w:val="Title"/>
        <w:ind w:left="360"/>
        <w:contextualSpacing/>
        <w:jc w:val="left"/>
        <w:rPr>
          <w:rFonts w:ascii="garamond" w:hAnsi="garamond"/>
          <w:sz w:val="24"/>
        </w:rPr>
      </w:pPr>
      <w:r w:rsidRPr="005E6E07">
        <w:rPr>
          <w:rFonts w:ascii="garamond" w:hAnsi="garamond"/>
          <w:sz w:val="24"/>
        </w:rPr>
        <w:t xml:space="preserve">Rogelberg, S. G. (2002). </w:t>
      </w:r>
      <w:r w:rsidR="00370DDC" w:rsidRPr="005E6E07">
        <w:rPr>
          <w:rFonts w:ascii="garamond" w:hAnsi="garamond"/>
          <w:sz w:val="24"/>
        </w:rPr>
        <w:t>The "all-around" academic: Improving teaching and maintaining research productivity</w:t>
      </w:r>
      <w:r w:rsidRPr="005E6E07">
        <w:rPr>
          <w:rFonts w:ascii="garamond" w:hAnsi="garamond"/>
          <w:sz w:val="24"/>
        </w:rPr>
        <w:t>.</w:t>
      </w:r>
      <w:r w:rsidR="00BC1D10" w:rsidRPr="005E6E07">
        <w:rPr>
          <w:rFonts w:ascii="garamond" w:hAnsi="garamond"/>
          <w:sz w:val="24"/>
        </w:rPr>
        <w:t xml:space="preserve"> </w:t>
      </w:r>
      <w:r w:rsidRPr="005E6E07">
        <w:rPr>
          <w:rFonts w:ascii="garamond" w:hAnsi="garamond"/>
          <w:i/>
          <w:sz w:val="24"/>
        </w:rPr>
        <w:t>The Industrial-Organizational Psychologist, 40</w:t>
      </w:r>
      <w:r w:rsidRPr="00812B00">
        <w:rPr>
          <w:rFonts w:ascii="garamond" w:hAnsi="garamond"/>
          <w:sz w:val="24"/>
        </w:rPr>
        <w:t>(2), 41</w:t>
      </w:r>
      <w:r w:rsidR="0047501A" w:rsidRPr="00812B00">
        <w:rPr>
          <w:rFonts w:ascii="garamond" w:hAnsi="garamond"/>
          <w:sz w:val="24"/>
        </w:rPr>
        <w:t>–</w:t>
      </w:r>
      <w:r w:rsidRPr="00812B00">
        <w:rPr>
          <w:rFonts w:ascii="garamond" w:hAnsi="garamond"/>
          <w:sz w:val="24"/>
        </w:rPr>
        <w:t>47.</w:t>
      </w:r>
    </w:p>
    <w:p w14:paraId="556C4414" w14:textId="77777777" w:rsidR="000E2112" w:rsidRPr="005E6E07" w:rsidRDefault="000E2112" w:rsidP="008347EF">
      <w:pPr>
        <w:pStyle w:val="Title"/>
        <w:ind w:left="360"/>
        <w:contextualSpacing/>
        <w:jc w:val="left"/>
        <w:rPr>
          <w:rFonts w:ascii="garamond" w:hAnsi="garamond"/>
          <w:sz w:val="24"/>
        </w:rPr>
      </w:pPr>
    </w:p>
    <w:p w14:paraId="357C99FE" w14:textId="37953622" w:rsidR="000E2112" w:rsidRPr="00812B00" w:rsidRDefault="000E2112" w:rsidP="008347EF">
      <w:pPr>
        <w:pStyle w:val="Title"/>
        <w:ind w:left="360"/>
        <w:contextualSpacing/>
        <w:jc w:val="left"/>
        <w:rPr>
          <w:rFonts w:ascii="garamond" w:hAnsi="garamond"/>
          <w:sz w:val="24"/>
        </w:rPr>
      </w:pPr>
      <w:r w:rsidRPr="005E6E07">
        <w:rPr>
          <w:rFonts w:ascii="garamond" w:hAnsi="garamond"/>
          <w:sz w:val="24"/>
        </w:rPr>
        <w:t>Rogelberg, S. G, Church, A., Waclawski, J., &amp; Stanton, J.</w:t>
      </w:r>
      <w:r w:rsidR="00370DDC" w:rsidRPr="005E6E07">
        <w:rPr>
          <w:rFonts w:ascii="garamond" w:hAnsi="garamond"/>
          <w:sz w:val="24"/>
        </w:rPr>
        <w:t xml:space="preserve"> </w:t>
      </w:r>
      <w:r w:rsidRPr="005E6E07">
        <w:rPr>
          <w:rFonts w:ascii="garamond" w:hAnsi="garamond"/>
          <w:sz w:val="24"/>
        </w:rPr>
        <w:t xml:space="preserve">S. (2001). </w:t>
      </w:r>
      <w:r w:rsidR="00370DDC" w:rsidRPr="005E6E07">
        <w:rPr>
          <w:rFonts w:ascii="garamond" w:hAnsi="garamond"/>
          <w:sz w:val="24"/>
        </w:rPr>
        <w:t xml:space="preserve">Problems with and potential alternatives to two common survey practices: Data reporting via “percent </w:t>
      </w:r>
      <w:proofErr w:type="spellStart"/>
      <w:r w:rsidR="00370DDC" w:rsidRPr="005E6E07">
        <w:rPr>
          <w:rFonts w:ascii="garamond" w:hAnsi="garamond"/>
          <w:sz w:val="24"/>
        </w:rPr>
        <w:t>favorables</w:t>
      </w:r>
      <w:proofErr w:type="spellEnd"/>
      <w:r w:rsidR="00370DDC" w:rsidRPr="005E6E07">
        <w:rPr>
          <w:rFonts w:ascii="garamond" w:hAnsi="garamond"/>
          <w:sz w:val="24"/>
        </w:rPr>
        <w:t>” and normative comparisons</w:t>
      </w:r>
      <w:r w:rsidRPr="005E6E07">
        <w:rPr>
          <w:rFonts w:ascii="garamond" w:hAnsi="garamond"/>
          <w:sz w:val="24"/>
        </w:rPr>
        <w:t xml:space="preserve">. </w:t>
      </w:r>
      <w:r w:rsidRPr="005E6E07">
        <w:rPr>
          <w:rFonts w:ascii="garamond" w:hAnsi="garamond"/>
          <w:i/>
          <w:sz w:val="24"/>
        </w:rPr>
        <w:t>The Industrial-Organizational Psychologist, 38</w:t>
      </w:r>
      <w:r w:rsidRPr="00812B00">
        <w:rPr>
          <w:rFonts w:ascii="garamond" w:hAnsi="garamond"/>
          <w:sz w:val="24"/>
        </w:rPr>
        <w:t>(4), 99</w:t>
      </w:r>
      <w:r w:rsidR="0047501A" w:rsidRPr="00812B00">
        <w:rPr>
          <w:rFonts w:ascii="garamond" w:hAnsi="garamond"/>
          <w:sz w:val="24"/>
        </w:rPr>
        <w:t>–</w:t>
      </w:r>
      <w:r w:rsidRPr="00812B00">
        <w:rPr>
          <w:rFonts w:ascii="garamond" w:hAnsi="garamond"/>
          <w:sz w:val="24"/>
        </w:rPr>
        <w:t xml:space="preserve">106. </w:t>
      </w:r>
    </w:p>
    <w:p w14:paraId="082C803D" w14:textId="77777777" w:rsidR="000E2112" w:rsidRPr="005E6E07" w:rsidRDefault="000E2112" w:rsidP="008347EF">
      <w:pPr>
        <w:ind w:left="360"/>
        <w:contextualSpacing/>
        <w:rPr>
          <w:rFonts w:ascii="garamond" w:hAnsi="garamond"/>
        </w:rPr>
      </w:pPr>
    </w:p>
    <w:p w14:paraId="2E406B45" w14:textId="724A7810" w:rsidR="000E2112" w:rsidRPr="00812B00" w:rsidRDefault="000E2112" w:rsidP="008347EF">
      <w:pPr>
        <w:ind w:left="360"/>
        <w:contextualSpacing/>
        <w:rPr>
          <w:rFonts w:ascii="garamond" w:hAnsi="garamond"/>
        </w:rPr>
      </w:pPr>
      <w:r w:rsidRPr="005E6E07">
        <w:rPr>
          <w:rFonts w:ascii="garamond" w:hAnsi="garamond"/>
        </w:rPr>
        <w:t>Conway, J. M., Piotrowski, M. J., &amp; Rogelberg, S. G. (1999).</w:t>
      </w:r>
      <w:r w:rsidR="00BC1D10" w:rsidRPr="005E6E07">
        <w:rPr>
          <w:rFonts w:ascii="garamond" w:hAnsi="garamond"/>
        </w:rPr>
        <w:t xml:space="preserve"> </w:t>
      </w:r>
      <w:r w:rsidRPr="005E6E07">
        <w:rPr>
          <w:rFonts w:ascii="garamond" w:hAnsi="garamond"/>
        </w:rPr>
        <w:t>Selection systems in practice: What are we doing?</w:t>
      </w:r>
      <w:r w:rsidR="00BC1D10" w:rsidRPr="005E6E07">
        <w:rPr>
          <w:rFonts w:ascii="garamond" w:hAnsi="garamond"/>
        </w:rPr>
        <w:t xml:space="preserve"> </w:t>
      </w:r>
      <w:r w:rsidRPr="005E6E07">
        <w:rPr>
          <w:rFonts w:ascii="garamond" w:hAnsi="garamond"/>
          <w:i/>
        </w:rPr>
        <w:t>The Industrial-Organizational Psychologist, 37</w:t>
      </w:r>
      <w:r w:rsidRPr="00812B00">
        <w:rPr>
          <w:rFonts w:ascii="garamond" w:hAnsi="garamond"/>
        </w:rPr>
        <w:t>, 82</w:t>
      </w:r>
      <w:r w:rsidR="0047501A" w:rsidRPr="00812B00">
        <w:rPr>
          <w:rFonts w:ascii="garamond" w:hAnsi="garamond"/>
        </w:rPr>
        <w:t>–</w:t>
      </w:r>
      <w:r w:rsidRPr="00812B00">
        <w:rPr>
          <w:rFonts w:ascii="garamond" w:hAnsi="garamond"/>
        </w:rPr>
        <w:t>89.</w:t>
      </w:r>
    </w:p>
    <w:p w14:paraId="785FF800" w14:textId="77777777" w:rsidR="000E2112" w:rsidRPr="005E6E07" w:rsidRDefault="000E2112" w:rsidP="008347EF">
      <w:pPr>
        <w:ind w:left="360"/>
        <w:contextualSpacing/>
        <w:rPr>
          <w:rFonts w:ascii="garamond" w:hAnsi="garamond"/>
        </w:rPr>
      </w:pPr>
    </w:p>
    <w:p w14:paraId="14BA1236" w14:textId="2DECE31E" w:rsidR="000E2112" w:rsidRPr="005E6E07" w:rsidRDefault="000E2112" w:rsidP="008347EF">
      <w:pPr>
        <w:pStyle w:val="BodyTextIndent"/>
        <w:ind w:left="360" w:firstLine="0"/>
        <w:contextualSpacing/>
        <w:rPr>
          <w:rFonts w:ascii="garamond" w:hAnsi="garamond"/>
          <w:sz w:val="24"/>
        </w:rPr>
      </w:pPr>
      <w:r w:rsidRPr="005E6E07">
        <w:rPr>
          <w:rFonts w:ascii="garamond" w:hAnsi="garamond"/>
          <w:sz w:val="24"/>
        </w:rPr>
        <w:t>Sederburg, M. E., &amp; Rogelberg, S. G.</w:t>
      </w:r>
      <w:r w:rsidR="00BC1D10" w:rsidRPr="005E6E07">
        <w:rPr>
          <w:rFonts w:ascii="garamond" w:hAnsi="garamond"/>
          <w:sz w:val="24"/>
        </w:rPr>
        <w:t xml:space="preserve"> </w:t>
      </w:r>
      <w:r w:rsidRPr="005E6E07">
        <w:rPr>
          <w:rFonts w:ascii="garamond" w:hAnsi="garamond"/>
          <w:sz w:val="24"/>
        </w:rPr>
        <w:t>(1998)</w:t>
      </w:r>
      <w:r w:rsidR="00266847" w:rsidRPr="005E6E07">
        <w:rPr>
          <w:rFonts w:ascii="garamond" w:hAnsi="garamond"/>
          <w:sz w:val="24"/>
        </w:rPr>
        <w:t xml:space="preserve">. </w:t>
      </w:r>
      <w:proofErr w:type="gramStart"/>
      <w:r w:rsidR="00266847" w:rsidRPr="005E6E07">
        <w:rPr>
          <w:rFonts w:ascii="garamond" w:hAnsi="garamond"/>
          <w:sz w:val="24"/>
        </w:rPr>
        <w:t>360</w:t>
      </w:r>
      <w:r w:rsidRPr="005E6E07">
        <w:rPr>
          <w:rFonts w:ascii="garamond" w:hAnsi="garamond"/>
          <w:sz w:val="24"/>
        </w:rPr>
        <w:t xml:space="preserve"> degree</w:t>
      </w:r>
      <w:proofErr w:type="gramEnd"/>
      <w:r w:rsidRPr="005E6E07">
        <w:rPr>
          <w:rFonts w:ascii="garamond" w:hAnsi="garamond"/>
          <w:sz w:val="24"/>
        </w:rPr>
        <w:t xml:space="preserve"> feedback:</w:t>
      </w:r>
      <w:r w:rsidR="00BC1D10" w:rsidRPr="005E6E07">
        <w:rPr>
          <w:rFonts w:ascii="garamond" w:hAnsi="garamond"/>
          <w:sz w:val="24"/>
        </w:rPr>
        <w:t xml:space="preserve"> </w:t>
      </w:r>
      <w:r w:rsidRPr="005E6E07">
        <w:rPr>
          <w:rFonts w:ascii="garamond" w:hAnsi="garamond"/>
          <w:sz w:val="24"/>
        </w:rPr>
        <w:t>Advice from multiple sources.</w:t>
      </w:r>
      <w:r w:rsidR="00BC1D10" w:rsidRPr="005E6E07">
        <w:rPr>
          <w:rFonts w:ascii="garamond" w:hAnsi="garamond"/>
          <w:sz w:val="24"/>
        </w:rPr>
        <w:t xml:space="preserve"> </w:t>
      </w:r>
      <w:r w:rsidRPr="005E6E07">
        <w:rPr>
          <w:rFonts w:ascii="garamond" w:hAnsi="garamond"/>
          <w:i/>
          <w:sz w:val="24"/>
        </w:rPr>
        <w:t>The Industrial-Organizational Psychologist, 36</w:t>
      </w:r>
      <w:r w:rsidRPr="00812B00">
        <w:rPr>
          <w:rFonts w:ascii="garamond" w:hAnsi="garamond"/>
          <w:sz w:val="24"/>
        </w:rPr>
        <w:t>(2)</w:t>
      </w:r>
      <w:r w:rsidR="00370DDC" w:rsidRPr="00812B00">
        <w:rPr>
          <w:rFonts w:ascii="garamond" w:hAnsi="garamond"/>
          <w:sz w:val="24"/>
        </w:rPr>
        <w:t>,</w:t>
      </w:r>
      <w:r w:rsidRPr="00812B00">
        <w:rPr>
          <w:rFonts w:ascii="garamond" w:hAnsi="garamond"/>
          <w:sz w:val="24"/>
        </w:rPr>
        <w:t xml:space="preserve"> 67</w:t>
      </w:r>
      <w:r w:rsidR="0047501A" w:rsidRPr="00812B00">
        <w:rPr>
          <w:rFonts w:ascii="garamond" w:hAnsi="garamond"/>
          <w:sz w:val="24"/>
        </w:rPr>
        <w:t>–</w:t>
      </w:r>
      <w:r w:rsidRPr="005E6E07">
        <w:rPr>
          <w:rFonts w:ascii="garamond" w:hAnsi="garamond"/>
          <w:sz w:val="24"/>
        </w:rPr>
        <w:t>76.</w:t>
      </w:r>
    </w:p>
    <w:p w14:paraId="41595EFC" w14:textId="77777777" w:rsidR="000E2112" w:rsidRPr="005E6E07" w:rsidRDefault="000E2112" w:rsidP="008347EF">
      <w:pPr>
        <w:pStyle w:val="BodyTextIndent"/>
        <w:ind w:left="360" w:firstLine="0"/>
        <w:contextualSpacing/>
        <w:rPr>
          <w:rFonts w:ascii="garamond" w:hAnsi="garamond"/>
          <w:sz w:val="24"/>
        </w:rPr>
      </w:pPr>
    </w:p>
    <w:p w14:paraId="1C9DBA52" w14:textId="73D1BF8D" w:rsidR="000E2112" w:rsidRPr="00812B00" w:rsidRDefault="000E2112" w:rsidP="008347EF">
      <w:pPr>
        <w:pStyle w:val="BodyTextIndent"/>
        <w:ind w:left="360" w:firstLine="0"/>
        <w:contextualSpacing/>
        <w:rPr>
          <w:rFonts w:ascii="garamond" w:hAnsi="garamond"/>
          <w:sz w:val="24"/>
        </w:rPr>
      </w:pPr>
      <w:r w:rsidRPr="005E6E07">
        <w:rPr>
          <w:rFonts w:ascii="garamond" w:hAnsi="garamond"/>
          <w:sz w:val="24"/>
        </w:rPr>
        <w:t>Luong, A., &amp; Rogelberg, S. G.</w:t>
      </w:r>
      <w:r w:rsidR="00BC1D10" w:rsidRPr="005E6E07">
        <w:rPr>
          <w:rFonts w:ascii="garamond" w:hAnsi="garamond"/>
          <w:sz w:val="24"/>
        </w:rPr>
        <w:t xml:space="preserve"> </w:t>
      </w:r>
      <w:r w:rsidRPr="005E6E07">
        <w:rPr>
          <w:rFonts w:ascii="garamond" w:hAnsi="garamond"/>
          <w:sz w:val="24"/>
        </w:rPr>
        <w:t>(1998)</w:t>
      </w:r>
      <w:r w:rsidR="00266847" w:rsidRPr="005E6E07">
        <w:rPr>
          <w:rFonts w:ascii="garamond" w:hAnsi="garamond"/>
          <w:sz w:val="24"/>
        </w:rPr>
        <w:t>. How</w:t>
      </w:r>
      <w:r w:rsidRPr="005E6E07">
        <w:rPr>
          <w:rFonts w:ascii="garamond" w:hAnsi="garamond"/>
          <w:sz w:val="24"/>
        </w:rPr>
        <w:t xml:space="preserve"> to increase your survey response rate.</w:t>
      </w:r>
      <w:r w:rsidR="00BC1D10" w:rsidRPr="005E6E07">
        <w:rPr>
          <w:rFonts w:ascii="garamond" w:hAnsi="garamond"/>
          <w:sz w:val="24"/>
        </w:rPr>
        <w:t xml:space="preserve"> </w:t>
      </w:r>
      <w:r w:rsidRPr="005E6E07">
        <w:rPr>
          <w:rFonts w:ascii="garamond" w:hAnsi="garamond"/>
          <w:i/>
          <w:sz w:val="24"/>
        </w:rPr>
        <w:t>The Industrial-Organizational Psychologist, 36</w:t>
      </w:r>
      <w:r w:rsidRPr="00812B00">
        <w:rPr>
          <w:rFonts w:ascii="garamond" w:hAnsi="garamond"/>
          <w:sz w:val="24"/>
        </w:rPr>
        <w:t>(1), 61</w:t>
      </w:r>
      <w:r w:rsidR="0047501A" w:rsidRPr="00812B00">
        <w:rPr>
          <w:rFonts w:ascii="garamond" w:hAnsi="garamond"/>
          <w:sz w:val="24"/>
        </w:rPr>
        <w:t>–</w:t>
      </w:r>
      <w:r w:rsidRPr="00812B00">
        <w:rPr>
          <w:rFonts w:ascii="garamond" w:hAnsi="garamond"/>
          <w:sz w:val="24"/>
        </w:rPr>
        <w:t xml:space="preserve">65. </w:t>
      </w:r>
    </w:p>
    <w:p w14:paraId="6A01AE48" w14:textId="77777777" w:rsidR="000E2112" w:rsidRPr="005E6E07" w:rsidRDefault="000E2112" w:rsidP="008347EF">
      <w:pPr>
        <w:ind w:left="360"/>
        <w:contextualSpacing/>
        <w:rPr>
          <w:rFonts w:ascii="garamond" w:hAnsi="garamond"/>
        </w:rPr>
      </w:pPr>
    </w:p>
    <w:p w14:paraId="5D87FFD5" w14:textId="50AE7344" w:rsidR="000E2112" w:rsidRPr="005E6E07" w:rsidRDefault="000E2112" w:rsidP="008347EF">
      <w:pPr>
        <w:ind w:left="360"/>
        <w:contextualSpacing/>
        <w:rPr>
          <w:rFonts w:ascii="garamond" w:hAnsi="garamond"/>
        </w:rPr>
      </w:pPr>
      <w:r w:rsidRPr="005E6E07">
        <w:rPr>
          <w:rFonts w:ascii="garamond" w:hAnsi="garamond"/>
        </w:rPr>
        <w:t>Rogelberg, S. G.</w:t>
      </w:r>
      <w:r w:rsidR="00BC1D10" w:rsidRPr="005E6E07">
        <w:rPr>
          <w:rFonts w:ascii="garamond" w:hAnsi="garamond"/>
        </w:rPr>
        <w:t xml:space="preserve"> </w:t>
      </w:r>
      <w:r w:rsidRPr="005E6E07">
        <w:rPr>
          <w:rFonts w:ascii="garamond" w:hAnsi="garamond"/>
        </w:rPr>
        <w:t>(1997). Book Review, How to Conduct Organizational Surveys by Edwards, Thomas, Rosenfeld, &amp; Booth-Kewley.</w:t>
      </w:r>
      <w:r w:rsidR="00BC1D10" w:rsidRPr="005E6E07">
        <w:rPr>
          <w:rFonts w:ascii="garamond" w:hAnsi="garamond"/>
        </w:rPr>
        <w:t xml:space="preserve"> </w:t>
      </w:r>
      <w:r w:rsidRPr="005E6E07">
        <w:rPr>
          <w:rFonts w:ascii="garamond" w:hAnsi="garamond"/>
          <w:i/>
        </w:rPr>
        <w:t>Personnel Psychology, 50</w:t>
      </w:r>
      <w:r w:rsidRPr="00812B00">
        <w:rPr>
          <w:rFonts w:ascii="garamond" w:hAnsi="garamond"/>
          <w:u w:val="single"/>
        </w:rPr>
        <w:t>,</w:t>
      </w:r>
      <w:r w:rsidRPr="00812B00">
        <w:rPr>
          <w:rFonts w:ascii="garamond" w:hAnsi="garamond"/>
        </w:rPr>
        <w:t xml:space="preserve"> 752</w:t>
      </w:r>
      <w:r w:rsidR="0047501A" w:rsidRPr="00812B00">
        <w:rPr>
          <w:rFonts w:ascii="garamond" w:hAnsi="garamond"/>
        </w:rPr>
        <w:t>–</w:t>
      </w:r>
      <w:r w:rsidRPr="00812B00">
        <w:rPr>
          <w:rFonts w:ascii="garamond" w:hAnsi="garamond"/>
        </w:rPr>
        <w:t>754</w:t>
      </w:r>
      <w:r w:rsidR="00AC7615" w:rsidRPr="005E6E07">
        <w:rPr>
          <w:rFonts w:ascii="garamond" w:hAnsi="garamond"/>
        </w:rPr>
        <w:t>.</w:t>
      </w:r>
    </w:p>
    <w:p w14:paraId="456E7C00" w14:textId="77777777" w:rsidR="000E2112" w:rsidRPr="005E6E07" w:rsidRDefault="000E2112" w:rsidP="008347EF">
      <w:pPr>
        <w:ind w:left="360"/>
        <w:contextualSpacing/>
        <w:rPr>
          <w:rFonts w:ascii="garamond" w:hAnsi="garamond"/>
        </w:rPr>
      </w:pPr>
    </w:p>
    <w:p w14:paraId="3A97DBE0" w14:textId="6C2B0F13" w:rsidR="000E2112" w:rsidRPr="00812B00" w:rsidRDefault="000E2112" w:rsidP="008347EF">
      <w:pPr>
        <w:ind w:left="360"/>
        <w:contextualSpacing/>
        <w:rPr>
          <w:rFonts w:ascii="garamond" w:hAnsi="garamond"/>
        </w:rPr>
      </w:pPr>
      <w:r w:rsidRPr="005E6E07">
        <w:rPr>
          <w:rFonts w:ascii="garamond" w:hAnsi="garamond"/>
        </w:rPr>
        <w:t>Rogelberg, S. G.</w:t>
      </w:r>
      <w:r w:rsidR="00BC1D10" w:rsidRPr="005E6E07">
        <w:rPr>
          <w:rFonts w:ascii="garamond" w:hAnsi="garamond"/>
        </w:rPr>
        <w:t xml:space="preserve"> </w:t>
      </w:r>
      <w:r w:rsidRPr="005E6E07">
        <w:rPr>
          <w:rFonts w:ascii="garamond" w:hAnsi="garamond"/>
        </w:rPr>
        <w:t xml:space="preserve">(1996). Statistical </w:t>
      </w:r>
      <w:r w:rsidR="00370DDC" w:rsidRPr="005E6E07">
        <w:rPr>
          <w:rFonts w:ascii="garamond" w:hAnsi="garamond"/>
        </w:rPr>
        <w:t>s</w:t>
      </w:r>
      <w:r w:rsidRPr="005E6E07">
        <w:rPr>
          <w:rFonts w:ascii="garamond" w:hAnsi="garamond"/>
        </w:rPr>
        <w:t xml:space="preserve">oftware </w:t>
      </w:r>
      <w:r w:rsidR="00370DDC" w:rsidRPr="005E6E07">
        <w:rPr>
          <w:rFonts w:ascii="garamond" w:hAnsi="garamond"/>
        </w:rPr>
        <w:t>r</w:t>
      </w:r>
      <w:r w:rsidRPr="005E6E07">
        <w:rPr>
          <w:rFonts w:ascii="garamond" w:hAnsi="garamond"/>
        </w:rPr>
        <w:t xml:space="preserve">eview, </w:t>
      </w:r>
      <w:proofErr w:type="spellStart"/>
      <w:r w:rsidRPr="005E6E07">
        <w:rPr>
          <w:rFonts w:ascii="garamond" w:hAnsi="garamond"/>
        </w:rPr>
        <w:t>StatMost</w:t>
      </w:r>
      <w:proofErr w:type="spellEnd"/>
      <w:r w:rsidRPr="005E6E07">
        <w:rPr>
          <w:rFonts w:ascii="garamond" w:hAnsi="garamond"/>
        </w:rPr>
        <w:t xml:space="preserve"> 3.0.</w:t>
      </w:r>
      <w:r w:rsidR="00BC1D10" w:rsidRPr="005E6E07">
        <w:rPr>
          <w:rFonts w:ascii="garamond" w:hAnsi="garamond"/>
        </w:rPr>
        <w:t xml:space="preserve"> </w:t>
      </w:r>
      <w:r w:rsidRPr="005E6E07">
        <w:rPr>
          <w:rFonts w:ascii="garamond" w:hAnsi="garamond"/>
          <w:i/>
        </w:rPr>
        <w:t>Personnel Psychology, 49</w:t>
      </w:r>
      <w:r w:rsidRPr="00812B00">
        <w:rPr>
          <w:rFonts w:ascii="garamond" w:hAnsi="garamond"/>
        </w:rPr>
        <w:t>, 1048</w:t>
      </w:r>
      <w:r w:rsidR="0047501A" w:rsidRPr="00812B00">
        <w:rPr>
          <w:rFonts w:ascii="garamond" w:hAnsi="garamond"/>
        </w:rPr>
        <w:t>–</w:t>
      </w:r>
      <w:r w:rsidRPr="00812B00">
        <w:rPr>
          <w:rFonts w:ascii="garamond" w:hAnsi="garamond"/>
        </w:rPr>
        <w:t>1050.</w:t>
      </w:r>
    </w:p>
    <w:p w14:paraId="6EDAEBFA" w14:textId="77777777" w:rsidR="000E2112" w:rsidRPr="005E6E07" w:rsidRDefault="000E2112" w:rsidP="008347EF">
      <w:pPr>
        <w:ind w:left="360"/>
        <w:contextualSpacing/>
        <w:rPr>
          <w:rFonts w:ascii="garamond" w:hAnsi="garamond"/>
          <w:b/>
        </w:rPr>
      </w:pPr>
    </w:p>
    <w:p w14:paraId="5F9BBA39" w14:textId="77777777" w:rsidR="00C241BF" w:rsidRPr="005E6E07" w:rsidRDefault="00C241BF" w:rsidP="0081679E">
      <w:pPr>
        <w:shd w:val="clear" w:color="auto" w:fill="D9D9D9" w:themeFill="background1" w:themeFillShade="D9"/>
        <w:ind w:firstLine="360"/>
        <w:contextualSpacing/>
        <w:rPr>
          <w:rFonts w:ascii="garamond" w:hAnsi="garamond"/>
          <w:b/>
        </w:rPr>
      </w:pPr>
      <w:r w:rsidRPr="005E6E07">
        <w:rPr>
          <w:rFonts w:ascii="garamond" w:hAnsi="garamond"/>
          <w:b/>
        </w:rPr>
        <w:t xml:space="preserve">Editor- in-Chief Talent Management Essentials Book Series </w:t>
      </w:r>
    </w:p>
    <w:p w14:paraId="744405D4" w14:textId="77777777" w:rsidR="00C241BF" w:rsidRPr="005E6E07" w:rsidRDefault="00C241BF" w:rsidP="008347EF">
      <w:pPr>
        <w:ind w:left="360"/>
        <w:contextualSpacing/>
        <w:rPr>
          <w:rFonts w:ascii="garamond" w:hAnsi="garamond"/>
        </w:rPr>
      </w:pPr>
    </w:p>
    <w:p w14:paraId="3A630392" w14:textId="1ED3DE5A" w:rsidR="00370DDC" w:rsidRPr="005E6E07" w:rsidRDefault="00370DDC" w:rsidP="008347EF">
      <w:pPr>
        <w:ind w:left="360"/>
        <w:contextualSpacing/>
        <w:rPr>
          <w:rFonts w:ascii="garamond" w:hAnsi="garamond"/>
        </w:rPr>
      </w:pPr>
      <w:r w:rsidRPr="005E6E07">
        <w:rPr>
          <w:rFonts w:ascii="garamond" w:hAnsi="garamond"/>
        </w:rPr>
        <w:t xml:space="preserve">Allen, T. D., Poteet, M. L., &amp; Finkelstein, L. (2011). </w:t>
      </w:r>
      <w:r w:rsidRPr="005E6E07">
        <w:rPr>
          <w:rFonts w:ascii="garamond" w:hAnsi="garamond"/>
          <w:i/>
        </w:rPr>
        <w:t>Designing workplace mentoring programs: An evidence-based approach</w:t>
      </w:r>
      <w:r w:rsidRPr="005E6E07">
        <w:rPr>
          <w:rFonts w:ascii="garamond" w:hAnsi="garamond"/>
        </w:rPr>
        <w:t>. Oxford, UK: Blackwell-Wiley Publishing.</w:t>
      </w:r>
    </w:p>
    <w:p w14:paraId="4FA6504A" w14:textId="77777777" w:rsidR="00370DDC" w:rsidRPr="005E6E07" w:rsidRDefault="00370DDC" w:rsidP="008347EF">
      <w:pPr>
        <w:ind w:left="360"/>
        <w:contextualSpacing/>
        <w:rPr>
          <w:rFonts w:ascii="garamond" w:hAnsi="garamond"/>
        </w:rPr>
      </w:pPr>
    </w:p>
    <w:p w14:paraId="70A09025" w14:textId="310A6F14" w:rsidR="00C241BF" w:rsidRPr="005E6E07" w:rsidRDefault="00C241BF" w:rsidP="008347EF">
      <w:pPr>
        <w:ind w:left="360"/>
        <w:contextualSpacing/>
        <w:rPr>
          <w:rFonts w:ascii="garamond" w:hAnsi="garamond"/>
        </w:rPr>
      </w:pPr>
      <w:r w:rsidRPr="005E6E07">
        <w:rPr>
          <w:rFonts w:ascii="garamond" w:hAnsi="garamond"/>
        </w:rPr>
        <w:t>Stamoulis, D. (</w:t>
      </w:r>
      <w:r w:rsidR="00D33786" w:rsidRPr="005E6E07">
        <w:rPr>
          <w:rFonts w:ascii="garamond" w:hAnsi="garamond"/>
        </w:rPr>
        <w:t>2009</w:t>
      </w:r>
      <w:r w:rsidRPr="005E6E07">
        <w:rPr>
          <w:rFonts w:ascii="garamond" w:hAnsi="garamond"/>
        </w:rPr>
        <w:t>).</w:t>
      </w:r>
      <w:r w:rsidR="00BC1D10" w:rsidRPr="005E6E07">
        <w:rPr>
          <w:rFonts w:ascii="garamond" w:hAnsi="garamond"/>
        </w:rPr>
        <w:t xml:space="preserve"> </w:t>
      </w:r>
      <w:r w:rsidRPr="005E6E07">
        <w:rPr>
          <w:rFonts w:ascii="garamond" w:hAnsi="garamond"/>
          <w:i/>
        </w:rPr>
        <w:t xml:space="preserve">Senior </w:t>
      </w:r>
      <w:r w:rsidR="00370DDC" w:rsidRPr="005E6E07">
        <w:rPr>
          <w:rFonts w:ascii="garamond" w:hAnsi="garamond"/>
          <w:i/>
        </w:rPr>
        <w:t>e</w:t>
      </w:r>
      <w:r w:rsidRPr="005E6E07">
        <w:rPr>
          <w:rFonts w:ascii="garamond" w:hAnsi="garamond"/>
          <w:i/>
        </w:rPr>
        <w:t xml:space="preserve">xecutive </w:t>
      </w:r>
      <w:r w:rsidR="00370DDC" w:rsidRPr="005E6E07">
        <w:rPr>
          <w:rFonts w:ascii="garamond" w:hAnsi="garamond"/>
          <w:i/>
        </w:rPr>
        <w:t>a</w:t>
      </w:r>
      <w:r w:rsidRPr="005E6E07">
        <w:rPr>
          <w:rFonts w:ascii="garamond" w:hAnsi="garamond"/>
          <w:i/>
        </w:rPr>
        <w:t>ssessment</w:t>
      </w:r>
      <w:r w:rsidRPr="005E6E07">
        <w:rPr>
          <w:rFonts w:ascii="garamond" w:hAnsi="garamond"/>
        </w:rPr>
        <w:t>.</w:t>
      </w:r>
      <w:r w:rsidR="00BC1D10" w:rsidRPr="005E6E07">
        <w:rPr>
          <w:rFonts w:ascii="garamond" w:hAnsi="garamond"/>
        </w:rPr>
        <w:t xml:space="preserve"> </w:t>
      </w:r>
      <w:r w:rsidRPr="005E6E07">
        <w:rPr>
          <w:rFonts w:ascii="garamond" w:hAnsi="garamond"/>
        </w:rPr>
        <w:t>Oxford</w:t>
      </w:r>
      <w:r w:rsidR="00370DDC" w:rsidRPr="005E6E07">
        <w:rPr>
          <w:rFonts w:ascii="garamond" w:hAnsi="garamond"/>
        </w:rPr>
        <w:t>, UK</w:t>
      </w:r>
      <w:r w:rsidRPr="005E6E07">
        <w:rPr>
          <w:rFonts w:ascii="garamond" w:hAnsi="garamond"/>
        </w:rPr>
        <w:t>: Blackwell-Wiley Publishing</w:t>
      </w:r>
      <w:r w:rsidR="00370DDC" w:rsidRPr="005E6E07">
        <w:rPr>
          <w:rFonts w:ascii="garamond" w:hAnsi="garamond"/>
        </w:rPr>
        <w:t>.</w:t>
      </w:r>
    </w:p>
    <w:p w14:paraId="5AC6DEA4" w14:textId="77777777" w:rsidR="00C241BF" w:rsidRPr="005E6E07" w:rsidRDefault="00C241BF" w:rsidP="008347EF">
      <w:pPr>
        <w:ind w:left="360"/>
        <w:contextualSpacing/>
        <w:rPr>
          <w:rFonts w:ascii="garamond" w:hAnsi="garamond"/>
        </w:rPr>
      </w:pPr>
    </w:p>
    <w:p w14:paraId="1A581585" w14:textId="1D899303" w:rsidR="00C241BF" w:rsidRPr="005E6E07" w:rsidRDefault="00C241BF" w:rsidP="008347EF">
      <w:pPr>
        <w:ind w:left="360"/>
        <w:contextualSpacing/>
        <w:rPr>
          <w:rFonts w:ascii="garamond" w:hAnsi="garamond"/>
        </w:rPr>
      </w:pPr>
      <w:r w:rsidRPr="005E6E07">
        <w:rPr>
          <w:rFonts w:ascii="garamond" w:hAnsi="garamond"/>
        </w:rPr>
        <w:t>Ryan, A., &amp; Tippins, N. (</w:t>
      </w:r>
      <w:r w:rsidR="00D33786" w:rsidRPr="005E6E07">
        <w:rPr>
          <w:rFonts w:ascii="garamond" w:hAnsi="garamond"/>
        </w:rPr>
        <w:t>2009</w:t>
      </w:r>
      <w:r w:rsidRPr="005E6E07">
        <w:rPr>
          <w:rFonts w:ascii="garamond" w:hAnsi="garamond"/>
        </w:rPr>
        <w:t>).</w:t>
      </w:r>
      <w:r w:rsidR="0011103C">
        <w:rPr>
          <w:rFonts w:ascii="garamond" w:hAnsi="garamond"/>
        </w:rPr>
        <w:t xml:space="preserve"> </w:t>
      </w:r>
      <w:r w:rsidRPr="005E6E07">
        <w:rPr>
          <w:rFonts w:ascii="garamond" w:hAnsi="garamond"/>
          <w:i/>
        </w:rPr>
        <w:t xml:space="preserve">Designing and </w:t>
      </w:r>
      <w:r w:rsidR="00370DDC" w:rsidRPr="005E6E07">
        <w:rPr>
          <w:rFonts w:ascii="garamond" w:hAnsi="garamond"/>
          <w:i/>
        </w:rPr>
        <w:t>i</w:t>
      </w:r>
      <w:r w:rsidRPr="005E6E07">
        <w:rPr>
          <w:rFonts w:ascii="garamond" w:hAnsi="garamond"/>
          <w:i/>
        </w:rPr>
        <w:t xml:space="preserve">mplementing </w:t>
      </w:r>
      <w:r w:rsidR="00370DDC" w:rsidRPr="005E6E07">
        <w:rPr>
          <w:rFonts w:ascii="garamond" w:hAnsi="garamond"/>
          <w:i/>
        </w:rPr>
        <w:t>g</w:t>
      </w:r>
      <w:r w:rsidRPr="005E6E07">
        <w:rPr>
          <w:rFonts w:ascii="garamond" w:hAnsi="garamond"/>
          <w:i/>
        </w:rPr>
        <w:t xml:space="preserve">lobal </w:t>
      </w:r>
      <w:r w:rsidR="00370DDC" w:rsidRPr="005E6E07">
        <w:rPr>
          <w:rFonts w:ascii="garamond" w:hAnsi="garamond"/>
          <w:i/>
        </w:rPr>
        <w:t>s</w:t>
      </w:r>
      <w:r w:rsidRPr="005E6E07">
        <w:rPr>
          <w:rFonts w:ascii="garamond" w:hAnsi="garamond"/>
          <w:i/>
        </w:rPr>
        <w:t xml:space="preserve">election </w:t>
      </w:r>
      <w:r w:rsidR="00370DDC" w:rsidRPr="005E6E07">
        <w:rPr>
          <w:rFonts w:ascii="garamond" w:hAnsi="garamond"/>
          <w:i/>
        </w:rPr>
        <w:t>s</w:t>
      </w:r>
      <w:r w:rsidRPr="005E6E07">
        <w:rPr>
          <w:rFonts w:ascii="garamond" w:hAnsi="garamond"/>
          <w:i/>
        </w:rPr>
        <w:t>ystems</w:t>
      </w:r>
      <w:r w:rsidRPr="005E6E07">
        <w:rPr>
          <w:rFonts w:ascii="garamond" w:hAnsi="garamond"/>
        </w:rPr>
        <w:t>. Oxford</w:t>
      </w:r>
      <w:r w:rsidR="00370DDC" w:rsidRPr="005E6E07">
        <w:rPr>
          <w:rFonts w:ascii="garamond" w:hAnsi="garamond"/>
        </w:rPr>
        <w:t>, UK</w:t>
      </w:r>
      <w:r w:rsidRPr="005E6E07">
        <w:rPr>
          <w:rFonts w:ascii="garamond" w:hAnsi="garamond"/>
        </w:rPr>
        <w:t>: Blackwell-Wiley Publishing</w:t>
      </w:r>
      <w:r w:rsidR="00370DDC" w:rsidRPr="005E6E07">
        <w:rPr>
          <w:rFonts w:ascii="garamond" w:hAnsi="garamond"/>
        </w:rPr>
        <w:t>.</w:t>
      </w:r>
    </w:p>
    <w:p w14:paraId="403E3DEC" w14:textId="77777777" w:rsidR="00C241BF" w:rsidRPr="005E6E07" w:rsidRDefault="00C241BF" w:rsidP="008347EF">
      <w:pPr>
        <w:ind w:left="360"/>
        <w:contextualSpacing/>
        <w:rPr>
          <w:rFonts w:ascii="garamond" w:hAnsi="garamond"/>
        </w:rPr>
      </w:pPr>
    </w:p>
    <w:p w14:paraId="2EDA5FD3" w14:textId="303EB2FD" w:rsidR="00C241BF" w:rsidRPr="005E6E07" w:rsidRDefault="00C241BF" w:rsidP="008347EF">
      <w:pPr>
        <w:ind w:left="360"/>
        <w:contextualSpacing/>
        <w:rPr>
          <w:rFonts w:ascii="garamond" w:hAnsi="garamond"/>
        </w:rPr>
      </w:pPr>
      <w:proofErr w:type="spellStart"/>
      <w:r w:rsidRPr="005E6E07">
        <w:rPr>
          <w:rFonts w:ascii="garamond" w:hAnsi="garamond"/>
        </w:rPr>
        <w:t>Pulakos</w:t>
      </w:r>
      <w:proofErr w:type="spellEnd"/>
      <w:r w:rsidRPr="005E6E07">
        <w:rPr>
          <w:rFonts w:ascii="garamond" w:hAnsi="garamond"/>
        </w:rPr>
        <w:t>, E. D. (</w:t>
      </w:r>
      <w:r w:rsidR="00D33786" w:rsidRPr="005E6E07">
        <w:rPr>
          <w:rFonts w:ascii="garamond" w:hAnsi="garamond"/>
        </w:rPr>
        <w:t>2009</w:t>
      </w:r>
      <w:r w:rsidRPr="005E6E07">
        <w:rPr>
          <w:rFonts w:ascii="garamond" w:hAnsi="garamond"/>
        </w:rPr>
        <w:t xml:space="preserve">). </w:t>
      </w:r>
      <w:r w:rsidR="00370DDC" w:rsidRPr="005E6E07">
        <w:rPr>
          <w:rFonts w:ascii="garamond" w:hAnsi="garamond"/>
          <w:i/>
          <w:iCs/>
        </w:rPr>
        <w:t xml:space="preserve">Performance management: A new approach for driving business results. </w:t>
      </w:r>
      <w:r w:rsidRPr="005E6E07">
        <w:rPr>
          <w:rFonts w:ascii="garamond" w:hAnsi="garamond"/>
        </w:rPr>
        <w:t>Oxford</w:t>
      </w:r>
      <w:r w:rsidR="00370DDC" w:rsidRPr="005E6E07">
        <w:rPr>
          <w:rFonts w:ascii="garamond" w:hAnsi="garamond"/>
        </w:rPr>
        <w:t>, UK</w:t>
      </w:r>
      <w:r w:rsidRPr="005E6E07">
        <w:rPr>
          <w:rFonts w:ascii="garamond" w:hAnsi="garamond"/>
        </w:rPr>
        <w:t>: Blackwell-Wiley Publishing</w:t>
      </w:r>
      <w:r w:rsidR="00370DDC" w:rsidRPr="005E6E07">
        <w:rPr>
          <w:rFonts w:ascii="garamond" w:hAnsi="garamond"/>
        </w:rPr>
        <w:t>.</w:t>
      </w:r>
    </w:p>
    <w:p w14:paraId="0A9AFA5F" w14:textId="77777777" w:rsidR="00C241BF" w:rsidRPr="005E6E07" w:rsidRDefault="00C241BF" w:rsidP="008347EF">
      <w:pPr>
        <w:ind w:left="360"/>
        <w:contextualSpacing/>
        <w:rPr>
          <w:rFonts w:ascii="garamond" w:hAnsi="garamond"/>
        </w:rPr>
      </w:pPr>
    </w:p>
    <w:p w14:paraId="1F0FE22C" w14:textId="3FE1ED4D" w:rsidR="00C241BF" w:rsidRPr="005E6E07" w:rsidRDefault="00C241BF" w:rsidP="008347EF">
      <w:pPr>
        <w:ind w:left="360"/>
        <w:contextualSpacing/>
        <w:rPr>
          <w:rFonts w:ascii="garamond" w:hAnsi="garamond"/>
        </w:rPr>
      </w:pPr>
      <w:r w:rsidRPr="005E6E07">
        <w:rPr>
          <w:rFonts w:ascii="garamond" w:hAnsi="garamond"/>
        </w:rPr>
        <w:t>Macey, W., Schneider, B., Barbera, K., &amp; Young, S. (</w:t>
      </w:r>
      <w:r w:rsidR="00D33786" w:rsidRPr="005E6E07">
        <w:rPr>
          <w:rFonts w:ascii="garamond" w:hAnsi="garamond"/>
        </w:rPr>
        <w:t>2009</w:t>
      </w:r>
      <w:r w:rsidRPr="005E6E07">
        <w:rPr>
          <w:rFonts w:ascii="garamond" w:hAnsi="garamond"/>
        </w:rPr>
        <w:t>)</w:t>
      </w:r>
      <w:r w:rsidR="00C217E2">
        <w:rPr>
          <w:rFonts w:ascii="garamond" w:hAnsi="garamond"/>
        </w:rPr>
        <w:t>.</w:t>
      </w:r>
      <w:r w:rsidRPr="005E6E07">
        <w:rPr>
          <w:rFonts w:ascii="garamond" w:hAnsi="garamond"/>
        </w:rPr>
        <w:t xml:space="preserve"> </w:t>
      </w:r>
      <w:r w:rsidRPr="005E6E07">
        <w:rPr>
          <w:rFonts w:ascii="garamond" w:hAnsi="garamond"/>
          <w:i/>
        </w:rPr>
        <w:t xml:space="preserve">Employee </w:t>
      </w:r>
      <w:r w:rsidR="00370DDC" w:rsidRPr="005E6E07">
        <w:rPr>
          <w:rFonts w:ascii="garamond" w:hAnsi="garamond"/>
          <w:i/>
        </w:rPr>
        <w:t>e</w:t>
      </w:r>
      <w:r w:rsidRPr="005E6E07">
        <w:rPr>
          <w:rFonts w:ascii="garamond" w:hAnsi="garamond"/>
          <w:i/>
        </w:rPr>
        <w:t>ngagement.</w:t>
      </w:r>
      <w:r w:rsidR="00BC1D10" w:rsidRPr="005E6E07">
        <w:rPr>
          <w:rFonts w:ascii="garamond" w:hAnsi="garamond"/>
          <w:i/>
        </w:rPr>
        <w:t xml:space="preserve"> </w:t>
      </w:r>
      <w:r w:rsidRPr="005E6E07">
        <w:rPr>
          <w:rFonts w:ascii="garamond" w:hAnsi="garamond"/>
        </w:rPr>
        <w:t>Oxford</w:t>
      </w:r>
      <w:r w:rsidR="00370DDC" w:rsidRPr="005E6E07">
        <w:rPr>
          <w:rFonts w:ascii="garamond" w:hAnsi="garamond"/>
        </w:rPr>
        <w:t>, UK:</w:t>
      </w:r>
      <w:r w:rsidRPr="005E6E07">
        <w:rPr>
          <w:rFonts w:ascii="garamond" w:hAnsi="garamond"/>
        </w:rPr>
        <w:t xml:space="preserve"> Blackwell-Wiley Publishing</w:t>
      </w:r>
      <w:r w:rsidR="00370DDC" w:rsidRPr="005E6E07">
        <w:rPr>
          <w:rFonts w:ascii="garamond" w:hAnsi="garamond"/>
        </w:rPr>
        <w:t>.</w:t>
      </w:r>
    </w:p>
    <w:p w14:paraId="3F6473C6" w14:textId="77777777" w:rsidR="00C241BF" w:rsidRPr="005E6E07" w:rsidRDefault="00C241BF" w:rsidP="008347EF">
      <w:pPr>
        <w:ind w:left="360"/>
        <w:contextualSpacing/>
        <w:rPr>
          <w:rFonts w:ascii="garamond" w:hAnsi="garamond"/>
        </w:rPr>
      </w:pPr>
    </w:p>
    <w:p w14:paraId="0BBA38D7" w14:textId="57E3F89D" w:rsidR="00C241BF" w:rsidRPr="005E6E07" w:rsidRDefault="00C241BF" w:rsidP="008347EF">
      <w:pPr>
        <w:ind w:left="360"/>
        <w:contextualSpacing/>
        <w:rPr>
          <w:rFonts w:ascii="garamond" w:hAnsi="garamond"/>
        </w:rPr>
      </w:pPr>
      <w:r w:rsidRPr="005E6E07">
        <w:rPr>
          <w:rFonts w:ascii="garamond" w:hAnsi="garamond"/>
        </w:rPr>
        <w:t>Dorsey, D.</w:t>
      </w:r>
      <w:r w:rsidR="00370DDC" w:rsidRPr="005E6E07">
        <w:rPr>
          <w:rFonts w:ascii="garamond" w:hAnsi="garamond"/>
        </w:rPr>
        <w:t xml:space="preserve"> </w:t>
      </w:r>
      <w:r w:rsidRPr="005E6E07">
        <w:rPr>
          <w:rFonts w:ascii="garamond" w:hAnsi="garamond"/>
        </w:rPr>
        <w:t>W., Carter, G.</w:t>
      </w:r>
      <w:r w:rsidR="00370DDC" w:rsidRPr="005E6E07">
        <w:rPr>
          <w:rFonts w:ascii="garamond" w:hAnsi="garamond"/>
        </w:rPr>
        <w:t xml:space="preserve"> </w:t>
      </w:r>
      <w:r w:rsidRPr="005E6E07">
        <w:rPr>
          <w:rFonts w:ascii="garamond" w:hAnsi="garamond"/>
        </w:rPr>
        <w:t>W., &amp; Cook, K.</w:t>
      </w:r>
      <w:r w:rsidR="00370DDC" w:rsidRPr="005E6E07">
        <w:rPr>
          <w:rFonts w:ascii="garamond" w:hAnsi="garamond"/>
        </w:rPr>
        <w:t xml:space="preserve"> </w:t>
      </w:r>
      <w:r w:rsidRPr="005E6E07">
        <w:rPr>
          <w:rFonts w:ascii="garamond" w:hAnsi="garamond"/>
        </w:rPr>
        <w:t>W. (</w:t>
      </w:r>
      <w:r w:rsidR="00D33786" w:rsidRPr="005E6E07">
        <w:rPr>
          <w:rFonts w:ascii="garamond" w:hAnsi="garamond"/>
        </w:rPr>
        <w:t>2009</w:t>
      </w:r>
      <w:r w:rsidRPr="005E6E07">
        <w:rPr>
          <w:rFonts w:ascii="garamond" w:hAnsi="garamond"/>
        </w:rPr>
        <w:t>)</w:t>
      </w:r>
      <w:r w:rsidR="003C2D7C" w:rsidRPr="005E6E07">
        <w:rPr>
          <w:rFonts w:ascii="garamond" w:hAnsi="garamond"/>
        </w:rPr>
        <w:t>.</w:t>
      </w:r>
      <w:r w:rsidRPr="005E6E07">
        <w:rPr>
          <w:rFonts w:ascii="garamond" w:hAnsi="garamond"/>
        </w:rPr>
        <w:t xml:space="preserve"> </w:t>
      </w:r>
      <w:r w:rsidR="00370DDC" w:rsidRPr="005E6E07">
        <w:rPr>
          <w:rFonts w:ascii="garamond" w:hAnsi="garamond"/>
          <w:i/>
        </w:rPr>
        <w:t>Career paths: Charting courses to success for individuals, organizations, and industries</w:t>
      </w:r>
      <w:r w:rsidRPr="005E6E07">
        <w:rPr>
          <w:rFonts w:ascii="garamond" w:hAnsi="garamond"/>
          <w:i/>
        </w:rPr>
        <w:t>.</w:t>
      </w:r>
      <w:r w:rsidR="00BC1D10" w:rsidRPr="005E6E07">
        <w:rPr>
          <w:rFonts w:ascii="garamond" w:hAnsi="garamond"/>
        </w:rPr>
        <w:t xml:space="preserve"> </w:t>
      </w:r>
      <w:r w:rsidRPr="005E6E07">
        <w:rPr>
          <w:rFonts w:ascii="garamond" w:hAnsi="garamond"/>
        </w:rPr>
        <w:t>Oxford</w:t>
      </w:r>
      <w:r w:rsidR="00370DDC" w:rsidRPr="005E6E07">
        <w:rPr>
          <w:rFonts w:ascii="garamond" w:hAnsi="garamond"/>
        </w:rPr>
        <w:t>, UK</w:t>
      </w:r>
      <w:r w:rsidRPr="005E6E07">
        <w:rPr>
          <w:rFonts w:ascii="garamond" w:hAnsi="garamond"/>
        </w:rPr>
        <w:t>: Blackwell-Wiley Publishing</w:t>
      </w:r>
      <w:r w:rsidR="00370DDC" w:rsidRPr="005E6E07">
        <w:rPr>
          <w:rFonts w:ascii="garamond" w:hAnsi="garamond"/>
        </w:rPr>
        <w:t>.</w:t>
      </w:r>
    </w:p>
    <w:p w14:paraId="022355A5" w14:textId="77777777" w:rsidR="00C241BF" w:rsidRPr="005E6E07" w:rsidRDefault="00C241BF" w:rsidP="008347EF">
      <w:pPr>
        <w:ind w:left="360"/>
        <w:contextualSpacing/>
        <w:rPr>
          <w:rFonts w:ascii="garamond" w:hAnsi="garamond"/>
        </w:rPr>
      </w:pPr>
    </w:p>
    <w:p w14:paraId="20993DA3" w14:textId="5FC575A7" w:rsidR="00C241BF" w:rsidRPr="005E6E07" w:rsidRDefault="00C241BF" w:rsidP="008347EF">
      <w:pPr>
        <w:ind w:left="360"/>
        <w:contextualSpacing/>
        <w:rPr>
          <w:rFonts w:ascii="garamond" w:hAnsi="garamond"/>
        </w:rPr>
      </w:pPr>
      <w:r w:rsidRPr="005E6E07">
        <w:rPr>
          <w:rFonts w:ascii="garamond" w:hAnsi="garamond"/>
        </w:rPr>
        <w:t>Olson-Buchanan, J.</w:t>
      </w:r>
      <w:r w:rsidR="00370DDC" w:rsidRPr="005E6E07">
        <w:rPr>
          <w:rFonts w:ascii="garamond" w:hAnsi="garamond"/>
        </w:rPr>
        <w:t xml:space="preserve"> </w:t>
      </w:r>
      <w:r w:rsidRPr="005E6E07">
        <w:rPr>
          <w:rFonts w:ascii="garamond" w:hAnsi="garamond"/>
        </w:rPr>
        <w:t>B.</w:t>
      </w:r>
      <w:r w:rsidR="00370DDC" w:rsidRPr="005E6E07">
        <w:rPr>
          <w:rFonts w:ascii="garamond" w:hAnsi="garamond"/>
        </w:rPr>
        <w:t>,</w:t>
      </w:r>
      <w:r w:rsidRPr="005E6E07">
        <w:rPr>
          <w:rFonts w:ascii="garamond" w:hAnsi="garamond"/>
        </w:rPr>
        <w:t xml:space="preserve"> &amp; Boswell, W. (</w:t>
      </w:r>
      <w:r w:rsidR="00D33786" w:rsidRPr="005E6E07">
        <w:rPr>
          <w:rFonts w:ascii="garamond" w:hAnsi="garamond"/>
        </w:rPr>
        <w:t>2009</w:t>
      </w:r>
      <w:r w:rsidRPr="005E6E07">
        <w:rPr>
          <w:rFonts w:ascii="garamond" w:hAnsi="garamond"/>
        </w:rPr>
        <w:t>)</w:t>
      </w:r>
      <w:r w:rsidR="003C2D7C" w:rsidRPr="005E6E07">
        <w:rPr>
          <w:rFonts w:ascii="garamond" w:hAnsi="garamond"/>
        </w:rPr>
        <w:t>.</w:t>
      </w:r>
      <w:r w:rsidRPr="005E6E07">
        <w:rPr>
          <w:rFonts w:ascii="garamond" w:hAnsi="garamond"/>
        </w:rPr>
        <w:t xml:space="preserve"> </w:t>
      </w:r>
      <w:r w:rsidR="00370DDC" w:rsidRPr="005E6E07">
        <w:rPr>
          <w:rFonts w:ascii="garamond" w:hAnsi="garamond"/>
          <w:i/>
          <w:iCs/>
          <w:lang w:val="en-GB"/>
        </w:rPr>
        <w:t>Mistreatment in the workplace: Resolution and prevention</w:t>
      </w:r>
      <w:r w:rsidRPr="005E6E07">
        <w:rPr>
          <w:rFonts w:ascii="garamond" w:hAnsi="garamond"/>
          <w:i/>
        </w:rPr>
        <w:t>.</w:t>
      </w:r>
      <w:r w:rsidR="00BC1D10" w:rsidRPr="005E6E07">
        <w:rPr>
          <w:rFonts w:ascii="garamond" w:hAnsi="garamond"/>
        </w:rPr>
        <w:t xml:space="preserve"> </w:t>
      </w:r>
      <w:r w:rsidRPr="005E6E07">
        <w:rPr>
          <w:rFonts w:ascii="garamond" w:hAnsi="garamond"/>
        </w:rPr>
        <w:t>Oxford</w:t>
      </w:r>
      <w:r w:rsidR="00370DDC" w:rsidRPr="005E6E07">
        <w:rPr>
          <w:rFonts w:ascii="garamond" w:hAnsi="garamond"/>
        </w:rPr>
        <w:t>, UK</w:t>
      </w:r>
      <w:r w:rsidRPr="005E6E07">
        <w:rPr>
          <w:rFonts w:ascii="garamond" w:hAnsi="garamond"/>
        </w:rPr>
        <w:t>: Blackwell-Wiley Publishing</w:t>
      </w:r>
      <w:r w:rsidR="003C2D7C" w:rsidRPr="005E6E07">
        <w:rPr>
          <w:rFonts w:ascii="garamond" w:hAnsi="garamond"/>
        </w:rPr>
        <w:t>.</w:t>
      </w:r>
    </w:p>
    <w:p w14:paraId="31DE4D84" w14:textId="77777777" w:rsidR="00C241BF" w:rsidRPr="005E6E07" w:rsidRDefault="00C241BF" w:rsidP="008347EF">
      <w:pPr>
        <w:ind w:left="360"/>
        <w:contextualSpacing/>
        <w:rPr>
          <w:rFonts w:ascii="garamond" w:hAnsi="garamond"/>
        </w:rPr>
      </w:pPr>
    </w:p>
    <w:p w14:paraId="38508D61" w14:textId="5B6A0B73" w:rsidR="00C241BF" w:rsidRPr="005E6E07" w:rsidRDefault="00C241BF" w:rsidP="008347EF">
      <w:pPr>
        <w:ind w:left="360"/>
        <w:contextualSpacing/>
        <w:rPr>
          <w:rFonts w:ascii="garamond" w:hAnsi="garamond"/>
        </w:rPr>
      </w:pPr>
      <w:r w:rsidRPr="005E6E07">
        <w:rPr>
          <w:rFonts w:ascii="garamond" w:hAnsi="garamond"/>
        </w:rPr>
        <w:t>Reynolds, D.</w:t>
      </w:r>
      <w:r w:rsidR="00370DDC" w:rsidRPr="005E6E07">
        <w:rPr>
          <w:rFonts w:ascii="garamond" w:hAnsi="garamond"/>
        </w:rPr>
        <w:t>,</w:t>
      </w:r>
      <w:r w:rsidRPr="005E6E07">
        <w:rPr>
          <w:rFonts w:ascii="garamond" w:hAnsi="garamond"/>
        </w:rPr>
        <w:t xml:space="preserve"> &amp; Weiner, J. (</w:t>
      </w:r>
      <w:r w:rsidR="00D33786" w:rsidRPr="005E6E07">
        <w:rPr>
          <w:rFonts w:ascii="garamond" w:hAnsi="garamond"/>
        </w:rPr>
        <w:t>2009</w:t>
      </w:r>
      <w:r w:rsidRPr="005E6E07">
        <w:rPr>
          <w:rFonts w:ascii="garamond" w:hAnsi="garamond"/>
        </w:rPr>
        <w:t>).</w:t>
      </w:r>
      <w:r w:rsidR="00BC1D10" w:rsidRPr="005E6E07">
        <w:rPr>
          <w:rFonts w:ascii="garamond" w:hAnsi="garamond"/>
        </w:rPr>
        <w:t xml:space="preserve"> </w:t>
      </w:r>
      <w:r w:rsidRPr="005E6E07">
        <w:rPr>
          <w:rFonts w:ascii="garamond" w:hAnsi="garamond"/>
          <w:i/>
          <w:iCs/>
        </w:rPr>
        <w:t xml:space="preserve">Automated </w:t>
      </w:r>
      <w:r w:rsidR="00370DDC" w:rsidRPr="005E6E07">
        <w:rPr>
          <w:rFonts w:ascii="garamond" w:hAnsi="garamond"/>
          <w:i/>
          <w:iCs/>
        </w:rPr>
        <w:t>s</w:t>
      </w:r>
      <w:r w:rsidRPr="005E6E07">
        <w:rPr>
          <w:rFonts w:ascii="garamond" w:hAnsi="garamond"/>
          <w:i/>
          <w:iCs/>
        </w:rPr>
        <w:t>taffing: Using on-line technologies to recruit and select employees</w:t>
      </w:r>
      <w:r w:rsidR="00370DDC" w:rsidRPr="005E6E07">
        <w:rPr>
          <w:rFonts w:ascii="garamond" w:hAnsi="garamond"/>
          <w:i/>
          <w:iCs/>
        </w:rPr>
        <w:t>.</w:t>
      </w:r>
      <w:r w:rsidRPr="005E6E07">
        <w:rPr>
          <w:rFonts w:ascii="garamond" w:hAnsi="garamond"/>
          <w:i/>
          <w:iCs/>
        </w:rPr>
        <w:t xml:space="preserve"> </w:t>
      </w:r>
      <w:r w:rsidRPr="005E6E07">
        <w:rPr>
          <w:rFonts w:ascii="garamond" w:hAnsi="garamond"/>
        </w:rPr>
        <w:t>Oxford</w:t>
      </w:r>
      <w:r w:rsidR="00370DDC" w:rsidRPr="005E6E07">
        <w:rPr>
          <w:rFonts w:ascii="garamond" w:hAnsi="garamond"/>
        </w:rPr>
        <w:t>, UK</w:t>
      </w:r>
      <w:r w:rsidRPr="005E6E07">
        <w:rPr>
          <w:rFonts w:ascii="garamond" w:hAnsi="garamond"/>
        </w:rPr>
        <w:t>: Blackwell-Wiley Publishing</w:t>
      </w:r>
      <w:r w:rsidR="003C2D7C" w:rsidRPr="005E6E07">
        <w:rPr>
          <w:rFonts w:ascii="garamond" w:hAnsi="garamond"/>
        </w:rPr>
        <w:t>.</w:t>
      </w:r>
    </w:p>
    <w:p w14:paraId="054CA692" w14:textId="77777777" w:rsidR="00C241BF" w:rsidRPr="005E6E07" w:rsidRDefault="00C241BF" w:rsidP="008347EF">
      <w:pPr>
        <w:ind w:left="360"/>
        <w:contextualSpacing/>
        <w:rPr>
          <w:rFonts w:ascii="garamond" w:hAnsi="garamond"/>
        </w:rPr>
      </w:pPr>
    </w:p>
    <w:p w14:paraId="689EEAD4" w14:textId="6B041F66" w:rsidR="00C241BF" w:rsidRPr="005E6E07" w:rsidRDefault="00C241BF" w:rsidP="008347EF">
      <w:pPr>
        <w:ind w:left="360"/>
        <w:contextualSpacing/>
        <w:rPr>
          <w:rFonts w:ascii="garamond" w:hAnsi="garamond"/>
        </w:rPr>
      </w:pPr>
      <w:r w:rsidRPr="005E6E07">
        <w:rPr>
          <w:rFonts w:ascii="garamond" w:hAnsi="garamond"/>
        </w:rPr>
        <w:t>Yost, P.</w:t>
      </w:r>
      <w:r w:rsidR="003C2D7C" w:rsidRPr="005E6E07">
        <w:rPr>
          <w:rFonts w:ascii="garamond" w:hAnsi="garamond"/>
        </w:rPr>
        <w:t xml:space="preserve"> </w:t>
      </w:r>
      <w:r w:rsidRPr="005E6E07">
        <w:rPr>
          <w:rFonts w:ascii="garamond" w:hAnsi="garamond"/>
        </w:rPr>
        <w:t>R.</w:t>
      </w:r>
      <w:r w:rsidR="003C2D7C" w:rsidRPr="005E6E07">
        <w:rPr>
          <w:rFonts w:ascii="garamond" w:hAnsi="garamond"/>
        </w:rPr>
        <w:t>,</w:t>
      </w:r>
      <w:r w:rsidRPr="005E6E07">
        <w:rPr>
          <w:rFonts w:ascii="garamond" w:hAnsi="garamond"/>
        </w:rPr>
        <w:t xml:space="preserve"> &amp; Plunkett, M.</w:t>
      </w:r>
      <w:r w:rsidR="003C2D7C" w:rsidRPr="005E6E07">
        <w:rPr>
          <w:rFonts w:ascii="garamond" w:hAnsi="garamond"/>
        </w:rPr>
        <w:t xml:space="preserve"> </w:t>
      </w:r>
      <w:r w:rsidRPr="005E6E07">
        <w:rPr>
          <w:rFonts w:ascii="garamond" w:hAnsi="garamond"/>
        </w:rPr>
        <w:t>M.</w:t>
      </w:r>
      <w:r w:rsidR="00BC1D10" w:rsidRPr="005E6E07">
        <w:rPr>
          <w:rFonts w:ascii="garamond" w:hAnsi="garamond"/>
        </w:rPr>
        <w:t xml:space="preserve"> </w:t>
      </w:r>
      <w:r w:rsidR="00D33786" w:rsidRPr="005E6E07">
        <w:rPr>
          <w:rFonts w:ascii="garamond" w:hAnsi="garamond"/>
        </w:rPr>
        <w:t>(2009)</w:t>
      </w:r>
      <w:r w:rsidR="003C2D7C" w:rsidRPr="005E6E07">
        <w:rPr>
          <w:rFonts w:ascii="garamond" w:hAnsi="garamond"/>
        </w:rPr>
        <w:t>.</w:t>
      </w:r>
      <w:r w:rsidRPr="005E6E07">
        <w:rPr>
          <w:rFonts w:ascii="garamond" w:hAnsi="garamond"/>
        </w:rPr>
        <w:t xml:space="preserve"> </w:t>
      </w:r>
      <w:r w:rsidRPr="005E6E07">
        <w:rPr>
          <w:rFonts w:ascii="garamond" w:hAnsi="garamond"/>
          <w:i/>
          <w:iCs/>
        </w:rPr>
        <w:t>Real-</w:t>
      </w:r>
      <w:r w:rsidR="003C2D7C" w:rsidRPr="005E6E07">
        <w:rPr>
          <w:rFonts w:ascii="garamond" w:hAnsi="garamond"/>
          <w:i/>
          <w:iCs/>
        </w:rPr>
        <w:t>t</w:t>
      </w:r>
      <w:r w:rsidRPr="005E6E07">
        <w:rPr>
          <w:rFonts w:ascii="garamond" w:hAnsi="garamond"/>
          <w:i/>
          <w:iCs/>
        </w:rPr>
        <w:t xml:space="preserve">ime </w:t>
      </w:r>
      <w:r w:rsidR="003C2D7C" w:rsidRPr="005E6E07">
        <w:rPr>
          <w:rFonts w:ascii="garamond" w:hAnsi="garamond"/>
          <w:i/>
          <w:iCs/>
        </w:rPr>
        <w:t>l</w:t>
      </w:r>
      <w:r w:rsidRPr="005E6E07">
        <w:rPr>
          <w:rFonts w:ascii="garamond" w:hAnsi="garamond"/>
          <w:i/>
          <w:iCs/>
        </w:rPr>
        <w:t xml:space="preserve">eadership </w:t>
      </w:r>
      <w:r w:rsidR="003C2D7C" w:rsidRPr="005E6E07">
        <w:rPr>
          <w:rFonts w:ascii="garamond" w:hAnsi="garamond"/>
          <w:i/>
          <w:iCs/>
        </w:rPr>
        <w:t>d</w:t>
      </w:r>
      <w:r w:rsidRPr="005E6E07">
        <w:rPr>
          <w:rFonts w:ascii="garamond" w:hAnsi="garamond"/>
          <w:i/>
          <w:iCs/>
        </w:rPr>
        <w:t>evelopment</w:t>
      </w:r>
      <w:r w:rsidRPr="005E6E07">
        <w:rPr>
          <w:rFonts w:ascii="garamond" w:hAnsi="garamond"/>
        </w:rPr>
        <w:t>.</w:t>
      </w:r>
      <w:r w:rsidR="00BC1D10" w:rsidRPr="005E6E07">
        <w:rPr>
          <w:rFonts w:ascii="garamond" w:hAnsi="garamond"/>
        </w:rPr>
        <w:t xml:space="preserve"> </w:t>
      </w:r>
      <w:r w:rsidRPr="005E6E07">
        <w:rPr>
          <w:rFonts w:ascii="garamond" w:hAnsi="garamond"/>
        </w:rPr>
        <w:t>Oxford</w:t>
      </w:r>
      <w:r w:rsidR="003C2D7C" w:rsidRPr="005E6E07">
        <w:rPr>
          <w:rFonts w:ascii="garamond" w:hAnsi="garamond"/>
        </w:rPr>
        <w:t>, UK</w:t>
      </w:r>
      <w:r w:rsidRPr="005E6E07">
        <w:rPr>
          <w:rFonts w:ascii="garamond" w:hAnsi="garamond"/>
        </w:rPr>
        <w:t>: Blackwell-Wiley Publishing</w:t>
      </w:r>
    </w:p>
    <w:p w14:paraId="33A3C545" w14:textId="77777777" w:rsidR="00C241BF" w:rsidRPr="005E6E07" w:rsidRDefault="00C241BF" w:rsidP="008347EF">
      <w:pPr>
        <w:ind w:left="360"/>
        <w:contextualSpacing/>
        <w:rPr>
          <w:rFonts w:ascii="garamond" w:hAnsi="garamond"/>
        </w:rPr>
      </w:pPr>
    </w:p>
    <w:p w14:paraId="2CD3C461" w14:textId="18358F7B" w:rsidR="00C241BF" w:rsidRPr="005E6E07" w:rsidRDefault="00C241BF" w:rsidP="008347EF">
      <w:pPr>
        <w:ind w:left="360"/>
        <w:contextualSpacing/>
        <w:rPr>
          <w:rFonts w:ascii="garamond" w:hAnsi="garamond"/>
        </w:rPr>
      </w:pPr>
      <w:r w:rsidRPr="005E6E07">
        <w:rPr>
          <w:rFonts w:ascii="garamond" w:hAnsi="garamond"/>
        </w:rPr>
        <w:t>Valerio, A.</w:t>
      </w:r>
      <w:r w:rsidR="003C2D7C" w:rsidRPr="005E6E07">
        <w:rPr>
          <w:rFonts w:ascii="garamond" w:hAnsi="garamond"/>
        </w:rPr>
        <w:t xml:space="preserve"> </w:t>
      </w:r>
      <w:r w:rsidRPr="005E6E07">
        <w:rPr>
          <w:rFonts w:ascii="garamond" w:hAnsi="garamond"/>
        </w:rPr>
        <w:t>M.</w:t>
      </w:r>
      <w:r w:rsidR="00D33786" w:rsidRPr="005E6E07">
        <w:rPr>
          <w:rFonts w:ascii="garamond" w:hAnsi="garamond"/>
        </w:rPr>
        <w:t xml:space="preserve"> (2009)</w:t>
      </w:r>
      <w:r w:rsidR="003C2D7C" w:rsidRPr="005E6E07">
        <w:rPr>
          <w:rFonts w:ascii="garamond" w:hAnsi="garamond"/>
        </w:rPr>
        <w:t>.</w:t>
      </w:r>
      <w:r w:rsidRPr="005E6E07">
        <w:rPr>
          <w:rFonts w:ascii="garamond" w:hAnsi="garamond"/>
        </w:rPr>
        <w:t xml:space="preserve"> </w:t>
      </w:r>
      <w:r w:rsidR="008565D9" w:rsidRPr="005E6E07">
        <w:rPr>
          <w:rFonts w:ascii="garamond" w:hAnsi="garamond"/>
          <w:i/>
          <w:iCs/>
        </w:rPr>
        <w:t>Developing women leaders: A guide for managers and organizations</w:t>
      </w:r>
      <w:r w:rsidRPr="005E6E07">
        <w:rPr>
          <w:rFonts w:ascii="garamond" w:hAnsi="garamond"/>
          <w:i/>
          <w:iCs/>
        </w:rPr>
        <w:t>.</w:t>
      </w:r>
      <w:r w:rsidR="00BC1D10" w:rsidRPr="005E6E07">
        <w:rPr>
          <w:rFonts w:ascii="garamond" w:hAnsi="garamond"/>
          <w:i/>
          <w:iCs/>
        </w:rPr>
        <w:t xml:space="preserve"> </w:t>
      </w:r>
      <w:r w:rsidRPr="005E6E07">
        <w:rPr>
          <w:rFonts w:ascii="garamond" w:hAnsi="garamond"/>
        </w:rPr>
        <w:t>Oxford</w:t>
      </w:r>
      <w:r w:rsidR="003C2D7C" w:rsidRPr="005E6E07">
        <w:rPr>
          <w:rFonts w:ascii="garamond" w:hAnsi="garamond"/>
        </w:rPr>
        <w:t>, UK</w:t>
      </w:r>
      <w:r w:rsidRPr="005E6E07">
        <w:rPr>
          <w:rFonts w:ascii="garamond" w:hAnsi="garamond"/>
        </w:rPr>
        <w:t>: Blackwell-Wiley Publishing</w:t>
      </w:r>
    </w:p>
    <w:p w14:paraId="53218EAF" w14:textId="77777777" w:rsidR="00132C9D" w:rsidRPr="005E6E07" w:rsidRDefault="00132C9D" w:rsidP="00FF767C">
      <w:pPr>
        <w:contextualSpacing/>
        <w:rPr>
          <w:rFonts w:ascii="garamond" w:hAnsi="garamond"/>
        </w:rPr>
      </w:pPr>
    </w:p>
    <w:p w14:paraId="496BBA6C" w14:textId="6723C0A1" w:rsidR="00C241BF" w:rsidRPr="005E6E07" w:rsidRDefault="00BC54C1" w:rsidP="00BC54C1">
      <w:pPr>
        <w:pBdr>
          <w:bottom w:val="dotted" w:sz="4" w:space="1" w:color="auto"/>
        </w:pBdr>
        <w:tabs>
          <w:tab w:val="left" w:pos="360"/>
        </w:tabs>
        <w:contextualSpacing/>
        <w:rPr>
          <w:rFonts w:ascii="garamond" w:hAnsi="garamond"/>
          <w:b/>
        </w:rPr>
      </w:pPr>
      <w:r>
        <w:rPr>
          <w:rFonts w:ascii="garamond" w:hAnsi="garamond"/>
          <w:b/>
        </w:rPr>
        <w:t>9.</w:t>
      </w:r>
      <w:r>
        <w:rPr>
          <w:rFonts w:ascii="garamond" w:hAnsi="garamond"/>
          <w:b/>
        </w:rPr>
        <w:tab/>
      </w:r>
      <w:r w:rsidR="00C241BF" w:rsidRPr="005E6E07">
        <w:rPr>
          <w:rFonts w:ascii="garamond" w:hAnsi="garamond"/>
          <w:b/>
        </w:rPr>
        <w:t>Invited Addresses/Colloquia</w:t>
      </w:r>
      <w:r w:rsidR="00C410D0" w:rsidRPr="005E6E07">
        <w:rPr>
          <w:rFonts w:ascii="garamond" w:hAnsi="garamond"/>
          <w:b/>
        </w:rPr>
        <w:t>/Seminars</w:t>
      </w:r>
    </w:p>
    <w:p w14:paraId="44DB9BD3" w14:textId="77777777" w:rsidR="00797DFC" w:rsidRPr="005E6E07" w:rsidRDefault="00797DFC" w:rsidP="00FF767C">
      <w:pPr>
        <w:pStyle w:val="BodyTextIndent3"/>
        <w:contextualSpacing/>
        <w:rPr>
          <w:rFonts w:ascii="garamond" w:hAnsi="garamond"/>
          <w:bCs/>
          <w:iCs/>
        </w:rPr>
      </w:pPr>
    </w:p>
    <w:p w14:paraId="26258A27" w14:textId="19769056" w:rsidR="00B35680" w:rsidRPr="005E6E07" w:rsidRDefault="00B35680" w:rsidP="00BC54C1">
      <w:pPr>
        <w:pStyle w:val="BodyTextIndent3"/>
        <w:ind w:left="360"/>
        <w:contextualSpacing/>
        <w:rPr>
          <w:rFonts w:ascii="garamond" w:hAnsi="garamond"/>
          <w:bCs/>
          <w:iCs/>
          <w:sz w:val="24"/>
        </w:rPr>
      </w:pPr>
      <w:r w:rsidRPr="005E6E07">
        <w:rPr>
          <w:rFonts w:ascii="garamond" w:hAnsi="garamond"/>
          <w:bCs/>
          <w:iCs/>
          <w:sz w:val="24"/>
        </w:rPr>
        <w:t>(</w:t>
      </w:r>
      <w:r w:rsidR="000F0557" w:rsidRPr="005E6E07">
        <w:rPr>
          <w:rFonts w:ascii="garamond" w:hAnsi="garamond"/>
          <w:bCs/>
          <w:iCs/>
          <w:sz w:val="24"/>
        </w:rPr>
        <w:t>This</w:t>
      </w:r>
      <w:r w:rsidRPr="005E6E07">
        <w:rPr>
          <w:rFonts w:ascii="garamond" w:hAnsi="garamond"/>
          <w:bCs/>
          <w:iCs/>
          <w:sz w:val="24"/>
        </w:rPr>
        <w:t xml:space="preserve"> is a representative</w:t>
      </w:r>
      <w:r w:rsidR="00817567">
        <w:rPr>
          <w:rFonts w:ascii="garamond" w:hAnsi="garamond"/>
          <w:bCs/>
          <w:iCs/>
          <w:sz w:val="24"/>
        </w:rPr>
        <w:t xml:space="preserve"> list</w:t>
      </w:r>
      <w:r w:rsidRPr="005E6E07">
        <w:rPr>
          <w:rFonts w:ascii="garamond" w:hAnsi="garamond"/>
          <w:bCs/>
          <w:iCs/>
          <w:sz w:val="24"/>
        </w:rPr>
        <w:t xml:space="preserve">, but </w:t>
      </w:r>
      <w:r w:rsidR="00CB207A">
        <w:rPr>
          <w:rFonts w:ascii="garamond" w:hAnsi="garamond"/>
          <w:bCs/>
          <w:iCs/>
          <w:sz w:val="24"/>
        </w:rPr>
        <w:t>i</w:t>
      </w:r>
      <w:r w:rsidR="004F4F75">
        <w:rPr>
          <w:rFonts w:ascii="garamond" w:hAnsi="garamond"/>
          <w:bCs/>
          <w:iCs/>
          <w:sz w:val="24"/>
        </w:rPr>
        <w:t>t i</w:t>
      </w:r>
      <w:r w:rsidR="00CB207A">
        <w:rPr>
          <w:rFonts w:ascii="garamond" w:hAnsi="garamond"/>
          <w:bCs/>
          <w:iCs/>
          <w:sz w:val="24"/>
        </w:rPr>
        <w:t xml:space="preserve">s </w:t>
      </w:r>
      <w:r w:rsidRPr="005E6E07">
        <w:rPr>
          <w:rFonts w:ascii="garamond" w:hAnsi="garamond"/>
          <w:bCs/>
          <w:iCs/>
          <w:sz w:val="24"/>
        </w:rPr>
        <w:t>not exhaustive)</w:t>
      </w:r>
    </w:p>
    <w:p w14:paraId="0931CFAA" w14:textId="77777777" w:rsidR="00B35680" w:rsidRPr="005E6E07" w:rsidRDefault="00B35680" w:rsidP="00BC54C1">
      <w:pPr>
        <w:pStyle w:val="BodyTextIndent3"/>
        <w:ind w:left="360"/>
        <w:contextualSpacing/>
        <w:rPr>
          <w:rFonts w:ascii="garamond" w:hAnsi="garamond"/>
          <w:bCs/>
          <w:iCs/>
          <w:sz w:val="24"/>
        </w:rPr>
      </w:pPr>
    </w:p>
    <w:p w14:paraId="0AC42BF0" w14:textId="5735402C" w:rsidR="00B41545" w:rsidRDefault="00B41545" w:rsidP="00BC54C1">
      <w:pPr>
        <w:pStyle w:val="BodyTextIndent3"/>
        <w:ind w:left="360"/>
        <w:contextualSpacing/>
        <w:rPr>
          <w:rFonts w:ascii="garamond" w:hAnsi="garamond"/>
          <w:bCs/>
          <w:iCs/>
          <w:sz w:val="24"/>
        </w:rPr>
      </w:pPr>
      <w:r>
        <w:rPr>
          <w:rFonts w:ascii="garamond" w:hAnsi="garamond"/>
          <w:bCs/>
          <w:iCs/>
          <w:sz w:val="24"/>
        </w:rPr>
        <w:t>Done over 100 invited speeches/keynotes</w:t>
      </w:r>
    </w:p>
    <w:p w14:paraId="139AFC00" w14:textId="77777777" w:rsidR="00B41545" w:rsidRDefault="00B41545" w:rsidP="00BC54C1">
      <w:pPr>
        <w:pStyle w:val="BodyTextIndent3"/>
        <w:ind w:left="360"/>
        <w:contextualSpacing/>
        <w:rPr>
          <w:rFonts w:ascii="garamond" w:hAnsi="garamond"/>
          <w:bCs/>
          <w:iCs/>
          <w:sz w:val="24"/>
        </w:rPr>
      </w:pPr>
    </w:p>
    <w:p w14:paraId="0287950B" w14:textId="22D65581" w:rsidR="00715F50" w:rsidRDefault="00715F50" w:rsidP="00BC54C1">
      <w:pPr>
        <w:pStyle w:val="BodyTextIndent3"/>
        <w:ind w:left="360"/>
        <w:contextualSpacing/>
        <w:rPr>
          <w:rFonts w:ascii="garamond" w:hAnsi="garamond"/>
          <w:bCs/>
          <w:iCs/>
          <w:sz w:val="24"/>
        </w:rPr>
      </w:pPr>
      <w:r>
        <w:rPr>
          <w:rFonts w:ascii="garamond" w:hAnsi="garamond"/>
          <w:bCs/>
          <w:iCs/>
          <w:sz w:val="24"/>
        </w:rPr>
        <w:t xml:space="preserve">The Surprising Science of </w:t>
      </w:r>
      <w:proofErr w:type="gramStart"/>
      <w:r>
        <w:rPr>
          <w:rFonts w:ascii="garamond" w:hAnsi="garamond"/>
          <w:bCs/>
          <w:iCs/>
          <w:sz w:val="24"/>
        </w:rPr>
        <w:t>Meetings</w:t>
      </w:r>
      <w:r w:rsidR="00446811">
        <w:rPr>
          <w:rFonts w:ascii="garamond" w:hAnsi="garamond"/>
          <w:bCs/>
          <w:iCs/>
          <w:sz w:val="24"/>
        </w:rPr>
        <w:t>..</w:t>
      </w:r>
      <w:proofErr w:type="gramEnd"/>
      <w:r>
        <w:rPr>
          <w:rFonts w:ascii="garamond" w:hAnsi="garamond"/>
          <w:bCs/>
          <w:iCs/>
          <w:sz w:val="24"/>
        </w:rPr>
        <w:t xml:space="preserve"> Google, 3M, Rand, the ACC, Amazon, TIAA, </w:t>
      </w:r>
      <w:r w:rsidR="00B91A14">
        <w:rPr>
          <w:rFonts w:ascii="garamond" w:hAnsi="garamond"/>
          <w:bCs/>
          <w:iCs/>
          <w:sz w:val="24"/>
        </w:rPr>
        <w:t xml:space="preserve">the Security Exchange Committee, Bank of America, United Nations, </w:t>
      </w:r>
      <w:r w:rsidR="008F2A6F">
        <w:rPr>
          <w:rFonts w:ascii="garamond" w:hAnsi="garamond"/>
          <w:bCs/>
          <w:iCs/>
          <w:sz w:val="24"/>
        </w:rPr>
        <w:t>National Academies of Science, MIT</w:t>
      </w:r>
      <w:r w:rsidR="00322194">
        <w:rPr>
          <w:rFonts w:ascii="garamond" w:hAnsi="garamond"/>
          <w:bCs/>
          <w:iCs/>
          <w:sz w:val="24"/>
        </w:rPr>
        <w:t>,</w:t>
      </w:r>
      <w:r w:rsidR="008F2A6F">
        <w:rPr>
          <w:rFonts w:ascii="garamond" w:hAnsi="garamond"/>
          <w:bCs/>
          <w:iCs/>
          <w:sz w:val="24"/>
        </w:rPr>
        <w:t xml:space="preserve"> </w:t>
      </w:r>
      <w:r w:rsidR="00B91A14">
        <w:rPr>
          <w:rFonts w:ascii="garamond" w:hAnsi="garamond"/>
          <w:bCs/>
          <w:iCs/>
          <w:sz w:val="24"/>
        </w:rPr>
        <w:t>etc.</w:t>
      </w:r>
    </w:p>
    <w:p w14:paraId="4E3765B4" w14:textId="77777777" w:rsidR="00715F50" w:rsidRDefault="00715F50" w:rsidP="00B41545">
      <w:pPr>
        <w:pStyle w:val="BodyTextIndent3"/>
        <w:ind w:left="0"/>
        <w:contextualSpacing/>
        <w:rPr>
          <w:rFonts w:ascii="garamond" w:hAnsi="garamond"/>
          <w:bCs/>
          <w:iCs/>
          <w:sz w:val="24"/>
        </w:rPr>
      </w:pPr>
    </w:p>
    <w:p w14:paraId="6B55A7AC" w14:textId="0E21F7A8" w:rsidR="007821A4" w:rsidRPr="005E6E07" w:rsidRDefault="007821A4" w:rsidP="00BC54C1">
      <w:pPr>
        <w:pStyle w:val="BodyTextIndent3"/>
        <w:ind w:left="360"/>
        <w:contextualSpacing/>
        <w:rPr>
          <w:rFonts w:ascii="garamond" w:hAnsi="garamond"/>
          <w:bCs/>
          <w:iCs/>
          <w:sz w:val="24"/>
        </w:rPr>
      </w:pPr>
      <w:r w:rsidRPr="005E6E07">
        <w:rPr>
          <w:rFonts w:ascii="garamond" w:hAnsi="garamond"/>
          <w:bCs/>
          <w:iCs/>
          <w:sz w:val="24"/>
        </w:rPr>
        <w:t>The Science of Meetings</w:t>
      </w:r>
      <w:r w:rsidR="00B41545">
        <w:rPr>
          <w:rFonts w:ascii="garamond" w:hAnsi="garamond"/>
          <w:bCs/>
          <w:iCs/>
          <w:sz w:val="24"/>
        </w:rPr>
        <w:t>, Rice University, MIT, Harvard, Northwestern</w:t>
      </w:r>
      <w:r w:rsidRPr="005E6E07">
        <w:rPr>
          <w:rFonts w:ascii="garamond" w:hAnsi="garamond"/>
          <w:bCs/>
          <w:iCs/>
          <w:sz w:val="24"/>
        </w:rPr>
        <w:t>, Temple University</w:t>
      </w:r>
      <w:r w:rsidR="00B41545">
        <w:rPr>
          <w:rFonts w:ascii="garamond" w:hAnsi="garamond"/>
          <w:bCs/>
          <w:iCs/>
          <w:sz w:val="24"/>
        </w:rPr>
        <w:t xml:space="preserve">, </w:t>
      </w:r>
      <w:r w:rsidR="00B41545" w:rsidRPr="005E6E07">
        <w:rPr>
          <w:rFonts w:ascii="garamond" w:hAnsi="garamond"/>
          <w:bCs/>
          <w:iCs/>
          <w:sz w:val="24"/>
        </w:rPr>
        <w:t xml:space="preserve">The Instituto </w:t>
      </w:r>
      <w:proofErr w:type="spellStart"/>
      <w:r w:rsidR="00B41545" w:rsidRPr="005E6E07">
        <w:rPr>
          <w:rFonts w:ascii="garamond" w:hAnsi="garamond"/>
          <w:bCs/>
          <w:iCs/>
          <w:sz w:val="24"/>
        </w:rPr>
        <w:t>Tecnológico</w:t>
      </w:r>
      <w:proofErr w:type="spellEnd"/>
      <w:r w:rsidR="00B41545" w:rsidRPr="005E6E07">
        <w:rPr>
          <w:rFonts w:ascii="garamond" w:hAnsi="garamond"/>
          <w:bCs/>
          <w:iCs/>
          <w:sz w:val="24"/>
        </w:rPr>
        <w:t xml:space="preserve"> </w:t>
      </w:r>
      <w:proofErr w:type="spellStart"/>
      <w:r w:rsidR="00B41545" w:rsidRPr="005E6E07">
        <w:rPr>
          <w:rFonts w:ascii="garamond" w:hAnsi="garamond"/>
          <w:bCs/>
          <w:iCs/>
          <w:sz w:val="24"/>
        </w:rPr>
        <w:t>Autónomo</w:t>
      </w:r>
      <w:proofErr w:type="spellEnd"/>
      <w:r w:rsidR="00B41545" w:rsidRPr="005E6E07">
        <w:rPr>
          <w:rFonts w:ascii="garamond" w:hAnsi="garamond"/>
          <w:bCs/>
          <w:iCs/>
          <w:sz w:val="24"/>
        </w:rPr>
        <w:t xml:space="preserve"> de México, </w:t>
      </w:r>
      <w:proofErr w:type="spellStart"/>
      <w:r w:rsidR="00B41545" w:rsidRPr="005E6E07">
        <w:rPr>
          <w:rFonts w:ascii="garamond" w:hAnsi="garamond"/>
          <w:bCs/>
          <w:iCs/>
          <w:sz w:val="24"/>
        </w:rPr>
        <w:t>ITAM.</w:t>
      </w:r>
      <w:r w:rsidR="00B41545">
        <w:rPr>
          <w:rFonts w:ascii="garamond" w:hAnsi="garamond"/>
          <w:bCs/>
          <w:iCs/>
          <w:sz w:val="24"/>
        </w:rPr>
        <w:t>etc</w:t>
      </w:r>
      <w:proofErr w:type="spellEnd"/>
      <w:r w:rsidR="00B41545">
        <w:rPr>
          <w:rFonts w:ascii="garamond" w:hAnsi="garamond"/>
          <w:bCs/>
          <w:iCs/>
          <w:sz w:val="24"/>
        </w:rPr>
        <w:t>.</w:t>
      </w:r>
    </w:p>
    <w:p w14:paraId="6F3A7FAE" w14:textId="77777777" w:rsidR="004F0616" w:rsidRPr="005E6E07" w:rsidRDefault="004F0616" w:rsidP="00B41545">
      <w:pPr>
        <w:pStyle w:val="BodyTextIndent3"/>
        <w:ind w:left="0"/>
        <w:contextualSpacing/>
        <w:rPr>
          <w:rFonts w:ascii="garamond" w:hAnsi="garamond"/>
          <w:bCs/>
          <w:iCs/>
          <w:sz w:val="24"/>
        </w:rPr>
      </w:pPr>
    </w:p>
    <w:p w14:paraId="001B1AD1" w14:textId="5ADE6D11" w:rsidR="00D677BB" w:rsidRPr="005E6E07" w:rsidRDefault="00D677BB" w:rsidP="00BC54C1">
      <w:pPr>
        <w:pStyle w:val="BodyTextIndent3"/>
        <w:ind w:left="360"/>
        <w:contextualSpacing/>
        <w:rPr>
          <w:rFonts w:ascii="garamond" w:hAnsi="garamond"/>
          <w:bCs/>
          <w:iCs/>
          <w:sz w:val="24"/>
        </w:rPr>
      </w:pPr>
      <w:r w:rsidRPr="005E6E07">
        <w:rPr>
          <w:rFonts w:ascii="garamond" w:hAnsi="garamond"/>
          <w:bCs/>
          <w:iCs/>
          <w:sz w:val="24"/>
        </w:rPr>
        <w:t>Success in Academia. Santiago, Chile.</w:t>
      </w:r>
    </w:p>
    <w:p w14:paraId="2AE06545" w14:textId="77777777" w:rsidR="00D677BB" w:rsidRPr="005E6E07" w:rsidRDefault="00D677BB" w:rsidP="00BC54C1">
      <w:pPr>
        <w:pStyle w:val="BodyTextIndent3"/>
        <w:ind w:left="360"/>
        <w:contextualSpacing/>
        <w:rPr>
          <w:rFonts w:ascii="garamond" w:hAnsi="garamond"/>
          <w:bCs/>
          <w:iCs/>
          <w:sz w:val="24"/>
        </w:rPr>
      </w:pPr>
    </w:p>
    <w:p w14:paraId="6FC5CE5B" w14:textId="1F32C3EB" w:rsidR="00C93838" w:rsidRPr="005E6E07" w:rsidRDefault="008565D9" w:rsidP="00BC54C1">
      <w:pPr>
        <w:pStyle w:val="BodyTextIndent3"/>
        <w:ind w:left="360"/>
        <w:contextualSpacing/>
        <w:rPr>
          <w:rFonts w:ascii="garamond" w:hAnsi="garamond"/>
          <w:bCs/>
          <w:iCs/>
          <w:sz w:val="24"/>
        </w:rPr>
      </w:pPr>
      <w:r w:rsidRPr="005E6E07">
        <w:rPr>
          <w:rFonts w:ascii="garamond" w:hAnsi="garamond"/>
          <w:bCs/>
          <w:iCs/>
          <w:sz w:val="24"/>
        </w:rPr>
        <w:t xml:space="preserve">Publishing with Success: </w:t>
      </w:r>
      <w:r w:rsidR="00DA6856">
        <w:rPr>
          <w:rFonts w:ascii="garamond" w:hAnsi="garamond"/>
          <w:bCs/>
          <w:iCs/>
          <w:sz w:val="24"/>
        </w:rPr>
        <w:t xml:space="preserve">What </w:t>
      </w:r>
      <w:r w:rsidRPr="005E6E07">
        <w:rPr>
          <w:rFonts w:ascii="garamond" w:hAnsi="garamond"/>
          <w:bCs/>
          <w:iCs/>
          <w:sz w:val="24"/>
        </w:rPr>
        <w:t>to Do and What Not to Do</w:t>
      </w:r>
      <w:r w:rsidR="00C93838" w:rsidRPr="005E6E07">
        <w:rPr>
          <w:rFonts w:ascii="garamond" w:hAnsi="garamond"/>
          <w:bCs/>
          <w:iCs/>
          <w:sz w:val="24"/>
        </w:rPr>
        <w:t>. Renmin University, China</w:t>
      </w:r>
      <w:r w:rsidR="00895250" w:rsidRPr="005E6E07">
        <w:rPr>
          <w:rFonts w:ascii="garamond" w:hAnsi="garamond"/>
          <w:bCs/>
          <w:iCs/>
          <w:sz w:val="24"/>
        </w:rPr>
        <w:t>.</w:t>
      </w:r>
    </w:p>
    <w:p w14:paraId="128A6F60" w14:textId="77777777" w:rsidR="00C93838" w:rsidRPr="005E6E07" w:rsidRDefault="00C93838" w:rsidP="00BC54C1">
      <w:pPr>
        <w:pStyle w:val="BodyTextIndent3"/>
        <w:ind w:left="360"/>
        <w:contextualSpacing/>
        <w:rPr>
          <w:rFonts w:ascii="garamond" w:hAnsi="garamond"/>
          <w:bCs/>
          <w:iCs/>
          <w:sz w:val="24"/>
        </w:rPr>
      </w:pPr>
    </w:p>
    <w:p w14:paraId="0BC57FC9" w14:textId="50475F8C" w:rsidR="00C93838" w:rsidRPr="005E6E07" w:rsidRDefault="00C93838" w:rsidP="00BC54C1">
      <w:pPr>
        <w:pStyle w:val="BodyTextIndent3"/>
        <w:ind w:left="360"/>
        <w:contextualSpacing/>
        <w:rPr>
          <w:rFonts w:ascii="garamond" w:hAnsi="garamond"/>
          <w:bCs/>
          <w:iCs/>
          <w:sz w:val="24"/>
        </w:rPr>
      </w:pPr>
      <w:r w:rsidRPr="005E6E07">
        <w:rPr>
          <w:rFonts w:ascii="garamond" w:hAnsi="garamond"/>
          <w:bCs/>
          <w:iCs/>
          <w:sz w:val="24"/>
        </w:rPr>
        <w:t>Detecting and Dealing with Nonresponse Bias in Organizational Surveys. Renmin University, China</w:t>
      </w:r>
      <w:r w:rsidR="00895250" w:rsidRPr="005E6E07">
        <w:rPr>
          <w:rFonts w:ascii="garamond" w:hAnsi="garamond"/>
          <w:bCs/>
          <w:iCs/>
          <w:sz w:val="24"/>
        </w:rPr>
        <w:t>.</w:t>
      </w:r>
    </w:p>
    <w:p w14:paraId="32C40109" w14:textId="77777777" w:rsidR="00C93838" w:rsidRPr="005E6E07" w:rsidRDefault="00C93838" w:rsidP="00BC54C1">
      <w:pPr>
        <w:pStyle w:val="BodyTextIndent3"/>
        <w:ind w:left="360"/>
        <w:contextualSpacing/>
        <w:rPr>
          <w:rFonts w:ascii="garamond" w:hAnsi="garamond"/>
          <w:bCs/>
          <w:iCs/>
          <w:sz w:val="24"/>
        </w:rPr>
      </w:pPr>
    </w:p>
    <w:p w14:paraId="0D494CBD" w14:textId="6A2D35C1" w:rsidR="00C93838" w:rsidRPr="005E6E07" w:rsidRDefault="00C93838" w:rsidP="00BC54C1">
      <w:pPr>
        <w:pStyle w:val="BodyTextIndent3"/>
        <w:ind w:left="360"/>
        <w:contextualSpacing/>
        <w:rPr>
          <w:rFonts w:ascii="garamond" w:hAnsi="garamond"/>
          <w:bCs/>
          <w:iCs/>
          <w:sz w:val="24"/>
        </w:rPr>
      </w:pPr>
      <w:r w:rsidRPr="005E6E07">
        <w:rPr>
          <w:rFonts w:ascii="garamond" w:hAnsi="garamond"/>
          <w:bCs/>
          <w:iCs/>
          <w:sz w:val="24"/>
        </w:rPr>
        <w:t>The Power of One's Thoughts: Leader Self-Talk as an Avenue for Research and Practic</w:t>
      </w:r>
      <w:r w:rsidR="004E68A8">
        <w:rPr>
          <w:rFonts w:ascii="garamond" w:hAnsi="garamond"/>
          <w:bCs/>
          <w:iCs/>
          <w:sz w:val="24"/>
        </w:rPr>
        <w:t>e</w:t>
      </w:r>
      <w:r w:rsidRPr="005E6E07">
        <w:rPr>
          <w:rFonts w:ascii="garamond" w:hAnsi="garamond"/>
          <w:bCs/>
          <w:iCs/>
          <w:sz w:val="24"/>
        </w:rPr>
        <w:t>. Renmin University, China</w:t>
      </w:r>
      <w:r w:rsidR="00895250" w:rsidRPr="005E6E07">
        <w:rPr>
          <w:rFonts w:ascii="garamond" w:hAnsi="garamond"/>
          <w:bCs/>
          <w:iCs/>
          <w:sz w:val="24"/>
        </w:rPr>
        <w:t>.</w:t>
      </w:r>
    </w:p>
    <w:p w14:paraId="50119A7E" w14:textId="77777777" w:rsidR="00C93838" w:rsidRPr="005E6E07" w:rsidRDefault="00C93838" w:rsidP="00BC54C1">
      <w:pPr>
        <w:pStyle w:val="BodyTextIndent3"/>
        <w:ind w:left="360"/>
        <w:contextualSpacing/>
        <w:rPr>
          <w:rFonts w:ascii="garamond" w:hAnsi="garamond"/>
          <w:bCs/>
          <w:iCs/>
          <w:sz w:val="24"/>
        </w:rPr>
      </w:pPr>
    </w:p>
    <w:p w14:paraId="37F5B848" w14:textId="7992D387" w:rsidR="00280C52" w:rsidRPr="005E6E07" w:rsidRDefault="00280C52" w:rsidP="00BC54C1">
      <w:pPr>
        <w:pStyle w:val="BodyTextIndent3"/>
        <w:ind w:left="360"/>
        <w:contextualSpacing/>
        <w:rPr>
          <w:rFonts w:ascii="garamond" w:hAnsi="garamond"/>
          <w:bCs/>
          <w:iCs/>
          <w:sz w:val="24"/>
        </w:rPr>
      </w:pPr>
      <w:r w:rsidRPr="005E6E07">
        <w:rPr>
          <w:rFonts w:ascii="garamond" w:hAnsi="garamond"/>
          <w:bCs/>
          <w:iCs/>
          <w:sz w:val="24"/>
        </w:rPr>
        <w:t>The Science of Meetings: Opportunities for Consultants to Promote Organizational Success</w:t>
      </w:r>
      <w:r w:rsidR="008565D9" w:rsidRPr="005E6E07">
        <w:rPr>
          <w:rFonts w:ascii="garamond" w:hAnsi="garamond"/>
          <w:bCs/>
          <w:iCs/>
          <w:sz w:val="24"/>
        </w:rPr>
        <w:t>.</w:t>
      </w:r>
      <w:r w:rsidRPr="005E6E07">
        <w:rPr>
          <w:rFonts w:ascii="garamond" w:hAnsi="garamond"/>
          <w:bCs/>
          <w:iCs/>
          <w:sz w:val="24"/>
        </w:rPr>
        <w:t xml:space="preserve"> DIOP</w:t>
      </w:r>
      <w:r w:rsidR="008565D9" w:rsidRPr="005E6E07">
        <w:rPr>
          <w:rFonts w:ascii="garamond" w:hAnsi="garamond"/>
          <w:bCs/>
          <w:iCs/>
          <w:sz w:val="24"/>
        </w:rPr>
        <w:t xml:space="preserve">, </w:t>
      </w:r>
      <w:r w:rsidRPr="005E6E07">
        <w:rPr>
          <w:rFonts w:ascii="garamond" w:hAnsi="garamond"/>
          <w:bCs/>
          <w:iCs/>
          <w:sz w:val="24"/>
        </w:rPr>
        <w:t>Hong Kong, China</w:t>
      </w:r>
      <w:r w:rsidR="00895250" w:rsidRPr="005E6E07">
        <w:rPr>
          <w:rFonts w:ascii="garamond" w:hAnsi="garamond"/>
          <w:bCs/>
          <w:iCs/>
          <w:sz w:val="24"/>
        </w:rPr>
        <w:t>.</w:t>
      </w:r>
    </w:p>
    <w:p w14:paraId="68AB78B2" w14:textId="77777777" w:rsidR="00280C52" w:rsidRPr="005E6E07" w:rsidRDefault="00280C52" w:rsidP="00BC54C1">
      <w:pPr>
        <w:pStyle w:val="BodyTextIndent3"/>
        <w:ind w:left="360"/>
        <w:contextualSpacing/>
        <w:rPr>
          <w:rFonts w:ascii="garamond" w:hAnsi="garamond"/>
          <w:bCs/>
          <w:iCs/>
          <w:sz w:val="24"/>
        </w:rPr>
      </w:pPr>
    </w:p>
    <w:p w14:paraId="292AF7E7" w14:textId="14C3B90D" w:rsidR="00280C52" w:rsidRDefault="00280C52" w:rsidP="00D22D98">
      <w:pPr>
        <w:pStyle w:val="BodyTextIndent3"/>
        <w:ind w:left="360"/>
        <w:contextualSpacing/>
        <w:rPr>
          <w:rFonts w:ascii="garamond" w:hAnsi="garamond"/>
          <w:bCs/>
          <w:iCs/>
          <w:sz w:val="24"/>
        </w:rPr>
      </w:pPr>
      <w:r w:rsidRPr="005E6E07">
        <w:rPr>
          <w:rFonts w:ascii="garamond" w:hAnsi="garamond"/>
          <w:bCs/>
          <w:iCs/>
          <w:sz w:val="24"/>
        </w:rPr>
        <w:t>The Science of Meetings at Work: Learnings, Implications, and Future Directions</w:t>
      </w:r>
      <w:r w:rsidR="008565D9" w:rsidRPr="005E6E07">
        <w:rPr>
          <w:rFonts w:ascii="garamond" w:hAnsi="garamond"/>
          <w:bCs/>
          <w:iCs/>
          <w:sz w:val="24"/>
        </w:rPr>
        <w:t>.</w:t>
      </w:r>
      <w:r w:rsidRPr="005E6E07">
        <w:rPr>
          <w:rFonts w:ascii="garamond" w:hAnsi="garamond"/>
          <w:bCs/>
          <w:iCs/>
          <w:sz w:val="24"/>
        </w:rPr>
        <w:t xml:space="preserve"> City University of Hong Kong</w:t>
      </w:r>
      <w:r w:rsidR="008565D9" w:rsidRPr="005E6E07">
        <w:rPr>
          <w:rFonts w:ascii="garamond" w:hAnsi="garamond"/>
          <w:bCs/>
          <w:iCs/>
          <w:sz w:val="24"/>
        </w:rPr>
        <w:t>,</w:t>
      </w:r>
      <w:r w:rsidRPr="005E6E07">
        <w:rPr>
          <w:rFonts w:ascii="garamond" w:hAnsi="garamond"/>
          <w:bCs/>
          <w:iCs/>
          <w:sz w:val="24"/>
        </w:rPr>
        <w:t xml:space="preserve"> Hong Kong, China</w:t>
      </w:r>
      <w:r w:rsidR="00895250" w:rsidRPr="005E6E07">
        <w:rPr>
          <w:rFonts w:ascii="garamond" w:hAnsi="garamond"/>
          <w:bCs/>
          <w:iCs/>
          <w:sz w:val="24"/>
        </w:rPr>
        <w:t>.</w:t>
      </w:r>
    </w:p>
    <w:p w14:paraId="631387B3" w14:textId="77777777" w:rsidR="00715F50" w:rsidRPr="005E6E07" w:rsidRDefault="00715F50" w:rsidP="00D22D98">
      <w:pPr>
        <w:pStyle w:val="BodyTextIndent3"/>
        <w:ind w:left="360"/>
        <w:contextualSpacing/>
        <w:rPr>
          <w:rFonts w:ascii="garamond" w:hAnsi="garamond"/>
          <w:bCs/>
          <w:iCs/>
          <w:sz w:val="24"/>
        </w:rPr>
      </w:pPr>
    </w:p>
    <w:p w14:paraId="707516A8" w14:textId="339EEFE1" w:rsidR="00280C52" w:rsidRPr="005E6E07" w:rsidRDefault="00280C52" w:rsidP="00BC54C1">
      <w:pPr>
        <w:pStyle w:val="BodyTextIndent3"/>
        <w:ind w:left="360"/>
        <w:contextualSpacing/>
        <w:rPr>
          <w:rFonts w:ascii="garamond" w:hAnsi="garamond"/>
          <w:bCs/>
          <w:iCs/>
          <w:sz w:val="24"/>
        </w:rPr>
      </w:pPr>
      <w:r w:rsidRPr="005E6E07">
        <w:rPr>
          <w:rFonts w:ascii="garamond" w:hAnsi="garamond"/>
          <w:bCs/>
          <w:iCs/>
          <w:sz w:val="24"/>
        </w:rPr>
        <w:t>The Science of Meetings at Work: Learnings, Implications, and Future Directions</w:t>
      </w:r>
      <w:r w:rsidR="008565D9" w:rsidRPr="005E6E07">
        <w:rPr>
          <w:rFonts w:ascii="garamond" w:hAnsi="garamond"/>
          <w:bCs/>
          <w:iCs/>
          <w:sz w:val="24"/>
        </w:rPr>
        <w:t>.</w:t>
      </w:r>
      <w:r w:rsidRPr="005E6E07">
        <w:rPr>
          <w:rFonts w:ascii="garamond" w:hAnsi="garamond"/>
          <w:bCs/>
          <w:iCs/>
          <w:sz w:val="24"/>
        </w:rPr>
        <w:t xml:space="preserve"> Hong Kong Baptist University</w:t>
      </w:r>
      <w:r w:rsidR="008565D9" w:rsidRPr="005E6E07">
        <w:rPr>
          <w:rFonts w:ascii="garamond" w:hAnsi="garamond"/>
          <w:bCs/>
          <w:iCs/>
          <w:sz w:val="24"/>
        </w:rPr>
        <w:t xml:space="preserve">, </w:t>
      </w:r>
      <w:r w:rsidRPr="005E6E07">
        <w:rPr>
          <w:rFonts w:ascii="garamond" w:hAnsi="garamond"/>
          <w:bCs/>
          <w:iCs/>
          <w:sz w:val="24"/>
        </w:rPr>
        <w:t>Hong Kong, China</w:t>
      </w:r>
      <w:r w:rsidR="00895250" w:rsidRPr="005E6E07">
        <w:rPr>
          <w:rFonts w:ascii="garamond" w:hAnsi="garamond"/>
          <w:bCs/>
          <w:iCs/>
          <w:sz w:val="24"/>
        </w:rPr>
        <w:t>.</w:t>
      </w:r>
    </w:p>
    <w:p w14:paraId="56F31EA5" w14:textId="77777777" w:rsidR="00280C52" w:rsidRPr="005E6E07" w:rsidRDefault="00280C52" w:rsidP="00BC54C1">
      <w:pPr>
        <w:pStyle w:val="BodyTextIndent3"/>
        <w:ind w:left="360"/>
        <w:contextualSpacing/>
        <w:rPr>
          <w:rFonts w:ascii="garamond" w:hAnsi="garamond"/>
          <w:bCs/>
          <w:iCs/>
          <w:sz w:val="24"/>
        </w:rPr>
      </w:pPr>
    </w:p>
    <w:p w14:paraId="313E2D39" w14:textId="73656181" w:rsidR="00F01290" w:rsidRDefault="00F01290" w:rsidP="00197364">
      <w:pPr>
        <w:pStyle w:val="BodyTextIndent3"/>
        <w:ind w:left="360"/>
        <w:contextualSpacing/>
        <w:rPr>
          <w:rFonts w:ascii="garamond" w:hAnsi="garamond"/>
          <w:bCs/>
          <w:iCs/>
          <w:sz w:val="24"/>
        </w:rPr>
      </w:pPr>
      <w:r w:rsidRPr="005E6E07">
        <w:rPr>
          <w:rFonts w:ascii="garamond" w:hAnsi="garamond"/>
          <w:bCs/>
          <w:iCs/>
          <w:sz w:val="24"/>
        </w:rPr>
        <w:t>Secrets of Successful Interdisciplinary Programs</w:t>
      </w:r>
      <w:r w:rsidR="008565D9" w:rsidRPr="005E6E07">
        <w:rPr>
          <w:rFonts w:ascii="garamond" w:hAnsi="garamond"/>
          <w:bCs/>
          <w:iCs/>
          <w:sz w:val="24"/>
        </w:rPr>
        <w:t>.</w:t>
      </w:r>
      <w:r w:rsidR="00BC1D10" w:rsidRPr="005E6E07">
        <w:rPr>
          <w:rFonts w:ascii="garamond" w:hAnsi="garamond"/>
          <w:bCs/>
          <w:iCs/>
          <w:sz w:val="24"/>
        </w:rPr>
        <w:t xml:space="preserve"> </w:t>
      </w:r>
      <w:r w:rsidRPr="005E6E07">
        <w:rPr>
          <w:rFonts w:ascii="garamond" w:hAnsi="garamond"/>
          <w:bCs/>
          <w:iCs/>
          <w:sz w:val="24"/>
        </w:rPr>
        <w:t>Center for Graduate Life, UNC Charlotte, Charlotte, NC.</w:t>
      </w:r>
    </w:p>
    <w:p w14:paraId="6DA6AB7B" w14:textId="77777777" w:rsidR="002770FF" w:rsidRPr="005E6E07" w:rsidRDefault="002770FF" w:rsidP="00197364">
      <w:pPr>
        <w:pStyle w:val="BodyTextIndent3"/>
        <w:ind w:left="360"/>
        <w:contextualSpacing/>
        <w:rPr>
          <w:rFonts w:ascii="garamond" w:hAnsi="garamond"/>
          <w:bCs/>
          <w:iCs/>
          <w:sz w:val="24"/>
        </w:rPr>
      </w:pPr>
    </w:p>
    <w:p w14:paraId="3959BB99" w14:textId="135A78BE" w:rsidR="00394ADF" w:rsidRPr="005E6E07" w:rsidRDefault="00394ADF" w:rsidP="00BC54C1">
      <w:pPr>
        <w:pStyle w:val="BodyTextIndent3"/>
        <w:ind w:left="360"/>
        <w:contextualSpacing/>
        <w:rPr>
          <w:rFonts w:ascii="garamond" w:hAnsi="garamond"/>
          <w:bCs/>
          <w:iCs/>
          <w:sz w:val="24"/>
        </w:rPr>
      </w:pPr>
      <w:r w:rsidRPr="005E6E07">
        <w:rPr>
          <w:rFonts w:ascii="garamond" w:hAnsi="garamond"/>
          <w:bCs/>
          <w:iCs/>
          <w:sz w:val="24"/>
        </w:rPr>
        <w:t>A Better Way of Working: Unconventional Methods for Unlocking Team Effectiveness and Creativity</w:t>
      </w:r>
      <w:r w:rsidR="008565D9" w:rsidRPr="005E6E07">
        <w:rPr>
          <w:rFonts w:ascii="garamond" w:hAnsi="garamond"/>
          <w:bCs/>
          <w:iCs/>
          <w:sz w:val="24"/>
        </w:rPr>
        <w:t>.</w:t>
      </w:r>
      <w:r w:rsidR="00F01290" w:rsidRPr="005E6E07">
        <w:rPr>
          <w:rFonts w:ascii="garamond" w:hAnsi="garamond"/>
          <w:bCs/>
          <w:iCs/>
          <w:sz w:val="24"/>
        </w:rPr>
        <w:t xml:space="preserve"> </w:t>
      </w:r>
      <w:r w:rsidRPr="005E6E07">
        <w:rPr>
          <w:rFonts w:ascii="garamond" w:hAnsi="garamond"/>
          <w:bCs/>
          <w:iCs/>
          <w:sz w:val="24"/>
        </w:rPr>
        <w:t>The Arts and Sciences Council, Emerging Leaders, Charlotte, NC.</w:t>
      </w:r>
    </w:p>
    <w:p w14:paraId="427EB8E5" w14:textId="77777777" w:rsidR="00394ADF" w:rsidRPr="005E6E07" w:rsidRDefault="00394ADF" w:rsidP="00BC54C1">
      <w:pPr>
        <w:pStyle w:val="BodyTextIndent3"/>
        <w:ind w:left="360"/>
        <w:contextualSpacing/>
        <w:rPr>
          <w:rFonts w:ascii="garamond" w:hAnsi="garamond"/>
          <w:bCs/>
          <w:iCs/>
          <w:sz w:val="24"/>
        </w:rPr>
      </w:pPr>
    </w:p>
    <w:p w14:paraId="1287FAA4" w14:textId="10D6D3A3" w:rsidR="0098425D" w:rsidRDefault="0098425D" w:rsidP="00BC54C1">
      <w:pPr>
        <w:pStyle w:val="BodyTextIndent3"/>
        <w:ind w:left="360"/>
        <w:contextualSpacing/>
        <w:rPr>
          <w:rFonts w:ascii="garamond" w:hAnsi="garamond"/>
          <w:bCs/>
          <w:iCs/>
          <w:sz w:val="24"/>
        </w:rPr>
      </w:pPr>
      <w:r w:rsidRPr="005E6E07">
        <w:rPr>
          <w:rFonts w:ascii="garamond" w:hAnsi="garamond"/>
          <w:bCs/>
          <w:iCs/>
          <w:sz w:val="24"/>
        </w:rPr>
        <w:t>The Science of Meetings: Opportunities for Consultants to Promote Organizational</w:t>
      </w:r>
      <w:r w:rsidR="00A802D3" w:rsidRPr="005E6E07">
        <w:rPr>
          <w:rFonts w:ascii="garamond" w:hAnsi="garamond"/>
          <w:bCs/>
          <w:iCs/>
          <w:sz w:val="24"/>
        </w:rPr>
        <w:t xml:space="preserve"> </w:t>
      </w:r>
      <w:r w:rsidRPr="005E6E07">
        <w:rPr>
          <w:rFonts w:ascii="garamond" w:hAnsi="garamond"/>
          <w:bCs/>
          <w:iCs/>
          <w:sz w:val="24"/>
        </w:rPr>
        <w:t>Success</w:t>
      </w:r>
      <w:r w:rsidR="008565D9" w:rsidRPr="005E6E07">
        <w:rPr>
          <w:rFonts w:ascii="garamond" w:hAnsi="garamond"/>
          <w:bCs/>
          <w:iCs/>
          <w:sz w:val="24"/>
        </w:rPr>
        <w:t>.</w:t>
      </w:r>
      <w:r w:rsidRPr="005E6E07">
        <w:rPr>
          <w:rFonts w:ascii="garamond" w:hAnsi="garamond"/>
          <w:bCs/>
          <w:iCs/>
          <w:sz w:val="24"/>
        </w:rPr>
        <w:t xml:space="preserve"> METRO</w:t>
      </w:r>
      <w:r w:rsidR="008565D9" w:rsidRPr="005E6E07">
        <w:rPr>
          <w:rFonts w:ascii="garamond" w:hAnsi="garamond"/>
          <w:bCs/>
          <w:iCs/>
          <w:sz w:val="24"/>
        </w:rPr>
        <w:t xml:space="preserve">, </w:t>
      </w:r>
      <w:r w:rsidRPr="005E6E07">
        <w:rPr>
          <w:rFonts w:ascii="garamond" w:hAnsi="garamond"/>
          <w:bCs/>
          <w:iCs/>
          <w:sz w:val="24"/>
        </w:rPr>
        <w:t>N</w:t>
      </w:r>
      <w:r w:rsidR="008565D9" w:rsidRPr="005E6E07">
        <w:rPr>
          <w:rFonts w:ascii="garamond" w:hAnsi="garamond"/>
          <w:bCs/>
          <w:iCs/>
          <w:sz w:val="24"/>
        </w:rPr>
        <w:t xml:space="preserve">ew </w:t>
      </w:r>
      <w:r w:rsidRPr="005E6E07">
        <w:rPr>
          <w:rFonts w:ascii="garamond" w:hAnsi="garamond"/>
          <w:bCs/>
          <w:iCs/>
          <w:sz w:val="24"/>
        </w:rPr>
        <w:t>Y</w:t>
      </w:r>
      <w:r w:rsidR="008565D9" w:rsidRPr="005E6E07">
        <w:rPr>
          <w:rFonts w:ascii="garamond" w:hAnsi="garamond"/>
          <w:bCs/>
          <w:iCs/>
          <w:sz w:val="24"/>
        </w:rPr>
        <w:t>ork</w:t>
      </w:r>
      <w:r w:rsidRPr="005E6E07">
        <w:rPr>
          <w:rFonts w:ascii="garamond" w:hAnsi="garamond"/>
          <w:bCs/>
          <w:iCs/>
          <w:sz w:val="24"/>
        </w:rPr>
        <w:t>, NY</w:t>
      </w:r>
      <w:r w:rsidR="00895250" w:rsidRPr="005E6E07">
        <w:rPr>
          <w:rFonts w:ascii="garamond" w:hAnsi="garamond"/>
          <w:bCs/>
          <w:iCs/>
          <w:sz w:val="24"/>
        </w:rPr>
        <w:t>.</w:t>
      </w:r>
    </w:p>
    <w:p w14:paraId="4A3F2FE6" w14:textId="77777777" w:rsidR="00715F50" w:rsidRPr="005E6E07" w:rsidRDefault="00715F50" w:rsidP="00BC54C1">
      <w:pPr>
        <w:pStyle w:val="BodyTextIndent3"/>
        <w:ind w:left="360"/>
        <w:contextualSpacing/>
        <w:rPr>
          <w:rFonts w:ascii="garamond" w:hAnsi="garamond"/>
          <w:bCs/>
          <w:iCs/>
          <w:sz w:val="24"/>
        </w:rPr>
      </w:pPr>
    </w:p>
    <w:p w14:paraId="79058266" w14:textId="3C96E34A" w:rsidR="00394ADF" w:rsidRPr="005E6E07" w:rsidRDefault="00266847" w:rsidP="00BC54C1">
      <w:pPr>
        <w:pStyle w:val="BodyTextIndent3"/>
        <w:ind w:left="360"/>
        <w:contextualSpacing/>
        <w:rPr>
          <w:rFonts w:ascii="garamond" w:hAnsi="garamond"/>
          <w:bCs/>
          <w:iCs/>
          <w:sz w:val="24"/>
        </w:rPr>
      </w:pPr>
      <w:r w:rsidRPr="005E6E07">
        <w:rPr>
          <w:rFonts w:ascii="garamond" w:hAnsi="garamond"/>
          <w:bCs/>
          <w:iCs/>
          <w:sz w:val="24"/>
        </w:rPr>
        <w:t>Insights and Learnings from over 3000 Employees: What Are the Common Shelter Problem Areas and how can they be Fixed? Humane</w:t>
      </w:r>
      <w:r w:rsidR="00394ADF" w:rsidRPr="005E6E07">
        <w:rPr>
          <w:rFonts w:ascii="garamond" w:hAnsi="garamond"/>
          <w:bCs/>
          <w:iCs/>
          <w:sz w:val="24"/>
        </w:rPr>
        <w:t xml:space="preserve"> Society of the United States, Orlando</w:t>
      </w:r>
      <w:r w:rsidR="00BA1BF9" w:rsidRPr="005E6E07">
        <w:rPr>
          <w:rFonts w:ascii="garamond" w:hAnsi="garamond"/>
          <w:bCs/>
          <w:iCs/>
          <w:sz w:val="24"/>
        </w:rPr>
        <w:t>,</w:t>
      </w:r>
      <w:r w:rsidR="00394ADF" w:rsidRPr="005E6E07">
        <w:rPr>
          <w:rFonts w:ascii="garamond" w:hAnsi="garamond"/>
          <w:bCs/>
          <w:iCs/>
          <w:sz w:val="24"/>
        </w:rPr>
        <w:t xml:space="preserve"> </w:t>
      </w:r>
      <w:r w:rsidR="00BA1BF9" w:rsidRPr="005E6E07">
        <w:rPr>
          <w:rFonts w:ascii="garamond" w:hAnsi="garamond"/>
          <w:bCs/>
          <w:iCs/>
          <w:sz w:val="24"/>
        </w:rPr>
        <w:t>FL.</w:t>
      </w:r>
    </w:p>
    <w:p w14:paraId="6368740B" w14:textId="77777777" w:rsidR="00394ADF" w:rsidRPr="005E6E07" w:rsidRDefault="00394ADF" w:rsidP="00BC54C1">
      <w:pPr>
        <w:pStyle w:val="BodyTextIndent3"/>
        <w:ind w:left="360"/>
        <w:contextualSpacing/>
        <w:rPr>
          <w:rFonts w:ascii="garamond" w:hAnsi="garamond"/>
          <w:bCs/>
          <w:iCs/>
          <w:sz w:val="24"/>
        </w:rPr>
      </w:pPr>
    </w:p>
    <w:p w14:paraId="3938C6E7" w14:textId="039A5B10" w:rsidR="00354C4E" w:rsidRPr="005E6E07" w:rsidRDefault="00354C4E" w:rsidP="00BC54C1">
      <w:pPr>
        <w:pStyle w:val="BodyTextIndent3"/>
        <w:ind w:left="360"/>
        <w:contextualSpacing/>
        <w:rPr>
          <w:rFonts w:ascii="garamond" w:hAnsi="garamond"/>
          <w:bCs/>
          <w:iCs/>
          <w:sz w:val="24"/>
        </w:rPr>
      </w:pPr>
      <w:r w:rsidRPr="005E6E07">
        <w:rPr>
          <w:rFonts w:ascii="garamond" w:hAnsi="garamond"/>
          <w:bCs/>
          <w:iCs/>
          <w:sz w:val="24"/>
        </w:rPr>
        <w:t xml:space="preserve">The Science of Meetings at Work (Yes! There is a Science!). </w:t>
      </w:r>
      <w:r w:rsidR="00266847" w:rsidRPr="005E6E07">
        <w:rPr>
          <w:rFonts w:ascii="garamond" w:hAnsi="garamond"/>
          <w:bCs/>
          <w:iCs/>
          <w:sz w:val="24"/>
        </w:rPr>
        <w:t>The</w:t>
      </w:r>
      <w:r w:rsidRPr="005E6E07">
        <w:rPr>
          <w:rFonts w:ascii="garamond" w:hAnsi="garamond"/>
          <w:bCs/>
          <w:iCs/>
          <w:sz w:val="24"/>
        </w:rPr>
        <w:t xml:space="preserve"> Arts and Sciences Council, Emerging Leaders, Charlotte, NC.</w:t>
      </w:r>
    </w:p>
    <w:p w14:paraId="52335DE4" w14:textId="77777777" w:rsidR="00354C4E" w:rsidRPr="005E6E07" w:rsidRDefault="00354C4E" w:rsidP="00BC54C1">
      <w:pPr>
        <w:pStyle w:val="BodyTextIndent3"/>
        <w:ind w:left="360"/>
        <w:contextualSpacing/>
        <w:rPr>
          <w:rFonts w:ascii="garamond" w:hAnsi="garamond"/>
          <w:bCs/>
          <w:iCs/>
          <w:sz w:val="24"/>
        </w:rPr>
      </w:pPr>
    </w:p>
    <w:p w14:paraId="17A5C2BB" w14:textId="53A42BBC" w:rsidR="00C410D0" w:rsidRPr="005E6E07" w:rsidRDefault="00C410D0" w:rsidP="00BC54C1">
      <w:pPr>
        <w:pStyle w:val="BodyTextIndent3"/>
        <w:ind w:left="360"/>
        <w:contextualSpacing/>
        <w:rPr>
          <w:rFonts w:ascii="garamond" w:hAnsi="garamond"/>
          <w:bCs/>
          <w:iCs/>
          <w:sz w:val="24"/>
        </w:rPr>
      </w:pPr>
      <w:r w:rsidRPr="005E6E07">
        <w:rPr>
          <w:rFonts w:ascii="garamond" w:hAnsi="garamond"/>
          <w:bCs/>
          <w:iCs/>
          <w:sz w:val="24"/>
        </w:rPr>
        <w:t>Surveys: Shouldering a Silent Burden: The Toll of Dirty Work.</w:t>
      </w:r>
      <w:r w:rsidR="00BC1D10" w:rsidRPr="005E6E07">
        <w:rPr>
          <w:rFonts w:ascii="garamond" w:hAnsi="garamond"/>
          <w:bCs/>
          <w:iCs/>
          <w:sz w:val="24"/>
        </w:rPr>
        <w:t xml:space="preserve"> </w:t>
      </w:r>
      <w:proofErr w:type="spellStart"/>
      <w:r w:rsidR="00266847" w:rsidRPr="005E6E07">
        <w:rPr>
          <w:rFonts w:ascii="garamond" w:hAnsi="garamond"/>
          <w:bCs/>
          <w:iCs/>
          <w:sz w:val="24"/>
        </w:rPr>
        <w:t>L’Université</w:t>
      </w:r>
      <w:proofErr w:type="spellEnd"/>
      <w:r w:rsidRPr="005E6E07">
        <w:rPr>
          <w:rFonts w:ascii="garamond" w:hAnsi="garamond"/>
          <w:sz w:val="24"/>
        </w:rPr>
        <w:t xml:space="preserve"> du Québec à </w:t>
      </w:r>
      <w:r w:rsidRPr="005E6E07">
        <w:rPr>
          <w:rFonts w:ascii="garamond" w:hAnsi="garamond"/>
          <w:bCs/>
          <w:sz w:val="24"/>
        </w:rPr>
        <w:t>Montréal</w:t>
      </w:r>
      <w:r w:rsidRPr="005E6E07">
        <w:rPr>
          <w:rFonts w:ascii="garamond" w:hAnsi="garamond"/>
          <w:sz w:val="24"/>
        </w:rPr>
        <w:t>, Canada.</w:t>
      </w:r>
    </w:p>
    <w:p w14:paraId="4D2C3DAD" w14:textId="77777777" w:rsidR="00C410D0" w:rsidRPr="005E6E07" w:rsidRDefault="00C410D0" w:rsidP="00BC54C1">
      <w:pPr>
        <w:pStyle w:val="BodyTextIndent3"/>
        <w:ind w:left="360"/>
        <w:contextualSpacing/>
        <w:rPr>
          <w:rFonts w:ascii="garamond" w:hAnsi="garamond"/>
          <w:bCs/>
          <w:iCs/>
          <w:sz w:val="24"/>
        </w:rPr>
      </w:pPr>
    </w:p>
    <w:p w14:paraId="3546E31A" w14:textId="5C2EAA9B" w:rsidR="00C410D0" w:rsidRPr="005E6E07" w:rsidRDefault="00C410D0" w:rsidP="00BC54C1">
      <w:pPr>
        <w:pStyle w:val="BodyTextIndent3"/>
        <w:ind w:left="360"/>
        <w:contextualSpacing/>
        <w:rPr>
          <w:rFonts w:ascii="garamond" w:hAnsi="garamond"/>
          <w:bCs/>
          <w:iCs/>
          <w:sz w:val="24"/>
        </w:rPr>
      </w:pPr>
      <w:r w:rsidRPr="005E6E07">
        <w:rPr>
          <w:rFonts w:ascii="garamond" w:hAnsi="garamond"/>
          <w:bCs/>
          <w:iCs/>
          <w:sz w:val="24"/>
        </w:rPr>
        <w:t>Organizational Surveys: What does Nonres</w:t>
      </w:r>
      <w:r w:rsidR="00266847" w:rsidRPr="005E6E07">
        <w:rPr>
          <w:rFonts w:ascii="garamond" w:hAnsi="garamond"/>
          <w:bCs/>
          <w:iCs/>
          <w:sz w:val="24"/>
        </w:rPr>
        <w:t>p</w:t>
      </w:r>
      <w:r w:rsidRPr="005E6E07">
        <w:rPr>
          <w:rFonts w:ascii="garamond" w:hAnsi="garamond"/>
          <w:bCs/>
          <w:iCs/>
          <w:sz w:val="24"/>
        </w:rPr>
        <w:t>onse Really Mean and How to Deal with it</w:t>
      </w:r>
      <w:r w:rsidR="00BA1BF9" w:rsidRPr="005E6E07">
        <w:rPr>
          <w:rFonts w:ascii="garamond" w:hAnsi="garamond"/>
          <w:bCs/>
          <w:iCs/>
          <w:sz w:val="24"/>
        </w:rPr>
        <w:t xml:space="preserve">. </w:t>
      </w:r>
      <w:proofErr w:type="spellStart"/>
      <w:r w:rsidRPr="005E6E07">
        <w:rPr>
          <w:rFonts w:ascii="garamond" w:hAnsi="garamond"/>
          <w:sz w:val="24"/>
        </w:rPr>
        <w:t>L'Université</w:t>
      </w:r>
      <w:proofErr w:type="spellEnd"/>
      <w:r w:rsidRPr="005E6E07">
        <w:rPr>
          <w:rFonts w:ascii="garamond" w:hAnsi="garamond"/>
          <w:sz w:val="24"/>
        </w:rPr>
        <w:t xml:space="preserve"> du Québec à </w:t>
      </w:r>
      <w:r w:rsidRPr="005E6E07">
        <w:rPr>
          <w:rFonts w:ascii="garamond" w:hAnsi="garamond"/>
          <w:bCs/>
          <w:sz w:val="24"/>
        </w:rPr>
        <w:t>Montréal</w:t>
      </w:r>
      <w:r w:rsidRPr="005E6E07">
        <w:rPr>
          <w:rFonts w:ascii="garamond" w:hAnsi="garamond"/>
          <w:sz w:val="24"/>
        </w:rPr>
        <w:t>, Canada.</w:t>
      </w:r>
    </w:p>
    <w:p w14:paraId="7B831A55" w14:textId="77777777" w:rsidR="00C410D0" w:rsidRPr="005E6E07" w:rsidRDefault="00C410D0" w:rsidP="00BC54C1">
      <w:pPr>
        <w:pStyle w:val="BodyTextIndent3"/>
        <w:ind w:left="360"/>
        <w:contextualSpacing/>
        <w:rPr>
          <w:rFonts w:ascii="garamond" w:hAnsi="garamond"/>
          <w:bCs/>
          <w:iCs/>
          <w:sz w:val="24"/>
        </w:rPr>
      </w:pPr>
    </w:p>
    <w:p w14:paraId="6F96306D" w14:textId="0553D7F3" w:rsidR="00C410D0" w:rsidRPr="005E6E07" w:rsidRDefault="00C410D0" w:rsidP="00BC54C1">
      <w:pPr>
        <w:pStyle w:val="BodyTextIndent3"/>
        <w:ind w:left="360"/>
        <w:contextualSpacing/>
        <w:rPr>
          <w:rFonts w:ascii="garamond" w:hAnsi="garamond"/>
          <w:bCs/>
          <w:iCs/>
          <w:sz w:val="24"/>
        </w:rPr>
      </w:pPr>
      <w:r w:rsidRPr="005E6E07">
        <w:rPr>
          <w:rFonts w:ascii="garamond" w:hAnsi="garamond"/>
          <w:bCs/>
          <w:iCs/>
          <w:sz w:val="24"/>
        </w:rPr>
        <w:t>Creating and Maintaining an Impactful Volunteer Program: Insights from Three National Studies</w:t>
      </w:r>
      <w:r w:rsidR="00BA1BF9" w:rsidRPr="005E6E07">
        <w:rPr>
          <w:rFonts w:ascii="garamond" w:hAnsi="garamond"/>
          <w:bCs/>
          <w:iCs/>
          <w:sz w:val="24"/>
        </w:rPr>
        <w:t>.</w:t>
      </w:r>
      <w:r w:rsidRPr="005E6E07">
        <w:rPr>
          <w:rFonts w:ascii="garamond" w:hAnsi="garamond"/>
          <w:bCs/>
          <w:iCs/>
          <w:sz w:val="24"/>
        </w:rPr>
        <w:t xml:space="preserve"> Humane Society of the United States</w:t>
      </w:r>
      <w:r w:rsidR="00BA1BF9" w:rsidRPr="005E6E07">
        <w:rPr>
          <w:rFonts w:ascii="garamond" w:hAnsi="garamond"/>
          <w:bCs/>
          <w:iCs/>
          <w:sz w:val="24"/>
        </w:rPr>
        <w:t>,</w:t>
      </w:r>
      <w:r w:rsidR="00BC1D10" w:rsidRPr="005E6E07">
        <w:rPr>
          <w:rFonts w:ascii="garamond" w:hAnsi="garamond"/>
          <w:bCs/>
          <w:iCs/>
          <w:sz w:val="24"/>
        </w:rPr>
        <w:t xml:space="preserve"> </w:t>
      </w:r>
      <w:r w:rsidRPr="005E6E07">
        <w:rPr>
          <w:rFonts w:ascii="garamond" w:hAnsi="garamond"/>
          <w:bCs/>
          <w:iCs/>
          <w:sz w:val="24"/>
        </w:rPr>
        <w:t>Austin, Texas.</w:t>
      </w:r>
    </w:p>
    <w:p w14:paraId="6FCCC80C" w14:textId="77777777" w:rsidR="00C410D0" w:rsidRPr="005E6E07" w:rsidRDefault="00C410D0" w:rsidP="00BC54C1">
      <w:pPr>
        <w:pStyle w:val="BodyTextIndent3"/>
        <w:ind w:left="360"/>
        <w:contextualSpacing/>
        <w:rPr>
          <w:rFonts w:ascii="garamond" w:hAnsi="garamond"/>
          <w:bCs/>
          <w:iCs/>
          <w:sz w:val="24"/>
        </w:rPr>
      </w:pPr>
    </w:p>
    <w:p w14:paraId="1E235758" w14:textId="48EDCDD4" w:rsidR="00C410D0" w:rsidRPr="005E6E07" w:rsidRDefault="00C410D0" w:rsidP="00BC54C1">
      <w:pPr>
        <w:pStyle w:val="BodyTextIndent3"/>
        <w:ind w:left="360"/>
        <w:contextualSpacing/>
        <w:rPr>
          <w:rFonts w:ascii="garamond" w:hAnsi="garamond"/>
          <w:bCs/>
          <w:iCs/>
          <w:sz w:val="24"/>
        </w:rPr>
      </w:pPr>
      <w:r w:rsidRPr="005E6E07">
        <w:rPr>
          <w:rFonts w:ascii="garamond" w:hAnsi="garamond"/>
          <w:bCs/>
          <w:iCs/>
          <w:sz w:val="24"/>
        </w:rPr>
        <w:t>The People Make the Place</w:t>
      </w:r>
      <w:r w:rsidR="004E68A8">
        <w:rPr>
          <w:rFonts w:ascii="garamond" w:hAnsi="garamond"/>
          <w:bCs/>
          <w:iCs/>
          <w:sz w:val="24"/>
        </w:rPr>
        <w:t xml:space="preserve">. </w:t>
      </w:r>
      <w:r w:rsidRPr="005E6E07">
        <w:rPr>
          <w:rFonts w:ascii="garamond" w:hAnsi="garamond"/>
          <w:bCs/>
          <w:iCs/>
          <w:sz w:val="24"/>
        </w:rPr>
        <w:t xml:space="preserve">Humane Society of the United States. </w:t>
      </w:r>
    </w:p>
    <w:p w14:paraId="4CDA7C7F" w14:textId="77777777" w:rsidR="00C410D0" w:rsidRPr="005E6E07" w:rsidRDefault="00C410D0" w:rsidP="00BC54C1">
      <w:pPr>
        <w:pStyle w:val="BodyTextIndent3"/>
        <w:ind w:left="360"/>
        <w:contextualSpacing/>
        <w:rPr>
          <w:rFonts w:ascii="garamond" w:hAnsi="garamond"/>
          <w:bCs/>
          <w:iCs/>
          <w:sz w:val="24"/>
        </w:rPr>
      </w:pPr>
    </w:p>
    <w:p w14:paraId="74E6F072" w14:textId="65FE25DD" w:rsidR="00797DFC" w:rsidRPr="005E6E07" w:rsidRDefault="00797DFC" w:rsidP="00BC54C1">
      <w:pPr>
        <w:pStyle w:val="BodyTextIndent3"/>
        <w:ind w:left="360"/>
        <w:contextualSpacing/>
        <w:rPr>
          <w:rFonts w:ascii="garamond" w:hAnsi="garamond"/>
          <w:bCs/>
          <w:iCs/>
          <w:sz w:val="24"/>
        </w:rPr>
      </w:pPr>
      <w:r w:rsidRPr="005E6E07">
        <w:rPr>
          <w:rFonts w:ascii="garamond" w:hAnsi="garamond"/>
          <w:bCs/>
          <w:iCs/>
          <w:sz w:val="24"/>
        </w:rPr>
        <w:t>The Meeting Epidemic: A Look at Understanding and Improving Meetings Systemically</w:t>
      </w:r>
      <w:r w:rsidR="00BA1BF9" w:rsidRPr="005E6E07">
        <w:rPr>
          <w:rFonts w:ascii="garamond" w:hAnsi="garamond"/>
          <w:bCs/>
          <w:iCs/>
          <w:sz w:val="24"/>
        </w:rPr>
        <w:t>.</w:t>
      </w:r>
      <w:r w:rsidRPr="005E6E07">
        <w:rPr>
          <w:rFonts w:ascii="garamond" w:hAnsi="garamond"/>
          <w:bCs/>
          <w:iCs/>
          <w:sz w:val="24"/>
        </w:rPr>
        <w:t xml:space="preserve"> The </w:t>
      </w:r>
      <w:r w:rsidR="00266847" w:rsidRPr="005E6E07">
        <w:rPr>
          <w:rFonts w:ascii="garamond" w:hAnsi="garamond"/>
          <w:bCs/>
          <w:iCs/>
          <w:sz w:val="24"/>
        </w:rPr>
        <w:t>Mayflower Group</w:t>
      </w:r>
      <w:r w:rsidRPr="005E6E07">
        <w:rPr>
          <w:rFonts w:ascii="garamond" w:hAnsi="garamond"/>
          <w:bCs/>
          <w:iCs/>
          <w:sz w:val="24"/>
        </w:rPr>
        <w:t xml:space="preserve">, Austin, </w:t>
      </w:r>
      <w:r w:rsidR="00BA1BF9" w:rsidRPr="005E6E07">
        <w:rPr>
          <w:rFonts w:ascii="garamond" w:hAnsi="garamond"/>
          <w:bCs/>
          <w:iCs/>
          <w:sz w:val="24"/>
        </w:rPr>
        <w:t>TX.</w:t>
      </w:r>
    </w:p>
    <w:p w14:paraId="5AA33D39" w14:textId="77777777" w:rsidR="00C410D0" w:rsidRPr="005E6E07" w:rsidRDefault="00C410D0" w:rsidP="00BC54C1">
      <w:pPr>
        <w:pStyle w:val="BodyTextIndent3"/>
        <w:ind w:left="360"/>
        <w:contextualSpacing/>
        <w:rPr>
          <w:rFonts w:ascii="garamond" w:hAnsi="garamond"/>
          <w:bCs/>
          <w:iCs/>
          <w:sz w:val="24"/>
        </w:rPr>
      </w:pPr>
    </w:p>
    <w:p w14:paraId="43709EA1" w14:textId="61FF860B" w:rsidR="00C410D0" w:rsidRPr="005E6E07" w:rsidRDefault="00C410D0" w:rsidP="00BC54C1">
      <w:pPr>
        <w:pStyle w:val="BodyTextIndent3"/>
        <w:ind w:left="360"/>
        <w:contextualSpacing/>
        <w:rPr>
          <w:rFonts w:ascii="garamond" w:hAnsi="garamond"/>
          <w:bCs/>
          <w:iCs/>
          <w:sz w:val="24"/>
        </w:rPr>
      </w:pPr>
      <w:r w:rsidRPr="005E6E07">
        <w:rPr>
          <w:rFonts w:ascii="garamond" w:hAnsi="garamond"/>
          <w:bCs/>
          <w:iCs/>
          <w:sz w:val="24"/>
        </w:rPr>
        <w:t xml:space="preserve">When Begging is </w:t>
      </w:r>
      <w:r w:rsidR="00BA1BF9" w:rsidRPr="005E6E07">
        <w:rPr>
          <w:rFonts w:ascii="garamond" w:hAnsi="garamond"/>
          <w:bCs/>
          <w:iCs/>
          <w:sz w:val="24"/>
        </w:rPr>
        <w:t>N</w:t>
      </w:r>
      <w:r w:rsidRPr="005E6E07">
        <w:rPr>
          <w:rFonts w:ascii="garamond" w:hAnsi="garamond"/>
          <w:bCs/>
          <w:iCs/>
          <w:sz w:val="24"/>
        </w:rPr>
        <w:t xml:space="preserve">ot </w:t>
      </w:r>
      <w:r w:rsidR="00BA1BF9" w:rsidRPr="005E6E07">
        <w:rPr>
          <w:rFonts w:ascii="garamond" w:hAnsi="garamond"/>
          <w:bCs/>
          <w:iCs/>
          <w:sz w:val="24"/>
        </w:rPr>
        <w:t>E</w:t>
      </w:r>
      <w:r w:rsidRPr="005E6E07">
        <w:rPr>
          <w:rFonts w:ascii="garamond" w:hAnsi="garamond"/>
          <w:bCs/>
          <w:iCs/>
          <w:sz w:val="24"/>
        </w:rPr>
        <w:t>nough; Detecting and Dealing with Nonresponse Bias in Organizational Surveys</w:t>
      </w:r>
      <w:r w:rsidR="00BA1BF9" w:rsidRPr="005E6E07">
        <w:rPr>
          <w:rFonts w:ascii="garamond" w:hAnsi="garamond"/>
          <w:bCs/>
          <w:iCs/>
          <w:sz w:val="24"/>
        </w:rPr>
        <w:t>.</w:t>
      </w:r>
      <w:r w:rsidRPr="005E6E07">
        <w:rPr>
          <w:rFonts w:ascii="garamond" w:hAnsi="garamond"/>
          <w:bCs/>
          <w:iCs/>
          <w:sz w:val="24"/>
        </w:rPr>
        <w:t xml:space="preserve"> The Society </w:t>
      </w:r>
      <w:r w:rsidR="00047FCF">
        <w:rPr>
          <w:rFonts w:ascii="garamond" w:hAnsi="garamond"/>
          <w:bCs/>
          <w:iCs/>
          <w:sz w:val="24"/>
        </w:rPr>
        <w:t>for</w:t>
      </w:r>
      <w:r w:rsidRPr="005E6E07">
        <w:rPr>
          <w:rFonts w:ascii="garamond" w:hAnsi="garamond"/>
          <w:bCs/>
          <w:iCs/>
          <w:sz w:val="24"/>
        </w:rPr>
        <w:t xml:space="preserve"> Industrial and Organizational Psychology</w:t>
      </w:r>
      <w:r w:rsidR="00BA1BF9" w:rsidRPr="005E6E07">
        <w:rPr>
          <w:rFonts w:ascii="garamond" w:hAnsi="garamond"/>
          <w:bCs/>
          <w:iCs/>
          <w:sz w:val="24"/>
        </w:rPr>
        <w:t xml:space="preserve">, </w:t>
      </w:r>
      <w:r w:rsidRPr="005E6E07">
        <w:rPr>
          <w:rFonts w:ascii="garamond" w:hAnsi="garamond"/>
          <w:bCs/>
          <w:iCs/>
          <w:sz w:val="24"/>
        </w:rPr>
        <w:t>Atlanta, G</w:t>
      </w:r>
      <w:r w:rsidR="00BA1BF9" w:rsidRPr="005E6E07">
        <w:rPr>
          <w:rFonts w:ascii="garamond" w:hAnsi="garamond"/>
          <w:bCs/>
          <w:iCs/>
          <w:sz w:val="24"/>
        </w:rPr>
        <w:t>A.</w:t>
      </w:r>
    </w:p>
    <w:p w14:paraId="5282680B" w14:textId="77777777" w:rsidR="00797DFC" w:rsidRPr="005E6E07" w:rsidRDefault="00797DFC" w:rsidP="00BC54C1">
      <w:pPr>
        <w:pStyle w:val="BodyTextIndent3"/>
        <w:ind w:left="360"/>
        <w:contextualSpacing/>
        <w:rPr>
          <w:rFonts w:ascii="garamond" w:hAnsi="garamond"/>
          <w:bCs/>
          <w:iCs/>
          <w:sz w:val="24"/>
        </w:rPr>
      </w:pPr>
    </w:p>
    <w:p w14:paraId="6FDE5ADD" w14:textId="22C65061" w:rsidR="00797DFC" w:rsidRPr="005E6E07" w:rsidRDefault="00797DFC" w:rsidP="00BC54C1">
      <w:pPr>
        <w:pStyle w:val="BodyTextIndent3"/>
        <w:ind w:left="360"/>
        <w:contextualSpacing/>
        <w:rPr>
          <w:rFonts w:ascii="garamond" w:hAnsi="garamond"/>
          <w:bCs/>
          <w:iCs/>
          <w:sz w:val="24"/>
        </w:rPr>
      </w:pPr>
      <w:r w:rsidRPr="005E6E07">
        <w:rPr>
          <w:rFonts w:ascii="garamond" w:hAnsi="garamond"/>
          <w:bCs/>
          <w:iCs/>
          <w:sz w:val="24"/>
        </w:rPr>
        <w:t>Understanding and Dealing with Organizational Survey Nonresponse</w:t>
      </w:r>
      <w:r w:rsidR="00BA1BF9" w:rsidRPr="005E6E07">
        <w:rPr>
          <w:rFonts w:ascii="garamond" w:hAnsi="garamond"/>
          <w:bCs/>
          <w:iCs/>
          <w:sz w:val="24"/>
        </w:rPr>
        <w:t>.</w:t>
      </w:r>
      <w:r w:rsidRPr="005E6E07">
        <w:rPr>
          <w:rFonts w:ascii="garamond" w:hAnsi="garamond"/>
          <w:bCs/>
          <w:iCs/>
          <w:sz w:val="24"/>
        </w:rPr>
        <w:t xml:space="preserve"> The </w:t>
      </w:r>
      <w:r w:rsidR="00266847" w:rsidRPr="005E6E07">
        <w:rPr>
          <w:rFonts w:ascii="garamond" w:hAnsi="garamond"/>
          <w:bCs/>
          <w:iCs/>
          <w:sz w:val="24"/>
        </w:rPr>
        <w:t>Mayflower Group</w:t>
      </w:r>
      <w:r w:rsidRPr="005E6E07">
        <w:rPr>
          <w:rFonts w:ascii="garamond" w:hAnsi="garamond"/>
          <w:bCs/>
          <w:iCs/>
          <w:sz w:val="24"/>
        </w:rPr>
        <w:t xml:space="preserve">, Austin, </w:t>
      </w:r>
      <w:r w:rsidR="00BA1BF9" w:rsidRPr="005E6E07">
        <w:rPr>
          <w:rFonts w:ascii="garamond" w:hAnsi="garamond"/>
          <w:bCs/>
          <w:iCs/>
          <w:sz w:val="24"/>
        </w:rPr>
        <w:t>TX</w:t>
      </w:r>
      <w:r w:rsidRPr="005E6E07">
        <w:rPr>
          <w:rFonts w:ascii="garamond" w:hAnsi="garamond"/>
          <w:bCs/>
          <w:iCs/>
          <w:sz w:val="24"/>
        </w:rPr>
        <w:t>.</w:t>
      </w:r>
    </w:p>
    <w:p w14:paraId="4050CD91" w14:textId="77777777" w:rsidR="00797DFC" w:rsidRPr="005E6E07" w:rsidRDefault="00797DFC" w:rsidP="00F979ED">
      <w:pPr>
        <w:pStyle w:val="BodyTextIndent3"/>
        <w:ind w:left="0"/>
        <w:contextualSpacing/>
        <w:rPr>
          <w:rFonts w:ascii="garamond" w:hAnsi="garamond"/>
          <w:bCs/>
          <w:iCs/>
          <w:sz w:val="24"/>
        </w:rPr>
      </w:pPr>
    </w:p>
    <w:p w14:paraId="76EB021F" w14:textId="2D0660CC" w:rsidR="00797DFC" w:rsidRPr="005E6E07" w:rsidRDefault="00797DFC" w:rsidP="00BC54C1">
      <w:pPr>
        <w:pStyle w:val="BodyTextIndent3"/>
        <w:ind w:left="360"/>
        <w:contextualSpacing/>
        <w:rPr>
          <w:rFonts w:ascii="garamond" w:hAnsi="garamond"/>
          <w:bCs/>
          <w:iCs/>
          <w:sz w:val="24"/>
        </w:rPr>
      </w:pPr>
      <w:r w:rsidRPr="005E6E07">
        <w:rPr>
          <w:rFonts w:ascii="garamond" w:hAnsi="garamond"/>
          <w:bCs/>
          <w:iCs/>
          <w:sz w:val="24"/>
        </w:rPr>
        <w:t>Doing Society’s “Dirty Work” Takes a Toll</w:t>
      </w:r>
      <w:r w:rsidR="00BA1BF9" w:rsidRPr="005E6E07">
        <w:rPr>
          <w:rFonts w:ascii="garamond" w:hAnsi="garamond"/>
          <w:bCs/>
          <w:iCs/>
          <w:sz w:val="24"/>
        </w:rPr>
        <w:t>.</w:t>
      </w:r>
      <w:r w:rsidRPr="005E6E07">
        <w:rPr>
          <w:rFonts w:ascii="garamond" w:hAnsi="garamond"/>
          <w:bCs/>
          <w:iCs/>
          <w:sz w:val="24"/>
        </w:rPr>
        <w:t xml:space="preserve"> The Humane Society of the United States, Washington, DC. </w:t>
      </w:r>
    </w:p>
    <w:p w14:paraId="30BD6649" w14:textId="77777777" w:rsidR="00797DFC" w:rsidRPr="005E6E07" w:rsidRDefault="00797DFC" w:rsidP="00BC54C1">
      <w:pPr>
        <w:pStyle w:val="BodyTextIndent3"/>
        <w:ind w:left="360"/>
        <w:contextualSpacing/>
        <w:rPr>
          <w:rFonts w:ascii="garamond" w:hAnsi="garamond"/>
          <w:bCs/>
          <w:iCs/>
          <w:sz w:val="24"/>
        </w:rPr>
      </w:pPr>
    </w:p>
    <w:p w14:paraId="6D09BE48" w14:textId="68BC377E" w:rsidR="00797DFC" w:rsidRPr="005E6E07" w:rsidRDefault="00797DFC" w:rsidP="00BC54C1">
      <w:pPr>
        <w:pStyle w:val="BodyTextIndent3"/>
        <w:ind w:left="360"/>
        <w:contextualSpacing/>
        <w:rPr>
          <w:rFonts w:ascii="garamond" w:hAnsi="garamond"/>
          <w:bCs/>
          <w:iCs/>
          <w:sz w:val="24"/>
        </w:rPr>
      </w:pPr>
      <w:r w:rsidRPr="005E6E07">
        <w:rPr>
          <w:rFonts w:ascii="garamond" w:hAnsi="garamond"/>
          <w:bCs/>
          <w:iCs/>
          <w:sz w:val="24"/>
        </w:rPr>
        <w:t>Employee Experiences with Volunteers</w:t>
      </w:r>
      <w:r w:rsidR="00BA1BF9" w:rsidRPr="005E6E07">
        <w:rPr>
          <w:rFonts w:ascii="garamond" w:hAnsi="garamond"/>
          <w:bCs/>
          <w:iCs/>
          <w:sz w:val="24"/>
        </w:rPr>
        <w:t>.</w:t>
      </w:r>
      <w:r w:rsidRPr="005E6E07">
        <w:rPr>
          <w:rFonts w:ascii="garamond" w:hAnsi="garamond"/>
          <w:bCs/>
          <w:iCs/>
          <w:sz w:val="24"/>
        </w:rPr>
        <w:t xml:space="preserve"> The Humane Society of the United States, Washington, DC. </w:t>
      </w:r>
    </w:p>
    <w:p w14:paraId="29D5C01A" w14:textId="77777777" w:rsidR="00797DFC" w:rsidRPr="005E6E07" w:rsidRDefault="00797DFC" w:rsidP="00BC54C1">
      <w:pPr>
        <w:pStyle w:val="BodyTextIndent3"/>
        <w:ind w:left="360"/>
        <w:contextualSpacing/>
        <w:rPr>
          <w:rFonts w:ascii="garamond" w:hAnsi="garamond"/>
          <w:bCs/>
          <w:iCs/>
          <w:sz w:val="24"/>
        </w:rPr>
      </w:pPr>
    </w:p>
    <w:p w14:paraId="08376750" w14:textId="17A9BE42" w:rsidR="007B15F2" w:rsidRPr="005E6E07" w:rsidRDefault="00BA1BF9" w:rsidP="00BC54C1">
      <w:pPr>
        <w:pStyle w:val="BodyTextIndent3"/>
        <w:ind w:left="360"/>
        <w:contextualSpacing/>
        <w:rPr>
          <w:rFonts w:ascii="garamond" w:hAnsi="garamond"/>
          <w:bCs/>
          <w:iCs/>
          <w:sz w:val="24"/>
        </w:rPr>
      </w:pPr>
      <w:r w:rsidRPr="005E6E07">
        <w:rPr>
          <w:rFonts w:ascii="garamond" w:hAnsi="garamond"/>
          <w:bCs/>
          <w:iCs/>
          <w:sz w:val="24"/>
        </w:rPr>
        <w:t xml:space="preserve">Spinning out of Control with Meetings: </w:t>
      </w:r>
      <w:proofErr w:type="gramStart"/>
      <w:r w:rsidRPr="005E6E07">
        <w:rPr>
          <w:rFonts w:ascii="garamond" w:hAnsi="garamond"/>
          <w:bCs/>
          <w:iCs/>
          <w:sz w:val="24"/>
        </w:rPr>
        <w:t>a</w:t>
      </w:r>
      <w:proofErr w:type="gramEnd"/>
      <w:r w:rsidRPr="005E6E07">
        <w:rPr>
          <w:rFonts w:ascii="garamond" w:hAnsi="garamond"/>
          <w:bCs/>
          <w:iCs/>
          <w:sz w:val="24"/>
        </w:rPr>
        <w:t xml:space="preserve"> Systemic Human Resources Response to Prevent the Crash and Burn. </w:t>
      </w:r>
      <w:r w:rsidR="00797DFC" w:rsidRPr="005E6E07">
        <w:rPr>
          <w:rFonts w:ascii="garamond" w:hAnsi="garamond"/>
          <w:bCs/>
          <w:iCs/>
          <w:sz w:val="24"/>
        </w:rPr>
        <w:t>North Carolina</w:t>
      </w:r>
      <w:r w:rsidR="007B15F2" w:rsidRPr="005E6E07">
        <w:rPr>
          <w:rFonts w:ascii="garamond" w:hAnsi="garamond"/>
          <w:bCs/>
          <w:iCs/>
          <w:sz w:val="24"/>
        </w:rPr>
        <w:t xml:space="preserve"> SHRM</w:t>
      </w:r>
      <w:r w:rsidRPr="005E6E07">
        <w:rPr>
          <w:rFonts w:ascii="garamond" w:hAnsi="garamond"/>
          <w:bCs/>
          <w:iCs/>
          <w:sz w:val="24"/>
        </w:rPr>
        <w:t>,</w:t>
      </w:r>
      <w:r w:rsidR="00BC1D10" w:rsidRPr="005E6E07">
        <w:rPr>
          <w:rFonts w:ascii="garamond" w:hAnsi="garamond"/>
          <w:bCs/>
          <w:iCs/>
          <w:sz w:val="24"/>
        </w:rPr>
        <w:t xml:space="preserve"> </w:t>
      </w:r>
      <w:r w:rsidR="007B15F2" w:rsidRPr="005E6E07">
        <w:rPr>
          <w:rFonts w:ascii="garamond" w:hAnsi="garamond"/>
          <w:bCs/>
          <w:iCs/>
          <w:sz w:val="24"/>
        </w:rPr>
        <w:t>Concord, NC (with David Coole)</w:t>
      </w:r>
      <w:r w:rsidR="00AC7615" w:rsidRPr="005E6E07">
        <w:rPr>
          <w:rFonts w:ascii="garamond" w:hAnsi="garamond"/>
          <w:bCs/>
          <w:iCs/>
          <w:sz w:val="24"/>
        </w:rPr>
        <w:t>.</w:t>
      </w:r>
    </w:p>
    <w:p w14:paraId="50830E93" w14:textId="77777777" w:rsidR="007B15F2" w:rsidRPr="005E6E07" w:rsidRDefault="007B15F2" w:rsidP="00BC54C1">
      <w:pPr>
        <w:pStyle w:val="BodyTextIndent3"/>
        <w:ind w:left="360"/>
        <w:contextualSpacing/>
        <w:rPr>
          <w:rFonts w:ascii="garamond" w:hAnsi="garamond"/>
          <w:bCs/>
          <w:iCs/>
          <w:sz w:val="24"/>
        </w:rPr>
      </w:pPr>
    </w:p>
    <w:p w14:paraId="4ED3052D" w14:textId="10C9D4FC" w:rsidR="00C241BF" w:rsidRPr="005E6E07" w:rsidRDefault="00C241BF" w:rsidP="00BC54C1">
      <w:pPr>
        <w:pStyle w:val="BodyTextIndent3"/>
        <w:ind w:left="360"/>
        <w:contextualSpacing/>
        <w:rPr>
          <w:rFonts w:ascii="garamond" w:hAnsi="garamond"/>
          <w:bCs/>
          <w:iCs/>
          <w:sz w:val="24"/>
        </w:rPr>
      </w:pPr>
      <w:r w:rsidRPr="005E6E07">
        <w:rPr>
          <w:rFonts w:ascii="garamond" w:hAnsi="garamond"/>
          <w:bCs/>
          <w:iCs/>
          <w:sz w:val="24"/>
        </w:rPr>
        <w:t xml:space="preserve">Meetings at </w:t>
      </w:r>
      <w:r w:rsidR="00BA1BF9" w:rsidRPr="005E6E07">
        <w:rPr>
          <w:rFonts w:ascii="garamond" w:hAnsi="garamond"/>
          <w:bCs/>
          <w:iCs/>
          <w:sz w:val="24"/>
        </w:rPr>
        <w:t>W</w:t>
      </w:r>
      <w:r w:rsidRPr="005E6E07">
        <w:rPr>
          <w:rFonts w:ascii="garamond" w:hAnsi="garamond"/>
          <w:bCs/>
          <w:iCs/>
          <w:sz w:val="24"/>
        </w:rPr>
        <w:t>ork Concordia University</w:t>
      </w:r>
      <w:r w:rsidR="00BA1BF9" w:rsidRPr="005E6E07">
        <w:rPr>
          <w:rFonts w:ascii="garamond" w:hAnsi="garamond"/>
          <w:bCs/>
          <w:iCs/>
          <w:sz w:val="24"/>
        </w:rPr>
        <w:t>,</w:t>
      </w:r>
      <w:r w:rsidR="00BC1D10" w:rsidRPr="005E6E07">
        <w:rPr>
          <w:rFonts w:ascii="garamond" w:hAnsi="garamond"/>
          <w:bCs/>
          <w:iCs/>
          <w:sz w:val="24"/>
        </w:rPr>
        <w:t xml:space="preserve"> </w:t>
      </w:r>
      <w:r w:rsidRPr="005E6E07">
        <w:rPr>
          <w:rFonts w:ascii="garamond" w:hAnsi="garamond"/>
          <w:bCs/>
          <w:iCs/>
          <w:sz w:val="24"/>
        </w:rPr>
        <w:t>Montreal, Canada.</w:t>
      </w:r>
    </w:p>
    <w:p w14:paraId="107A7F25" w14:textId="77777777" w:rsidR="00C241BF" w:rsidRPr="005E6E07" w:rsidRDefault="00C241BF" w:rsidP="00BC54C1">
      <w:pPr>
        <w:pStyle w:val="BodyTextIndent3"/>
        <w:ind w:left="360"/>
        <w:contextualSpacing/>
        <w:rPr>
          <w:rFonts w:ascii="garamond" w:hAnsi="garamond"/>
          <w:bCs/>
          <w:iCs/>
          <w:sz w:val="24"/>
        </w:rPr>
      </w:pPr>
    </w:p>
    <w:p w14:paraId="466C6237" w14:textId="12F7695A" w:rsidR="00C241BF" w:rsidRPr="005E6E07" w:rsidRDefault="00C241BF" w:rsidP="00BC54C1">
      <w:pPr>
        <w:pStyle w:val="BodyTextIndent3"/>
        <w:ind w:left="360"/>
        <w:contextualSpacing/>
        <w:rPr>
          <w:rFonts w:ascii="garamond" w:hAnsi="garamond"/>
          <w:bCs/>
          <w:iCs/>
          <w:sz w:val="24"/>
        </w:rPr>
      </w:pPr>
      <w:r w:rsidRPr="005E6E07">
        <w:rPr>
          <w:rFonts w:ascii="garamond" w:hAnsi="garamond"/>
          <w:bCs/>
          <w:iCs/>
          <w:sz w:val="24"/>
        </w:rPr>
        <w:t>Enjoying the Job You Love to Hate</w:t>
      </w:r>
      <w:r w:rsidR="00BA1BF9" w:rsidRPr="005E6E07">
        <w:rPr>
          <w:rFonts w:ascii="garamond" w:hAnsi="garamond"/>
          <w:bCs/>
          <w:iCs/>
          <w:sz w:val="24"/>
        </w:rPr>
        <w:t>.</w:t>
      </w:r>
      <w:r w:rsidRPr="005E6E07">
        <w:rPr>
          <w:rFonts w:ascii="garamond" w:hAnsi="garamond"/>
          <w:bCs/>
          <w:iCs/>
          <w:sz w:val="24"/>
        </w:rPr>
        <w:t xml:space="preserve"> 8th Annual Niner Research Across the Disciplines</w:t>
      </w:r>
      <w:r w:rsidR="00BA1BF9" w:rsidRPr="005E6E07">
        <w:rPr>
          <w:rFonts w:ascii="garamond" w:hAnsi="garamond"/>
          <w:bCs/>
          <w:iCs/>
          <w:sz w:val="24"/>
        </w:rPr>
        <w:t>,</w:t>
      </w:r>
      <w:r w:rsidRPr="005E6E07">
        <w:rPr>
          <w:rFonts w:ascii="garamond" w:hAnsi="garamond"/>
          <w:bCs/>
          <w:iCs/>
          <w:sz w:val="24"/>
        </w:rPr>
        <w:t xml:space="preserve"> Charlotte, NC. (with Linda </w:t>
      </w:r>
      <w:proofErr w:type="spellStart"/>
      <w:r w:rsidRPr="005E6E07">
        <w:rPr>
          <w:rFonts w:ascii="garamond" w:hAnsi="garamond"/>
          <w:bCs/>
          <w:iCs/>
          <w:sz w:val="24"/>
        </w:rPr>
        <w:t>Shanock</w:t>
      </w:r>
      <w:proofErr w:type="spellEnd"/>
      <w:r w:rsidRPr="005E6E07">
        <w:rPr>
          <w:rFonts w:ascii="garamond" w:hAnsi="garamond"/>
          <w:bCs/>
          <w:iCs/>
          <w:sz w:val="24"/>
        </w:rPr>
        <w:t>).</w:t>
      </w:r>
    </w:p>
    <w:p w14:paraId="4700C587" w14:textId="77777777" w:rsidR="00C241BF" w:rsidRPr="005E6E07" w:rsidRDefault="00C241BF" w:rsidP="00BC54C1">
      <w:pPr>
        <w:pStyle w:val="BodyTextIndent3"/>
        <w:ind w:left="360"/>
        <w:contextualSpacing/>
        <w:rPr>
          <w:rFonts w:ascii="garamond" w:hAnsi="garamond"/>
          <w:bCs/>
          <w:iCs/>
          <w:sz w:val="24"/>
        </w:rPr>
      </w:pPr>
    </w:p>
    <w:p w14:paraId="03A694F4" w14:textId="38915FA9" w:rsidR="00C241BF" w:rsidRPr="005E6E07" w:rsidRDefault="00C241BF" w:rsidP="00BC54C1">
      <w:pPr>
        <w:pStyle w:val="BodyTextIndent3"/>
        <w:ind w:left="360"/>
        <w:contextualSpacing/>
        <w:rPr>
          <w:rFonts w:ascii="garamond" w:hAnsi="garamond"/>
          <w:bCs/>
          <w:iCs/>
          <w:sz w:val="24"/>
        </w:rPr>
      </w:pPr>
      <w:r w:rsidRPr="005E6E07">
        <w:rPr>
          <w:rFonts w:ascii="garamond" w:hAnsi="garamond"/>
          <w:bCs/>
          <w:iCs/>
          <w:sz w:val="24"/>
        </w:rPr>
        <w:t>The Meeting Epidemic: A Look at Understanding and Improving Meetings Systemically</w:t>
      </w:r>
      <w:r w:rsidR="005E3EDA" w:rsidRPr="005E6E07">
        <w:rPr>
          <w:rFonts w:ascii="garamond" w:hAnsi="garamond"/>
          <w:bCs/>
          <w:iCs/>
          <w:sz w:val="24"/>
        </w:rPr>
        <w:t>.</w:t>
      </w:r>
      <w:r w:rsidRPr="005E6E07">
        <w:rPr>
          <w:rFonts w:ascii="garamond" w:hAnsi="garamond"/>
          <w:bCs/>
          <w:iCs/>
          <w:sz w:val="24"/>
        </w:rPr>
        <w:t xml:space="preserve"> Charlotte Industrial Organizational Networking </w:t>
      </w:r>
      <w:r w:rsidR="005E3EDA" w:rsidRPr="005E6E07">
        <w:rPr>
          <w:rFonts w:ascii="garamond" w:hAnsi="garamond"/>
          <w:bCs/>
          <w:iCs/>
          <w:sz w:val="24"/>
        </w:rPr>
        <w:t>Group,</w:t>
      </w:r>
      <w:r w:rsidR="00BC1D10" w:rsidRPr="005E6E07">
        <w:rPr>
          <w:rFonts w:ascii="garamond" w:hAnsi="garamond"/>
          <w:bCs/>
          <w:iCs/>
          <w:sz w:val="24"/>
        </w:rPr>
        <w:t xml:space="preserve"> </w:t>
      </w:r>
      <w:r w:rsidRPr="005E6E07">
        <w:rPr>
          <w:rFonts w:ascii="garamond" w:hAnsi="garamond"/>
          <w:bCs/>
          <w:iCs/>
          <w:sz w:val="24"/>
        </w:rPr>
        <w:t>Charlotte, NC.</w:t>
      </w:r>
    </w:p>
    <w:p w14:paraId="28ACFE01" w14:textId="77777777" w:rsidR="00C241BF" w:rsidRPr="005E6E07" w:rsidRDefault="00C241BF" w:rsidP="00BC54C1">
      <w:pPr>
        <w:pStyle w:val="BodyTextIndent3"/>
        <w:ind w:left="360"/>
        <w:contextualSpacing/>
        <w:rPr>
          <w:rFonts w:ascii="garamond" w:hAnsi="garamond"/>
          <w:bCs/>
          <w:iCs/>
          <w:sz w:val="24"/>
        </w:rPr>
      </w:pPr>
    </w:p>
    <w:p w14:paraId="0F992A08" w14:textId="3C0FB88D" w:rsidR="00C241BF" w:rsidRPr="005E6E07" w:rsidRDefault="00C241BF" w:rsidP="00BC54C1">
      <w:pPr>
        <w:pStyle w:val="BodyTextIndent3"/>
        <w:ind w:left="360"/>
        <w:contextualSpacing/>
        <w:rPr>
          <w:rFonts w:ascii="garamond" w:hAnsi="garamond"/>
          <w:bCs/>
          <w:iCs/>
          <w:sz w:val="24"/>
        </w:rPr>
      </w:pPr>
      <w:r w:rsidRPr="005E6E07">
        <w:rPr>
          <w:rFonts w:ascii="garamond" w:hAnsi="garamond"/>
          <w:bCs/>
          <w:iCs/>
          <w:sz w:val="24"/>
        </w:rPr>
        <w:lastRenderedPageBreak/>
        <w:t xml:space="preserve">Achieving Success in </w:t>
      </w:r>
      <w:r w:rsidR="005E3EDA" w:rsidRPr="005E6E07">
        <w:rPr>
          <w:rFonts w:ascii="garamond" w:hAnsi="garamond"/>
          <w:bCs/>
          <w:iCs/>
          <w:sz w:val="24"/>
        </w:rPr>
        <w:t>Bo</w:t>
      </w:r>
      <w:r w:rsidRPr="005E6E07">
        <w:rPr>
          <w:rFonts w:ascii="garamond" w:hAnsi="garamond"/>
          <w:bCs/>
          <w:iCs/>
          <w:sz w:val="24"/>
        </w:rPr>
        <w:t>th Teaching and Research</w:t>
      </w:r>
      <w:r w:rsidR="005E3EDA" w:rsidRPr="005E6E07">
        <w:rPr>
          <w:rFonts w:ascii="garamond" w:hAnsi="garamond"/>
          <w:bCs/>
          <w:iCs/>
          <w:sz w:val="24"/>
        </w:rPr>
        <w:t>.</w:t>
      </w:r>
      <w:r w:rsidRPr="005E6E07">
        <w:rPr>
          <w:rFonts w:ascii="garamond" w:hAnsi="garamond"/>
          <w:bCs/>
          <w:iCs/>
          <w:sz w:val="24"/>
        </w:rPr>
        <w:t xml:space="preserve"> The Academy of Management Junior Faculty Consortium, Philadelphia, PA.</w:t>
      </w:r>
    </w:p>
    <w:p w14:paraId="01EE3B31" w14:textId="77777777" w:rsidR="00C241BF" w:rsidRPr="005E6E07" w:rsidRDefault="00C241BF" w:rsidP="00BC54C1">
      <w:pPr>
        <w:pStyle w:val="BodyTextIndent3"/>
        <w:ind w:left="360"/>
        <w:contextualSpacing/>
        <w:rPr>
          <w:rFonts w:ascii="garamond" w:hAnsi="garamond"/>
          <w:bCs/>
          <w:iCs/>
          <w:sz w:val="24"/>
        </w:rPr>
      </w:pPr>
    </w:p>
    <w:p w14:paraId="2B6188D0" w14:textId="4227D11D" w:rsidR="00C241BF" w:rsidRPr="005E6E07" w:rsidRDefault="005E3EDA" w:rsidP="00BC54C1">
      <w:pPr>
        <w:pStyle w:val="BodyTextIndent3"/>
        <w:ind w:left="360"/>
        <w:contextualSpacing/>
        <w:rPr>
          <w:rFonts w:ascii="garamond" w:hAnsi="garamond"/>
          <w:bCs/>
          <w:iCs/>
          <w:sz w:val="24"/>
        </w:rPr>
      </w:pPr>
      <w:r w:rsidRPr="005E6E07">
        <w:rPr>
          <w:rFonts w:ascii="garamond" w:hAnsi="garamond"/>
          <w:bCs/>
          <w:iCs/>
          <w:sz w:val="24"/>
        </w:rPr>
        <w:t>Impact of Euthanasia Rates, Euthanasia Practices, and Human Resource Practices on Employee Turnover in Animal Shelters.</w:t>
      </w:r>
      <w:r w:rsidR="00C241BF" w:rsidRPr="005E6E07">
        <w:rPr>
          <w:rFonts w:ascii="garamond" w:hAnsi="garamond"/>
          <w:bCs/>
          <w:iCs/>
          <w:sz w:val="24"/>
        </w:rPr>
        <w:t xml:space="preserve"> Koret Shelter Medicine Program UC Davis School of Veterinary Medicin</w:t>
      </w:r>
      <w:r w:rsidRPr="005E6E07">
        <w:rPr>
          <w:rFonts w:ascii="garamond" w:hAnsi="garamond"/>
          <w:bCs/>
          <w:iCs/>
          <w:sz w:val="24"/>
        </w:rPr>
        <w:t>e,</w:t>
      </w:r>
      <w:r w:rsidR="00BC1D10" w:rsidRPr="005E6E07">
        <w:rPr>
          <w:rFonts w:ascii="garamond" w:hAnsi="garamond"/>
          <w:bCs/>
          <w:iCs/>
          <w:sz w:val="24"/>
        </w:rPr>
        <w:t xml:space="preserve"> </w:t>
      </w:r>
      <w:r w:rsidR="00C241BF" w:rsidRPr="005E6E07">
        <w:rPr>
          <w:rFonts w:ascii="garamond" w:hAnsi="garamond"/>
          <w:bCs/>
          <w:iCs/>
          <w:sz w:val="24"/>
        </w:rPr>
        <w:t>Virtual meeting.</w:t>
      </w:r>
    </w:p>
    <w:p w14:paraId="57CA6E60" w14:textId="77777777" w:rsidR="00C241BF" w:rsidRPr="005E6E07" w:rsidRDefault="00C241BF" w:rsidP="00BC54C1">
      <w:pPr>
        <w:pStyle w:val="BodyTextIndent3"/>
        <w:ind w:left="360"/>
        <w:contextualSpacing/>
        <w:rPr>
          <w:rFonts w:ascii="garamond" w:hAnsi="garamond"/>
          <w:bCs/>
          <w:iCs/>
          <w:sz w:val="24"/>
        </w:rPr>
      </w:pPr>
    </w:p>
    <w:p w14:paraId="0BF94F6A" w14:textId="0C8E21DA" w:rsidR="00C241BF" w:rsidRPr="005E6E07" w:rsidRDefault="00C241BF" w:rsidP="00BC54C1">
      <w:pPr>
        <w:pStyle w:val="BodyTextIndent3"/>
        <w:ind w:left="360"/>
        <w:contextualSpacing/>
        <w:rPr>
          <w:rFonts w:ascii="garamond" w:hAnsi="garamond"/>
          <w:bCs/>
          <w:iCs/>
          <w:sz w:val="24"/>
        </w:rPr>
      </w:pPr>
      <w:r w:rsidRPr="005E6E07">
        <w:rPr>
          <w:rFonts w:ascii="garamond" w:hAnsi="garamond"/>
          <w:bCs/>
          <w:iCs/>
          <w:sz w:val="24"/>
        </w:rPr>
        <w:t>Understanding and Dealing with Organizational Survey Nonresponse</w:t>
      </w:r>
      <w:r w:rsidR="005E3EDA" w:rsidRPr="005E6E07">
        <w:rPr>
          <w:rFonts w:ascii="garamond" w:hAnsi="garamond"/>
          <w:bCs/>
          <w:iCs/>
          <w:sz w:val="24"/>
        </w:rPr>
        <w:t>.</w:t>
      </w:r>
      <w:r w:rsidRPr="005E6E07">
        <w:rPr>
          <w:rFonts w:ascii="garamond" w:hAnsi="garamond"/>
          <w:bCs/>
          <w:iCs/>
          <w:sz w:val="24"/>
        </w:rPr>
        <w:t xml:space="preserve"> Center for the Advancement of Research Methods and Analysis, Richmond, VA and Webcast to 110 Universities.</w:t>
      </w:r>
    </w:p>
    <w:p w14:paraId="7668569E" w14:textId="77777777" w:rsidR="00C241BF" w:rsidRPr="005E6E07" w:rsidRDefault="00C241BF" w:rsidP="00BC54C1">
      <w:pPr>
        <w:pStyle w:val="BodyTextIndent3"/>
        <w:ind w:left="360"/>
        <w:contextualSpacing/>
        <w:rPr>
          <w:rFonts w:ascii="garamond" w:hAnsi="garamond"/>
          <w:bCs/>
          <w:iCs/>
          <w:sz w:val="24"/>
        </w:rPr>
      </w:pPr>
    </w:p>
    <w:p w14:paraId="1BCFE5AF" w14:textId="43B55347" w:rsidR="00C241BF" w:rsidRPr="005E6E07" w:rsidRDefault="002E4CFE" w:rsidP="00BC54C1">
      <w:pPr>
        <w:pStyle w:val="BodyTextIndent3"/>
        <w:ind w:left="360"/>
        <w:contextualSpacing/>
        <w:rPr>
          <w:rFonts w:ascii="garamond" w:hAnsi="garamond"/>
          <w:bCs/>
          <w:iCs/>
          <w:sz w:val="24"/>
        </w:rPr>
      </w:pPr>
      <w:r w:rsidRPr="005E6E07">
        <w:rPr>
          <w:rFonts w:ascii="garamond" w:hAnsi="garamond"/>
          <w:bCs/>
          <w:iCs/>
          <w:sz w:val="24"/>
        </w:rPr>
        <w:t>Achieving Success in Both Teaching and Research.</w:t>
      </w:r>
      <w:r w:rsidR="00C241BF" w:rsidRPr="005E6E07">
        <w:rPr>
          <w:rFonts w:ascii="garamond" w:hAnsi="garamond"/>
          <w:bCs/>
          <w:iCs/>
          <w:sz w:val="24"/>
        </w:rPr>
        <w:t xml:space="preserve"> The Academy of Management Junior Faculty Consortium, Atlanta, GA.</w:t>
      </w:r>
    </w:p>
    <w:p w14:paraId="11AB2ED6" w14:textId="77777777" w:rsidR="00C241BF" w:rsidRPr="005E6E07" w:rsidRDefault="00C241BF" w:rsidP="00BC54C1">
      <w:pPr>
        <w:pStyle w:val="BodyTextIndent3"/>
        <w:ind w:left="360"/>
        <w:contextualSpacing/>
        <w:rPr>
          <w:rFonts w:ascii="garamond" w:hAnsi="garamond"/>
          <w:bCs/>
          <w:color w:val="000000"/>
          <w:sz w:val="24"/>
        </w:rPr>
      </w:pPr>
    </w:p>
    <w:p w14:paraId="6F308D6C" w14:textId="666D2F2A" w:rsidR="00C241BF" w:rsidRPr="005E6E07" w:rsidRDefault="00C241BF" w:rsidP="00BC54C1">
      <w:pPr>
        <w:pStyle w:val="BodyTextIndent3"/>
        <w:ind w:left="360"/>
        <w:contextualSpacing/>
        <w:rPr>
          <w:rFonts w:ascii="garamond" w:hAnsi="garamond"/>
          <w:bCs/>
          <w:iCs/>
          <w:color w:val="000000"/>
          <w:sz w:val="24"/>
        </w:rPr>
      </w:pPr>
      <w:r w:rsidRPr="005E6E07">
        <w:rPr>
          <w:rFonts w:ascii="garamond" w:hAnsi="garamond"/>
          <w:bCs/>
          <w:color w:val="000000"/>
          <w:sz w:val="24"/>
        </w:rPr>
        <w:t>Shelter Diagnostic System</w:t>
      </w:r>
      <w:r w:rsidR="00392B9E" w:rsidRPr="005E6E07">
        <w:rPr>
          <w:rFonts w:ascii="garamond" w:hAnsi="garamond"/>
          <w:bCs/>
          <w:color w:val="000000"/>
          <w:sz w:val="24"/>
        </w:rPr>
        <w:t>:</w:t>
      </w:r>
      <w:r w:rsidR="00BC1D10" w:rsidRPr="005E6E07">
        <w:rPr>
          <w:rFonts w:ascii="garamond" w:hAnsi="garamond"/>
          <w:bCs/>
          <w:color w:val="000000"/>
          <w:sz w:val="24"/>
        </w:rPr>
        <w:t xml:space="preserve"> </w:t>
      </w:r>
      <w:r w:rsidRPr="005E6E07">
        <w:rPr>
          <w:rFonts w:ascii="garamond" w:hAnsi="garamond"/>
          <w:bCs/>
          <w:iCs/>
          <w:color w:val="000000"/>
          <w:sz w:val="24"/>
        </w:rPr>
        <w:t>A Tool for Promoting Organizational Health and Well-Being</w:t>
      </w:r>
      <w:r w:rsidR="00392B9E" w:rsidRPr="005E6E07">
        <w:rPr>
          <w:rFonts w:ascii="garamond" w:hAnsi="garamond"/>
          <w:bCs/>
          <w:iCs/>
          <w:color w:val="000000"/>
          <w:sz w:val="24"/>
        </w:rPr>
        <w:t>.</w:t>
      </w:r>
      <w:r w:rsidRPr="005E6E07">
        <w:rPr>
          <w:rFonts w:ascii="garamond" w:hAnsi="garamond"/>
          <w:bCs/>
          <w:iCs/>
          <w:color w:val="000000"/>
          <w:sz w:val="24"/>
        </w:rPr>
        <w:t xml:space="preserve"> Humane Society of the United States, Washington DC. (with Charlie Reeve)</w:t>
      </w:r>
      <w:r w:rsidR="00392B9E" w:rsidRPr="005E6E07">
        <w:rPr>
          <w:rFonts w:ascii="garamond" w:hAnsi="garamond"/>
          <w:bCs/>
          <w:iCs/>
          <w:color w:val="000000"/>
          <w:sz w:val="24"/>
        </w:rPr>
        <w:t>.</w:t>
      </w:r>
    </w:p>
    <w:p w14:paraId="34AE6597" w14:textId="77777777" w:rsidR="00C241BF" w:rsidRPr="005E6E07" w:rsidRDefault="00C241BF" w:rsidP="00BC54C1">
      <w:pPr>
        <w:pStyle w:val="BodyTextIndent3"/>
        <w:ind w:left="360"/>
        <w:contextualSpacing/>
        <w:rPr>
          <w:rFonts w:ascii="garamond" w:hAnsi="garamond"/>
          <w:b/>
          <w:bCs/>
          <w:color w:val="000000"/>
          <w:sz w:val="24"/>
        </w:rPr>
      </w:pPr>
    </w:p>
    <w:p w14:paraId="217C275A" w14:textId="05B74F41" w:rsidR="00C241BF" w:rsidRPr="005E6E07" w:rsidRDefault="00C241BF" w:rsidP="00BC54C1">
      <w:pPr>
        <w:pStyle w:val="BodyTextIndent3"/>
        <w:ind w:left="360"/>
        <w:contextualSpacing/>
        <w:rPr>
          <w:rFonts w:ascii="garamond" w:hAnsi="garamond"/>
          <w:sz w:val="24"/>
        </w:rPr>
      </w:pPr>
      <w:r w:rsidRPr="005E6E07">
        <w:rPr>
          <w:rFonts w:ascii="garamond" w:hAnsi="garamond"/>
          <w:bCs/>
          <w:color w:val="000000"/>
          <w:sz w:val="24"/>
        </w:rPr>
        <w:t>Preparing for a Career and Succeeding in Academia</w:t>
      </w:r>
      <w:r w:rsidR="00392B9E" w:rsidRPr="005E6E07">
        <w:rPr>
          <w:rFonts w:ascii="garamond" w:hAnsi="garamond"/>
          <w:bCs/>
          <w:color w:val="000000"/>
          <w:sz w:val="24"/>
        </w:rPr>
        <w:t>.</w:t>
      </w:r>
      <w:r w:rsidR="00BC1D10" w:rsidRPr="005E6E07">
        <w:rPr>
          <w:rFonts w:ascii="garamond" w:hAnsi="garamond"/>
          <w:bCs/>
          <w:color w:val="000000"/>
          <w:sz w:val="24"/>
        </w:rPr>
        <w:t xml:space="preserve"> </w:t>
      </w:r>
      <w:r w:rsidRPr="005E6E07">
        <w:rPr>
          <w:rFonts w:ascii="garamond" w:hAnsi="garamond"/>
          <w:sz w:val="24"/>
        </w:rPr>
        <w:t xml:space="preserve">The Society for Industrial and Organizational Psychology Doctoral Consortium, San Diego, </w:t>
      </w:r>
      <w:r w:rsidR="00392B9E" w:rsidRPr="005E6E07">
        <w:rPr>
          <w:rFonts w:ascii="garamond" w:hAnsi="garamond"/>
          <w:sz w:val="24"/>
        </w:rPr>
        <w:t>CA</w:t>
      </w:r>
      <w:r w:rsidRPr="005E6E07">
        <w:rPr>
          <w:rFonts w:ascii="garamond" w:hAnsi="garamond"/>
          <w:sz w:val="24"/>
        </w:rPr>
        <w:t xml:space="preserve">. (With Charles </w:t>
      </w:r>
      <w:proofErr w:type="spellStart"/>
      <w:r w:rsidRPr="005E6E07">
        <w:rPr>
          <w:rFonts w:ascii="garamond" w:hAnsi="garamond"/>
          <w:sz w:val="24"/>
        </w:rPr>
        <w:t>Scherbaum</w:t>
      </w:r>
      <w:proofErr w:type="spellEnd"/>
      <w:r w:rsidRPr="005E6E07">
        <w:rPr>
          <w:rFonts w:ascii="garamond" w:hAnsi="garamond"/>
          <w:sz w:val="24"/>
        </w:rPr>
        <w:t>)</w:t>
      </w:r>
      <w:r w:rsidR="00392B9E" w:rsidRPr="005E6E07">
        <w:rPr>
          <w:rFonts w:ascii="garamond" w:hAnsi="garamond"/>
          <w:sz w:val="24"/>
        </w:rPr>
        <w:t>.</w:t>
      </w:r>
    </w:p>
    <w:p w14:paraId="32FE64D7" w14:textId="77777777" w:rsidR="00C241BF" w:rsidRPr="005E6E07" w:rsidRDefault="00C241BF" w:rsidP="00BC54C1">
      <w:pPr>
        <w:pStyle w:val="BodyTextIndent3"/>
        <w:ind w:left="360"/>
        <w:contextualSpacing/>
        <w:rPr>
          <w:rFonts w:ascii="garamond" w:hAnsi="garamond"/>
          <w:bCs/>
          <w:color w:val="000000"/>
          <w:sz w:val="24"/>
        </w:rPr>
      </w:pPr>
    </w:p>
    <w:p w14:paraId="646F47F9" w14:textId="646820CA" w:rsidR="00C241BF" w:rsidRPr="005E6E07" w:rsidRDefault="00C241BF" w:rsidP="00BC54C1">
      <w:pPr>
        <w:pStyle w:val="BodyTextIndent3"/>
        <w:ind w:left="360"/>
        <w:contextualSpacing/>
        <w:rPr>
          <w:rFonts w:ascii="garamond" w:hAnsi="garamond"/>
          <w:bCs/>
          <w:color w:val="000000"/>
          <w:sz w:val="24"/>
        </w:rPr>
      </w:pPr>
      <w:r w:rsidRPr="005E6E07">
        <w:rPr>
          <w:rFonts w:ascii="garamond" w:hAnsi="garamond"/>
          <w:bCs/>
          <w:color w:val="000000"/>
          <w:sz w:val="24"/>
        </w:rPr>
        <w:t>Industrial and Organizational Psychology: Facts and Myths</w:t>
      </w:r>
      <w:r w:rsidR="00392B9E" w:rsidRPr="005E6E07">
        <w:rPr>
          <w:rFonts w:ascii="garamond" w:hAnsi="garamond"/>
          <w:bCs/>
          <w:color w:val="000000"/>
          <w:sz w:val="24"/>
        </w:rPr>
        <w:t>.</w:t>
      </w:r>
      <w:r w:rsidRPr="005E6E07">
        <w:rPr>
          <w:rFonts w:ascii="garamond" w:hAnsi="garamond"/>
          <w:bCs/>
          <w:color w:val="000000"/>
          <w:sz w:val="24"/>
        </w:rPr>
        <w:t xml:space="preserve"> Carolinas Medical Center</w:t>
      </w:r>
      <w:r w:rsidR="00392B9E" w:rsidRPr="005E6E07">
        <w:rPr>
          <w:rFonts w:ascii="garamond" w:hAnsi="garamond"/>
          <w:bCs/>
          <w:color w:val="000000"/>
          <w:sz w:val="24"/>
        </w:rPr>
        <w:t>,</w:t>
      </w:r>
      <w:r w:rsidR="00BC1D10" w:rsidRPr="005E6E07">
        <w:rPr>
          <w:rFonts w:ascii="garamond" w:hAnsi="garamond"/>
          <w:bCs/>
          <w:color w:val="000000"/>
          <w:sz w:val="24"/>
        </w:rPr>
        <w:t xml:space="preserve"> </w:t>
      </w:r>
      <w:r w:rsidRPr="005E6E07">
        <w:rPr>
          <w:rFonts w:ascii="garamond" w:hAnsi="garamond"/>
          <w:bCs/>
          <w:color w:val="000000"/>
          <w:sz w:val="24"/>
        </w:rPr>
        <w:t>Charlotte, N</w:t>
      </w:r>
      <w:r w:rsidR="00392B9E" w:rsidRPr="005E6E07">
        <w:rPr>
          <w:rFonts w:ascii="garamond" w:hAnsi="garamond"/>
          <w:bCs/>
          <w:color w:val="000000"/>
          <w:sz w:val="24"/>
        </w:rPr>
        <w:t>C.</w:t>
      </w:r>
    </w:p>
    <w:p w14:paraId="1C28FA52" w14:textId="77777777" w:rsidR="00C241BF" w:rsidRPr="005E6E07" w:rsidRDefault="00C241BF" w:rsidP="00BC54C1">
      <w:pPr>
        <w:pStyle w:val="BodyTextIndent3"/>
        <w:ind w:left="360"/>
        <w:contextualSpacing/>
        <w:rPr>
          <w:rFonts w:ascii="garamond" w:hAnsi="garamond"/>
          <w:bCs/>
          <w:color w:val="000000"/>
          <w:sz w:val="24"/>
        </w:rPr>
      </w:pPr>
    </w:p>
    <w:p w14:paraId="6B17CD9D" w14:textId="09BEDDB9" w:rsidR="00C241BF" w:rsidRPr="005E6E07" w:rsidRDefault="00C241BF" w:rsidP="00BC54C1">
      <w:pPr>
        <w:pStyle w:val="BodyTextIndent3"/>
        <w:ind w:left="360"/>
        <w:contextualSpacing/>
        <w:rPr>
          <w:rFonts w:ascii="garamond" w:hAnsi="garamond"/>
          <w:bCs/>
          <w:iCs/>
          <w:sz w:val="24"/>
        </w:rPr>
      </w:pPr>
      <w:r w:rsidRPr="005E6E07">
        <w:rPr>
          <w:rFonts w:ascii="garamond" w:hAnsi="garamond"/>
          <w:bCs/>
          <w:color w:val="000000"/>
          <w:sz w:val="24"/>
        </w:rPr>
        <w:t>Work Meetings, Employee Well-Being, and Meeting Effectiveness</w:t>
      </w:r>
      <w:r w:rsidR="00392B9E" w:rsidRPr="005E6E07">
        <w:rPr>
          <w:rFonts w:ascii="garamond" w:hAnsi="garamond"/>
          <w:bCs/>
          <w:color w:val="000000"/>
          <w:sz w:val="24"/>
        </w:rPr>
        <w:t>.</w:t>
      </w:r>
      <w:r w:rsidRPr="005E6E07">
        <w:rPr>
          <w:rFonts w:ascii="garamond" w:hAnsi="garamond"/>
          <w:bCs/>
          <w:color w:val="000000"/>
          <w:sz w:val="24"/>
        </w:rPr>
        <w:t xml:space="preserve"> </w:t>
      </w:r>
      <w:r w:rsidRPr="005E6E07">
        <w:rPr>
          <w:rFonts w:ascii="garamond" w:hAnsi="garamond"/>
          <w:color w:val="000000"/>
          <w:sz w:val="24"/>
        </w:rPr>
        <w:t xml:space="preserve">Employment Management Association, Charlotte, </w:t>
      </w:r>
      <w:r w:rsidR="00392B9E" w:rsidRPr="005E6E07">
        <w:rPr>
          <w:rFonts w:ascii="garamond" w:hAnsi="garamond"/>
          <w:color w:val="000000"/>
          <w:sz w:val="24"/>
        </w:rPr>
        <w:t>NC</w:t>
      </w:r>
      <w:r w:rsidR="00AC7615" w:rsidRPr="005E6E07">
        <w:rPr>
          <w:rFonts w:ascii="garamond" w:hAnsi="garamond"/>
          <w:color w:val="000000"/>
          <w:sz w:val="24"/>
        </w:rPr>
        <w:t>.</w:t>
      </w:r>
    </w:p>
    <w:p w14:paraId="0B37F839" w14:textId="77777777" w:rsidR="00C241BF" w:rsidRPr="005E6E07" w:rsidRDefault="00C241BF" w:rsidP="00BC54C1">
      <w:pPr>
        <w:pStyle w:val="BodyTextIndent3"/>
        <w:ind w:left="360"/>
        <w:contextualSpacing/>
        <w:rPr>
          <w:rFonts w:ascii="garamond" w:hAnsi="garamond"/>
          <w:bCs/>
          <w:iCs/>
          <w:sz w:val="24"/>
        </w:rPr>
      </w:pPr>
    </w:p>
    <w:p w14:paraId="7D3A63AB" w14:textId="76606CB5" w:rsidR="00C241BF" w:rsidRPr="005E6E07" w:rsidRDefault="00392B9E" w:rsidP="00BC54C1">
      <w:pPr>
        <w:pStyle w:val="BodyTextIndent3"/>
        <w:ind w:left="360"/>
        <w:contextualSpacing/>
        <w:rPr>
          <w:rFonts w:ascii="garamond" w:hAnsi="garamond"/>
          <w:bCs/>
          <w:iCs/>
          <w:sz w:val="24"/>
        </w:rPr>
      </w:pPr>
      <w:r w:rsidRPr="005E6E07">
        <w:rPr>
          <w:rFonts w:ascii="garamond" w:hAnsi="garamond"/>
          <w:bCs/>
          <w:iCs/>
          <w:sz w:val="24"/>
        </w:rPr>
        <w:t>Not Another Meeting! Research on the Impact of Work Meetings on Employee Well-Being and Methods to Promote Meeting Effectiveness.</w:t>
      </w:r>
      <w:r w:rsidR="00C241BF" w:rsidRPr="005E6E07">
        <w:rPr>
          <w:rFonts w:ascii="garamond" w:hAnsi="garamond"/>
          <w:bCs/>
          <w:iCs/>
          <w:sz w:val="24"/>
        </w:rPr>
        <w:t xml:space="preserve"> Tel Aviv University, Israel</w:t>
      </w:r>
      <w:r w:rsidR="00AC7615" w:rsidRPr="005E6E07">
        <w:rPr>
          <w:rFonts w:ascii="garamond" w:hAnsi="garamond"/>
          <w:bCs/>
          <w:iCs/>
          <w:sz w:val="24"/>
        </w:rPr>
        <w:t>.</w:t>
      </w:r>
    </w:p>
    <w:p w14:paraId="440E8378" w14:textId="77777777" w:rsidR="00C241BF" w:rsidRPr="005E6E07" w:rsidRDefault="00C241BF" w:rsidP="00BC54C1">
      <w:pPr>
        <w:pStyle w:val="BodyTextIndent3"/>
        <w:ind w:left="360"/>
        <w:contextualSpacing/>
        <w:rPr>
          <w:rFonts w:ascii="garamond" w:hAnsi="garamond"/>
          <w:bCs/>
          <w:iCs/>
          <w:sz w:val="24"/>
        </w:rPr>
      </w:pPr>
    </w:p>
    <w:p w14:paraId="7BD65F3E" w14:textId="6C375955" w:rsidR="00C241BF" w:rsidRPr="005E6E07" w:rsidRDefault="00392B9E" w:rsidP="00BC54C1">
      <w:pPr>
        <w:pStyle w:val="BodyTextIndent3"/>
        <w:ind w:left="360"/>
        <w:contextualSpacing/>
        <w:rPr>
          <w:rFonts w:ascii="garamond" w:hAnsi="garamond"/>
          <w:bCs/>
          <w:iCs/>
          <w:sz w:val="24"/>
        </w:rPr>
      </w:pPr>
      <w:r w:rsidRPr="005E6E07">
        <w:rPr>
          <w:rFonts w:ascii="garamond" w:hAnsi="garamond"/>
          <w:bCs/>
          <w:iCs/>
          <w:sz w:val="24"/>
        </w:rPr>
        <w:t xml:space="preserve">Not Another Meeting! Research on the Impact of Work Meetings on Employee Well-Being and Methods to Promote Meeting Effectiveness. </w:t>
      </w:r>
      <w:r w:rsidR="00C241BF" w:rsidRPr="005E6E07">
        <w:rPr>
          <w:rFonts w:ascii="garamond" w:hAnsi="garamond"/>
          <w:bCs/>
          <w:iCs/>
          <w:sz w:val="24"/>
        </w:rPr>
        <w:t>The Technion University, Israel</w:t>
      </w:r>
      <w:r w:rsidR="00AC7615" w:rsidRPr="005E6E07">
        <w:rPr>
          <w:rFonts w:ascii="garamond" w:hAnsi="garamond"/>
          <w:bCs/>
          <w:iCs/>
          <w:sz w:val="24"/>
        </w:rPr>
        <w:t>.</w:t>
      </w:r>
    </w:p>
    <w:p w14:paraId="6A10C6C1" w14:textId="77777777" w:rsidR="00C241BF" w:rsidRPr="005E6E07" w:rsidRDefault="00C241BF" w:rsidP="00BC54C1">
      <w:pPr>
        <w:pStyle w:val="BodyTextIndent3"/>
        <w:ind w:left="360"/>
        <w:contextualSpacing/>
        <w:rPr>
          <w:rFonts w:ascii="garamond" w:hAnsi="garamond"/>
          <w:bCs/>
          <w:iCs/>
          <w:sz w:val="24"/>
        </w:rPr>
      </w:pPr>
    </w:p>
    <w:p w14:paraId="20A5D66C" w14:textId="226AFC34" w:rsidR="00C241BF" w:rsidRPr="005E6E07" w:rsidRDefault="00C241BF" w:rsidP="00BC54C1">
      <w:pPr>
        <w:pStyle w:val="BodyTextIndent3"/>
        <w:ind w:left="360"/>
        <w:contextualSpacing/>
        <w:rPr>
          <w:rFonts w:ascii="garamond" w:hAnsi="garamond"/>
          <w:sz w:val="24"/>
        </w:rPr>
      </w:pPr>
      <w:r w:rsidRPr="005E6E07">
        <w:rPr>
          <w:rFonts w:ascii="garamond" w:hAnsi="garamond"/>
          <w:bCs/>
          <w:iCs/>
          <w:sz w:val="24"/>
        </w:rPr>
        <w:t>“Not Another Meeting!” Are Meeting Demands Related to Employee Well-Being?</w:t>
      </w:r>
      <w:r w:rsidR="00BC1D10" w:rsidRPr="005E6E07">
        <w:rPr>
          <w:rFonts w:ascii="garamond" w:hAnsi="garamond"/>
          <w:bCs/>
          <w:iCs/>
          <w:sz w:val="24"/>
        </w:rPr>
        <w:t xml:space="preserve"> </w:t>
      </w:r>
      <w:r w:rsidRPr="005E6E07">
        <w:rPr>
          <w:rFonts w:ascii="garamond" w:hAnsi="garamond"/>
          <w:iCs/>
          <w:sz w:val="24"/>
        </w:rPr>
        <w:t>Davidson College</w:t>
      </w:r>
      <w:r w:rsidRPr="005E6E07">
        <w:rPr>
          <w:rFonts w:ascii="garamond" w:hAnsi="garamond"/>
          <w:sz w:val="24"/>
        </w:rPr>
        <w:t>, N</w:t>
      </w:r>
      <w:r w:rsidR="00392B9E" w:rsidRPr="005E6E07">
        <w:rPr>
          <w:rFonts w:ascii="garamond" w:hAnsi="garamond"/>
          <w:sz w:val="24"/>
        </w:rPr>
        <w:t>C</w:t>
      </w:r>
      <w:r w:rsidRPr="005E6E07">
        <w:rPr>
          <w:rFonts w:ascii="garamond" w:hAnsi="garamond"/>
          <w:sz w:val="24"/>
        </w:rPr>
        <w:t>.</w:t>
      </w:r>
      <w:r w:rsidR="00BC1D10" w:rsidRPr="005E6E07">
        <w:rPr>
          <w:rFonts w:ascii="garamond" w:hAnsi="garamond"/>
          <w:sz w:val="24"/>
        </w:rPr>
        <w:t xml:space="preserve"> </w:t>
      </w:r>
    </w:p>
    <w:p w14:paraId="151FADD3" w14:textId="77777777" w:rsidR="00C241BF" w:rsidRPr="005E6E07" w:rsidRDefault="00C241BF" w:rsidP="00BC54C1">
      <w:pPr>
        <w:pStyle w:val="BodyTextIndent3"/>
        <w:ind w:left="360"/>
        <w:contextualSpacing/>
        <w:rPr>
          <w:rFonts w:ascii="garamond" w:hAnsi="garamond"/>
          <w:bCs/>
          <w:iCs/>
          <w:sz w:val="24"/>
        </w:rPr>
      </w:pPr>
    </w:p>
    <w:p w14:paraId="7B5C4127" w14:textId="069C582A" w:rsidR="00C241BF" w:rsidRPr="005E6E07" w:rsidRDefault="00C241BF" w:rsidP="00BC54C1">
      <w:pPr>
        <w:pStyle w:val="BodyTextIndent3"/>
        <w:ind w:left="360"/>
        <w:contextualSpacing/>
        <w:rPr>
          <w:rFonts w:ascii="garamond" w:hAnsi="garamond"/>
          <w:bCs/>
          <w:iCs/>
          <w:sz w:val="24"/>
        </w:rPr>
      </w:pPr>
      <w:r w:rsidRPr="005E6E07">
        <w:rPr>
          <w:rFonts w:ascii="garamond" w:hAnsi="garamond"/>
          <w:bCs/>
          <w:iCs/>
          <w:sz w:val="24"/>
        </w:rPr>
        <w:t>Psychology of Work: Facts and Myths</w:t>
      </w:r>
      <w:r w:rsidR="004E68A8">
        <w:rPr>
          <w:rFonts w:ascii="garamond" w:hAnsi="garamond"/>
          <w:bCs/>
          <w:iCs/>
          <w:sz w:val="24"/>
        </w:rPr>
        <w:t>.</w:t>
      </w:r>
      <w:r w:rsidRPr="005E6E07">
        <w:rPr>
          <w:rFonts w:ascii="garamond" w:hAnsi="garamond"/>
          <w:bCs/>
          <w:iCs/>
          <w:sz w:val="24"/>
        </w:rPr>
        <w:t xml:space="preserve"> Sister Mary Thomas Alive Group, Charlotte, N</w:t>
      </w:r>
      <w:r w:rsidR="00392B9E" w:rsidRPr="005E6E07">
        <w:rPr>
          <w:rFonts w:ascii="garamond" w:hAnsi="garamond"/>
          <w:bCs/>
          <w:iCs/>
          <w:sz w:val="24"/>
        </w:rPr>
        <w:t>C</w:t>
      </w:r>
      <w:r w:rsidRPr="005E6E07">
        <w:rPr>
          <w:rFonts w:ascii="garamond" w:hAnsi="garamond"/>
          <w:bCs/>
          <w:iCs/>
          <w:sz w:val="24"/>
        </w:rPr>
        <w:t>.</w:t>
      </w:r>
    </w:p>
    <w:p w14:paraId="1D3C7CA4" w14:textId="77777777" w:rsidR="00C241BF" w:rsidRPr="005E6E07" w:rsidRDefault="00C241BF" w:rsidP="00BC54C1">
      <w:pPr>
        <w:pStyle w:val="BodyTextIndent3"/>
        <w:ind w:left="360"/>
        <w:contextualSpacing/>
        <w:rPr>
          <w:rFonts w:ascii="garamond" w:hAnsi="garamond"/>
          <w:bCs/>
          <w:iCs/>
          <w:sz w:val="24"/>
        </w:rPr>
      </w:pPr>
    </w:p>
    <w:p w14:paraId="348662A4" w14:textId="36EEECD8" w:rsidR="00C241BF" w:rsidRPr="005E6E07" w:rsidRDefault="00C241BF" w:rsidP="00BC54C1">
      <w:pPr>
        <w:pStyle w:val="BodyTextIndent3"/>
        <w:ind w:left="360"/>
        <w:contextualSpacing/>
        <w:rPr>
          <w:rFonts w:ascii="garamond" w:hAnsi="garamond"/>
          <w:bCs/>
          <w:iCs/>
          <w:sz w:val="24"/>
        </w:rPr>
      </w:pPr>
      <w:r w:rsidRPr="005E6E07">
        <w:rPr>
          <w:rFonts w:ascii="garamond" w:hAnsi="garamond"/>
          <w:bCs/>
          <w:iCs/>
          <w:sz w:val="24"/>
        </w:rPr>
        <w:t xml:space="preserve">What Do Organizational Science, Meetings, I/O Psychology, Nonresponse, Graduate Education, Teams, and Euthanasia Have in Common? </w:t>
      </w:r>
      <w:r w:rsidR="00266847" w:rsidRPr="005E6E07">
        <w:rPr>
          <w:rFonts w:ascii="garamond" w:hAnsi="garamond"/>
          <w:bCs/>
          <w:iCs/>
          <w:sz w:val="24"/>
        </w:rPr>
        <w:t>Carolinas</w:t>
      </w:r>
      <w:r w:rsidRPr="005E6E07">
        <w:rPr>
          <w:rFonts w:ascii="garamond" w:hAnsi="garamond"/>
          <w:bCs/>
          <w:iCs/>
          <w:sz w:val="24"/>
        </w:rPr>
        <w:t xml:space="preserve"> Organization Development Network, Charlotte, </w:t>
      </w:r>
      <w:r w:rsidR="00392B9E" w:rsidRPr="005E6E07">
        <w:rPr>
          <w:rFonts w:ascii="garamond" w:hAnsi="garamond"/>
          <w:bCs/>
          <w:iCs/>
          <w:sz w:val="24"/>
        </w:rPr>
        <w:t>NC</w:t>
      </w:r>
      <w:r w:rsidRPr="005E6E07">
        <w:rPr>
          <w:rFonts w:ascii="garamond" w:hAnsi="garamond"/>
          <w:bCs/>
          <w:iCs/>
          <w:sz w:val="24"/>
        </w:rPr>
        <w:t>.</w:t>
      </w:r>
    </w:p>
    <w:p w14:paraId="2282F6DC" w14:textId="77777777" w:rsidR="00C241BF" w:rsidRPr="005E6E07" w:rsidRDefault="00C241BF" w:rsidP="00BC54C1">
      <w:pPr>
        <w:pStyle w:val="BodyTextIndent3"/>
        <w:ind w:left="360"/>
        <w:contextualSpacing/>
        <w:rPr>
          <w:rFonts w:ascii="garamond" w:hAnsi="garamond"/>
          <w:bCs/>
          <w:iCs/>
          <w:sz w:val="24"/>
        </w:rPr>
      </w:pPr>
    </w:p>
    <w:p w14:paraId="15452220" w14:textId="0700ED0B" w:rsidR="00C241BF" w:rsidRPr="005E6E07" w:rsidRDefault="00C241BF" w:rsidP="00BC54C1">
      <w:pPr>
        <w:pStyle w:val="BodyTextIndent3"/>
        <w:ind w:left="360"/>
        <w:contextualSpacing/>
        <w:rPr>
          <w:rFonts w:ascii="garamond" w:hAnsi="garamond"/>
          <w:sz w:val="24"/>
        </w:rPr>
      </w:pPr>
      <w:r w:rsidRPr="005E6E07">
        <w:rPr>
          <w:rFonts w:ascii="garamond" w:hAnsi="garamond"/>
          <w:bCs/>
          <w:iCs/>
          <w:sz w:val="24"/>
        </w:rPr>
        <w:t xml:space="preserve">Meetings and More Meetings: Are Meeting Time Demands Related to Employee Well-Being. </w:t>
      </w:r>
      <w:r w:rsidR="00266847" w:rsidRPr="005E6E07">
        <w:rPr>
          <w:rFonts w:ascii="garamond" w:hAnsi="garamond"/>
          <w:iCs/>
          <w:sz w:val="24"/>
        </w:rPr>
        <w:t>The</w:t>
      </w:r>
      <w:r w:rsidRPr="005E6E07">
        <w:rPr>
          <w:rFonts w:ascii="garamond" w:hAnsi="garamond"/>
          <w:sz w:val="24"/>
        </w:rPr>
        <w:t xml:space="preserve"> University of Sheffield, England.</w:t>
      </w:r>
      <w:r w:rsidR="00BC1D10" w:rsidRPr="005E6E07">
        <w:rPr>
          <w:rFonts w:ascii="garamond" w:hAnsi="garamond"/>
          <w:sz w:val="24"/>
        </w:rPr>
        <w:t xml:space="preserve"> </w:t>
      </w:r>
    </w:p>
    <w:p w14:paraId="183AF50D" w14:textId="77777777" w:rsidR="00C241BF" w:rsidRPr="005E6E07" w:rsidRDefault="00C241BF" w:rsidP="00BC54C1">
      <w:pPr>
        <w:ind w:left="360"/>
        <w:contextualSpacing/>
        <w:rPr>
          <w:rFonts w:ascii="garamond" w:hAnsi="garamond"/>
          <w:iCs/>
        </w:rPr>
      </w:pPr>
    </w:p>
    <w:p w14:paraId="28D7BBE1" w14:textId="499278EA" w:rsidR="00C241BF" w:rsidRPr="005E6E07" w:rsidRDefault="00392B9E" w:rsidP="00BC54C1">
      <w:pPr>
        <w:ind w:left="360"/>
        <w:contextualSpacing/>
        <w:rPr>
          <w:rFonts w:ascii="garamond" w:hAnsi="garamond"/>
        </w:rPr>
      </w:pPr>
      <w:r w:rsidRPr="005E6E07">
        <w:rPr>
          <w:rFonts w:ascii="garamond" w:hAnsi="garamond"/>
          <w:iCs/>
        </w:rPr>
        <w:t>Not Another Meeting! Research on Meeting Burnout, Effectiveness, and Satisfaction.</w:t>
      </w:r>
      <w:r w:rsidR="00C241BF" w:rsidRPr="005E6E07">
        <w:rPr>
          <w:rFonts w:ascii="garamond" w:hAnsi="garamond"/>
          <w:iCs/>
        </w:rPr>
        <w:t xml:space="preserve"> </w:t>
      </w:r>
      <w:r w:rsidR="00266847" w:rsidRPr="005E6E07">
        <w:rPr>
          <w:rFonts w:ascii="garamond" w:hAnsi="garamond"/>
        </w:rPr>
        <w:t>North</w:t>
      </w:r>
      <w:r w:rsidR="00C241BF" w:rsidRPr="005E6E07">
        <w:rPr>
          <w:rFonts w:ascii="garamond" w:hAnsi="garamond"/>
        </w:rPr>
        <w:t xml:space="preserve"> Carolina Industrial and Organizational Psychology Association</w:t>
      </w:r>
      <w:r w:rsidRPr="005E6E07">
        <w:rPr>
          <w:rFonts w:ascii="garamond" w:hAnsi="garamond"/>
        </w:rPr>
        <w:t>,</w:t>
      </w:r>
      <w:r w:rsidR="00BC1D10" w:rsidRPr="005E6E07">
        <w:rPr>
          <w:rFonts w:ascii="garamond" w:hAnsi="garamond"/>
        </w:rPr>
        <w:t xml:space="preserve"> </w:t>
      </w:r>
      <w:r w:rsidR="00C241BF" w:rsidRPr="005E6E07">
        <w:rPr>
          <w:rFonts w:ascii="garamond" w:hAnsi="garamond"/>
        </w:rPr>
        <w:t xml:space="preserve">Greensboro, </w:t>
      </w:r>
      <w:r w:rsidRPr="005E6E07">
        <w:rPr>
          <w:rFonts w:ascii="garamond" w:hAnsi="garamond"/>
        </w:rPr>
        <w:t>NC</w:t>
      </w:r>
      <w:r w:rsidR="00C241BF" w:rsidRPr="005E6E07">
        <w:rPr>
          <w:rFonts w:ascii="garamond" w:hAnsi="garamond"/>
        </w:rPr>
        <w:t xml:space="preserve">. </w:t>
      </w:r>
    </w:p>
    <w:p w14:paraId="774F7D81" w14:textId="77777777" w:rsidR="00C241BF" w:rsidRPr="005E6E07" w:rsidRDefault="00C241BF" w:rsidP="00BC54C1">
      <w:pPr>
        <w:ind w:left="360"/>
        <w:contextualSpacing/>
        <w:rPr>
          <w:rFonts w:ascii="garamond" w:hAnsi="garamond"/>
          <w:iCs/>
        </w:rPr>
      </w:pPr>
    </w:p>
    <w:p w14:paraId="3F8EA4BD" w14:textId="13359283" w:rsidR="00C241BF" w:rsidRPr="005E6E07" w:rsidRDefault="00C241BF" w:rsidP="00BC54C1">
      <w:pPr>
        <w:ind w:left="360"/>
        <w:contextualSpacing/>
        <w:rPr>
          <w:rFonts w:ascii="garamond" w:hAnsi="garamond"/>
        </w:rPr>
      </w:pPr>
      <w:r w:rsidRPr="005E6E07">
        <w:rPr>
          <w:rFonts w:ascii="garamond" w:hAnsi="garamond"/>
          <w:iCs/>
        </w:rPr>
        <w:t>P</w:t>
      </w:r>
      <w:r w:rsidR="00BC1D10" w:rsidRPr="005E6E07">
        <w:rPr>
          <w:rFonts w:ascii="garamond" w:hAnsi="garamond"/>
          <w:iCs/>
        </w:rPr>
        <w:t>romoting Organizational Health a</w:t>
      </w:r>
      <w:r w:rsidRPr="005E6E07">
        <w:rPr>
          <w:rFonts w:ascii="garamond" w:hAnsi="garamond"/>
          <w:iCs/>
        </w:rPr>
        <w:t>nd Well-Being: Research-Based Solutions</w:t>
      </w:r>
      <w:r w:rsidRPr="005E6E07">
        <w:rPr>
          <w:rFonts w:ascii="garamond" w:hAnsi="garamond"/>
        </w:rPr>
        <w:t xml:space="preserve">. Animal Care Expo, Dallas, </w:t>
      </w:r>
      <w:r w:rsidR="00392B9E" w:rsidRPr="005E6E07">
        <w:rPr>
          <w:rFonts w:ascii="garamond" w:hAnsi="garamond"/>
        </w:rPr>
        <w:t>TX</w:t>
      </w:r>
      <w:r w:rsidRPr="005E6E07">
        <w:rPr>
          <w:rFonts w:ascii="garamond" w:hAnsi="garamond"/>
        </w:rPr>
        <w:t xml:space="preserve">. (With Charlie Reeve). </w:t>
      </w:r>
    </w:p>
    <w:p w14:paraId="5E52CFA2" w14:textId="77777777" w:rsidR="00C241BF" w:rsidRPr="005E6E07" w:rsidRDefault="00C241BF" w:rsidP="00BC54C1">
      <w:pPr>
        <w:ind w:left="360"/>
        <w:contextualSpacing/>
        <w:rPr>
          <w:rFonts w:ascii="garamond" w:hAnsi="garamond"/>
          <w:iCs/>
        </w:rPr>
      </w:pPr>
    </w:p>
    <w:p w14:paraId="29F4660D" w14:textId="0942557A" w:rsidR="00C241BF" w:rsidRPr="005E6E07" w:rsidRDefault="00392B9E" w:rsidP="00BC54C1">
      <w:pPr>
        <w:ind w:left="360"/>
        <w:contextualSpacing/>
        <w:rPr>
          <w:rFonts w:ascii="garamond" w:hAnsi="garamond"/>
        </w:rPr>
      </w:pPr>
      <w:r w:rsidRPr="005E6E07">
        <w:rPr>
          <w:rFonts w:ascii="garamond" w:hAnsi="garamond"/>
          <w:iCs/>
        </w:rPr>
        <w:t>Euthanasia-Related Stress and Employee Well-Being: Results from a National Benchmarking Study</w:t>
      </w:r>
      <w:r w:rsidR="00C241BF" w:rsidRPr="005E6E07">
        <w:rPr>
          <w:rFonts w:ascii="garamond" w:hAnsi="garamond"/>
        </w:rPr>
        <w:t>. Presentation given to The Humane Society of the United States</w:t>
      </w:r>
      <w:r w:rsidRPr="005E6E07">
        <w:rPr>
          <w:rFonts w:ascii="garamond" w:hAnsi="garamond"/>
        </w:rPr>
        <w:t>,</w:t>
      </w:r>
      <w:r w:rsidR="00C241BF" w:rsidRPr="005E6E07">
        <w:rPr>
          <w:rFonts w:ascii="garamond" w:hAnsi="garamond"/>
        </w:rPr>
        <w:t xml:space="preserve"> Gaithersburg, </w:t>
      </w:r>
      <w:r w:rsidRPr="005E6E07">
        <w:rPr>
          <w:rFonts w:ascii="garamond" w:hAnsi="garamond"/>
        </w:rPr>
        <w:t>MD</w:t>
      </w:r>
      <w:r w:rsidR="00C241BF" w:rsidRPr="005E6E07">
        <w:rPr>
          <w:rFonts w:ascii="garamond" w:hAnsi="garamond"/>
        </w:rPr>
        <w:t>.</w:t>
      </w:r>
      <w:r w:rsidR="00BC1D10" w:rsidRPr="005E6E07">
        <w:rPr>
          <w:rFonts w:ascii="garamond" w:hAnsi="garamond"/>
        </w:rPr>
        <w:t xml:space="preserve"> </w:t>
      </w:r>
    </w:p>
    <w:p w14:paraId="1FFBBF4A" w14:textId="77777777" w:rsidR="00C241BF" w:rsidRPr="005E6E07" w:rsidRDefault="00C241BF" w:rsidP="00BC54C1">
      <w:pPr>
        <w:ind w:left="360"/>
        <w:contextualSpacing/>
        <w:rPr>
          <w:rFonts w:ascii="garamond" w:hAnsi="garamond"/>
        </w:rPr>
      </w:pPr>
    </w:p>
    <w:p w14:paraId="17E64710" w14:textId="50D5F167" w:rsidR="00C241BF" w:rsidRPr="005E6E07" w:rsidRDefault="00392B9E" w:rsidP="00BC54C1">
      <w:pPr>
        <w:ind w:left="360"/>
        <w:contextualSpacing/>
        <w:rPr>
          <w:rFonts w:ascii="garamond" w:hAnsi="garamond"/>
        </w:rPr>
      </w:pPr>
      <w:r w:rsidRPr="005E6E07">
        <w:rPr>
          <w:rFonts w:ascii="garamond" w:hAnsi="garamond"/>
        </w:rPr>
        <w:lastRenderedPageBreak/>
        <w:t xml:space="preserve">The Unintended Pain of Euthanasia: Research Examining the Health and Well-Being of Animal Shelter Employees. </w:t>
      </w:r>
      <w:r w:rsidR="00C241BF" w:rsidRPr="005E6E07">
        <w:rPr>
          <w:rFonts w:ascii="garamond" w:hAnsi="garamond"/>
        </w:rPr>
        <w:t>Ohio Veterinary Medical Association annual conference, Columbus, O</w:t>
      </w:r>
      <w:r w:rsidRPr="005E6E07">
        <w:rPr>
          <w:rFonts w:ascii="garamond" w:hAnsi="garamond"/>
        </w:rPr>
        <w:t>H</w:t>
      </w:r>
      <w:r w:rsidR="00C241BF" w:rsidRPr="005E6E07">
        <w:rPr>
          <w:rFonts w:ascii="garamond" w:hAnsi="garamond"/>
        </w:rPr>
        <w:t>.</w:t>
      </w:r>
      <w:r w:rsidR="00BC1D10" w:rsidRPr="005E6E07">
        <w:rPr>
          <w:rFonts w:ascii="garamond" w:hAnsi="garamond"/>
        </w:rPr>
        <w:t xml:space="preserve"> </w:t>
      </w:r>
    </w:p>
    <w:p w14:paraId="7840E7BB" w14:textId="77777777" w:rsidR="00C241BF" w:rsidRPr="005E6E07" w:rsidRDefault="00C241BF" w:rsidP="00BC54C1">
      <w:pPr>
        <w:ind w:left="360"/>
        <w:contextualSpacing/>
        <w:rPr>
          <w:rFonts w:ascii="garamond" w:hAnsi="garamond"/>
        </w:rPr>
      </w:pPr>
    </w:p>
    <w:p w14:paraId="15F81359" w14:textId="77777777" w:rsidR="004E68A8" w:rsidRDefault="00392B9E" w:rsidP="00BC54C1">
      <w:pPr>
        <w:ind w:left="360"/>
        <w:contextualSpacing/>
        <w:rPr>
          <w:rFonts w:ascii="garamond" w:hAnsi="garamond"/>
        </w:rPr>
      </w:pPr>
      <w:r w:rsidRPr="005E6E07">
        <w:rPr>
          <w:rFonts w:ascii="garamond" w:hAnsi="garamond"/>
          <w:iCs/>
        </w:rPr>
        <w:t>Research on Euthanasia-Related Stress: Preliminary Findings and Implications</w:t>
      </w:r>
      <w:r w:rsidR="00C241BF" w:rsidRPr="005E6E07">
        <w:rPr>
          <w:rFonts w:ascii="garamond" w:hAnsi="garamond"/>
        </w:rPr>
        <w:t xml:space="preserve">. </w:t>
      </w:r>
    </w:p>
    <w:p w14:paraId="6D06F69A" w14:textId="5F9944FA" w:rsidR="00C241BF" w:rsidRPr="005E6E07" w:rsidRDefault="00C241BF" w:rsidP="00BC54C1">
      <w:pPr>
        <w:ind w:left="360"/>
        <w:contextualSpacing/>
        <w:rPr>
          <w:rFonts w:ascii="garamond" w:hAnsi="garamond"/>
        </w:rPr>
      </w:pPr>
      <w:r w:rsidRPr="005E6E07">
        <w:rPr>
          <w:rFonts w:ascii="garamond" w:hAnsi="garamond"/>
        </w:rPr>
        <w:t xml:space="preserve">Workshop presented at the 2002 Animal Care Expo, Miami Beach, Florida. (With Charlie Reeve and Christiane </w:t>
      </w:r>
      <w:proofErr w:type="spellStart"/>
      <w:r w:rsidRPr="005E6E07">
        <w:rPr>
          <w:rFonts w:ascii="garamond" w:hAnsi="garamond"/>
        </w:rPr>
        <w:t>Spitzmüller</w:t>
      </w:r>
      <w:proofErr w:type="spellEnd"/>
      <w:r w:rsidRPr="005E6E07">
        <w:rPr>
          <w:rFonts w:ascii="garamond" w:hAnsi="garamond"/>
        </w:rPr>
        <w:t>).</w:t>
      </w:r>
    </w:p>
    <w:p w14:paraId="66010D22" w14:textId="77777777" w:rsidR="004E68A8" w:rsidRDefault="004E68A8" w:rsidP="00BC54C1">
      <w:pPr>
        <w:ind w:left="360"/>
        <w:contextualSpacing/>
        <w:rPr>
          <w:rFonts w:ascii="garamond" w:hAnsi="garamond"/>
        </w:rPr>
      </w:pPr>
    </w:p>
    <w:p w14:paraId="1A7FEA73" w14:textId="5161C2A4" w:rsidR="00C241BF" w:rsidRPr="005E6E07" w:rsidRDefault="00392B9E" w:rsidP="00BC54C1">
      <w:pPr>
        <w:ind w:left="360"/>
        <w:contextualSpacing/>
        <w:rPr>
          <w:rFonts w:ascii="garamond" w:hAnsi="garamond"/>
        </w:rPr>
      </w:pPr>
      <w:r w:rsidRPr="005E6E07">
        <w:rPr>
          <w:rFonts w:ascii="garamond" w:hAnsi="garamond"/>
        </w:rPr>
        <w:t>Using the Stepladder Technique to Facilitate the Performance of Audioconferencing Groups.</w:t>
      </w:r>
      <w:r w:rsidR="00BC1D10" w:rsidRPr="005E6E07">
        <w:rPr>
          <w:rFonts w:ascii="garamond" w:hAnsi="garamond"/>
          <w:bCs/>
        </w:rPr>
        <w:t xml:space="preserve"> </w:t>
      </w:r>
      <w:r w:rsidR="00C241BF" w:rsidRPr="005E6E07">
        <w:rPr>
          <w:rFonts w:ascii="garamond" w:hAnsi="garamond"/>
        </w:rPr>
        <w:t>Catholic University of Louvain, Belgium.</w:t>
      </w:r>
    </w:p>
    <w:p w14:paraId="385207F5" w14:textId="77777777" w:rsidR="00C241BF" w:rsidRPr="005E6E07" w:rsidRDefault="00C241BF" w:rsidP="00BC54C1">
      <w:pPr>
        <w:ind w:left="360"/>
        <w:contextualSpacing/>
        <w:rPr>
          <w:rFonts w:ascii="garamond" w:hAnsi="garamond"/>
          <w:bCs/>
        </w:rPr>
      </w:pPr>
    </w:p>
    <w:p w14:paraId="3E08151A" w14:textId="598D9B1F" w:rsidR="00C241BF" w:rsidRPr="005E6E07" w:rsidRDefault="00392B9E" w:rsidP="00BC54C1">
      <w:pPr>
        <w:ind w:left="360"/>
        <w:contextualSpacing/>
        <w:rPr>
          <w:rFonts w:ascii="garamond" w:hAnsi="garamond"/>
        </w:rPr>
      </w:pPr>
      <w:r w:rsidRPr="005E6E07">
        <w:rPr>
          <w:rFonts w:ascii="garamond" w:hAnsi="garamond"/>
          <w:bCs/>
        </w:rPr>
        <w:t xml:space="preserve">Active and Passive Nonrespondents to an Organizational Survey: Qui </w:t>
      </w:r>
      <w:proofErr w:type="spellStart"/>
      <w:r w:rsidRPr="005E6E07">
        <w:rPr>
          <w:rFonts w:ascii="garamond" w:hAnsi="garamond"/>
          <w:bCs/>
        </w:rPr>
        <w:t>étès-vous</w:t>
      </w:r>
      <w:proofErr w:type="spellEnd"/>
      <w:r w:rsidRPr="005E6E07">
        <w:rPr>
          <w:rFonts w:ascii="garamond" w:hAnsi="garamond"/>
          <w:bCs/>
        </w:rPr>
        <w:t xml:space="preserve">? </w:t>
      </w:r>
      <w:r w:rsidR="00C241BF" w:rsidRPr="005E6E07">
        <w:rPr>
          <w:rFonts w:ascii="garamond" w:hAnsi="garamond"/>
        </w:rPr>
        <w:t>Catholic University of Louvain, Belgium.</w:t>
      </w:r>
    </w:p>
    <w:p w14:paraId="571E4AC7" w14:textId="77777777" w:rsidR="00C241BF" w:rsidRPr="005E6E07" w:rsidRDefault="00C241BF" w:rsidP="00BC54C1">
      <w:pPr>
        <w:ind w:left="360"/>
        <w:contextualSpacing/>
        <w:rPr>
          <w:rFonts w:ascii="garamond" w:hAnsi="garamond"/>
        </w:rPr>
      </w:pPr>
    </w:p>
    <w:p w14:paraId="4027A74F" w14:textId="2884EB06" w:rsidR="00C241BF" w:rsidRPr="005E6E07" w:rsidRDefault="00392B9E" w:rsidP="00BC54C1">
      <w:pPr>
        <w:ind w:left="360"/>
        <w:contextualSpacing/>
        <w:rPr>
          <w:rFonts w:ascii="garamond" w:hAnsi="garamond"/>
        </w:rPr>
      </w:pPr>
      <w:r w:rsidRPr="005E6E07">
        <w:rPr>
          <w:rFonts w:ascii="garamond" w:hAnsi="garamond"/>
        </w:rPr>
        <w:t xml:space="preserve">Unconventional Methods for Improving Team Decisions. </w:t>
      </w:r>
      <w:r w:rsidR="00C241BF" w:rsidRPr="005E6E07">
        <w:rPr>
          <w:rFonts w:ascii="garamond" w:hAnsi="garamond"/>
        </w:rPr>
        <w:t>Catholic University of Louvain, Belgium.</w:t>
      </w:r>
    </w:p>
    <w:p w14:paraId="4C4A5492" w14:textId="77777777" w:rsidR="00C241BF" w:rsidRPr="005E6E07" w:rsidRDefault="00C241BF" w:rsidP="00BC54C1">
      <w:pPr>
        <w:ind w:left="360"/>
        <w:contextualSpacing/>
        <w:rPr>
          <w:rFonts w:ascii="garamond" w:hAnsi="garamond"/>
          <w:b/>
        </w:rPr>
      </w:pPr>
    </w:p>
    <w:p w14:paraId="5A9B3AD5" w14:textId="0E391B33" w:rsidR="00C241BF" w:rsidRPr="005E6E07" w:rsidRDefault="00392B9E" w:rsidP="00BC54C1">
      <w:pPr>
        <w:pStyle w:val="BodyTextIndent3"/>
        <w:ind w:left="360"/>
        <w:contextualSpacing/>
        <w:rPr>
          <w:rFonts w:ascii="garamond" w:hAnsi="garamond"/>
          <w:sz w:val="24"/>
        </w:rPr>
      </w:pPr>
      <w:r w:rsidRPr="005E6E07">
        <w:rPr>
          <w:rFonts w:ascii="garamond" w:hAnsi="garamond"/>
          <w:sz w:val="24"/>
        </w:rPr>
        <w:t xml:space="preserve">Designing Effective Organizational Surveys and Survey Processes. </w:t>
      </w:r>
      <w:r w:rsidR="00C241BF" w:rsidRPr="005E6E07">
        <w:rPr>
          <w:rFonts w:ascii="garamond" w:hAnsi="garamond"/>
          <w:sz w:val="24"/>
        </w:rPr>
        <w:t>The University of Sheffield, England.</w:t>
      </w:r>
      <w:r w:rsidR="00BC1D10" w:rsidRPr="005E6E07">
        <w:rPr>
          <w:rFonts w:ascii="garamond" w:hAnsi="garamond"/>
          <w:sz w:val="24"/>
        </w:rPr>
        <w:t xml:space="preserve"> </w:t>
      </w:r>
    </w:p>
    <w:p w14:paraId="102CD666" w14:textId="77777777" w:rsidR="00C241BF" w:rsidRPr="005E6E07" w:rsidRDefault="00C241BF" w:rsidP="00BC54C1">
      <w:pPr>
        <w:ind w:left="360"/>
        <w:contextualSpacing/>
        <w:rPr>
          <w:rFonts w:ascii="garamond" w:hAnsi="garamond"/>
          <w:b/>
        </w:rPr>
      </w:pPr>
    </w:p>
    <w:p w14:paraId="2329B271" w14:textId="29ACA224" w:rsidR="00C241BF" w:rsidRPr="005E6E07" w:rsidRDefault="00392B9E" w:rsidP="00BC54C1">
      <w:pPr>
        <w:pStyle w:val="BodyTextIndent3"/>
        <w:ind w:left="360"/>
        <w:contextualSpacing/>
        <w:rPr>
          <w:rFonts w:ascii="garamond" w:hAnsi="garamond"/>
          <w:sz w:val="24"/>
        </w:rPr>
      </w:pPr>
      <w:r w:rsidRPr="005E6E07">
        <w:rPr>
          <w:rFonts w:ascii="garamond" w:hAnsi="garamond"/>
          <w:sz w:val="24"/>
        </w:rPr>
        <w:t>Using the Stepladder Technique to Facilitate the Performance of Audioconferencing Groups.</w:t>
      </w:r>
      <w:r w:rsidR="0011103C">
        <w:rPr>
          <w:rFonts w:ascii="garamond" w:hAnsi="garamond"/>
          <w:sz w:val="24"/>
        </w:rPr>
        <w:t xml:space="preserve"> </w:t>
      </w:r>
      <w:r w:rsidR="00C241BF" w:rsidRPr="005E6E07">
        <w:rPr>
          <w:rFonts w:ascii="garamond" w:hAnsi="garamond"/>
          <w:sz w:val="24"/>
        </w:rPr>
        <w:t>University of Northumbria at Newcastle, England.</w:t>
      </w:r>
      <w:r w:rsidR="00BC1D10" w:rsidRPr="005E6E07">
        <w:rPr>
          <w:rFonts w:ascii="garamond" w:hAnsi="garamond"/>
          <w:sz w:val="24"/>
        </w:rPr>
        <w:t xml:space="preserve"> </w:t>
      </w:r>
    </w:p>
    <w:p w14:paraId="11AF530C" w14:textId="77777777" w:rsidR="00C241BF" w:rsidRPr="005E6E07" w:rsidRDefault="00C241BF" w:rsidP="00BC54C1">
      <w:pPr>
        <w:pStyle w:val="BodyTextIndent3"/>
        <w:ind w:left="360"/>
        <w:contextualSpacing/>
        <w:rPr>
          <w:rFonts w:ascii="garamond" w:hAnsi="garamond"/>
          <w:sz w:val="24"/>
        </w:rPr>
      </w:pPr>
    </w:p>
    <w:p w14:paraId="599E4A5B" w14:textId="6271C45B" w:rsidR="00C241BF" w:rsidRDefault="00392B9E" w:rsidP="00197364">
      <w:pPr>
        <w:pStyle w:val="BodyTextIndent3"/>
        <w:ind w:left="360"/>
        <w:contextualSpacing/>
        <w:rPr>
          <w:rFonts w:ascii="garamond" w:hAnsi="garamond"/>
          <w:sz w:val="24"/>
        </w:rPr>
      </w:pPr>
      <w:r w:rsidRPr="005E6E07">
        <w:rPr>
          <w:rFonts w:ascii="garamond" w:hAnsi="garamond"/>
          <w:sz w:val="24"/>
        </w:rPr>
        <w:t>Profiles of Active and Passive Nonrespondents to an Organizational Survey.</w:t>
      </w:r>
      <w:r w:rsidR="00BC1D10" w:rsidRPr="005E6E07">
        <w:rPr>
          <w:rFonts w:ascii="garamond" w:hAnsi="garamond"/>
          <w:sz w:val="24"/>
        </w:rPr>
        <w:t xml:space="preserve"> </w:t>
      </w:r>
      <w:r w:rsidR="00C241BF" w:rsidRPr="005E6E07">
        <w:rPr>
          <w:rFonts w:ascii="garamond" w:hAnsi="garamond"/>
          <w:sz w:val="24"/>
        </w:rPr>
        <w:t>The University of Sheffield, England.</w:t>
      </w:r>
      <w:r w:rsidR="00BC1D10" w:rsidRPr="005E6E07">
        <w:rPr>
          <w:rFonts w:ascii="garamond" w:hAnsi="garamond"/>
          <w:sz w:val="24"/>
        </w:rPr>
        <w:t xml:space="preserve"> </w:t>
      </w:r>
    </w:p>
    <w:p w14:paraId="5676CCE7" w14:textId="77777777" w:rsidR="002770FF" w:rsidRPr="005E6E07" w:rsidRDefault="002770FF" w:rsidP="00197364">
      <w:pPr>
        <w:pStyle w:val="BodyTextIndent3"/>
        <w:ind w:left="360"/>
        <w:contextualSpacing/>
      </w:pPr>
    </w:p>
    <w:p w14:paraId="289773E1" w14:textId="77777777" w:rsidR="00C241BF" w:rsidRPr="005E6E07" w:rsidRDefault="00C241BF" w:rsidP="00BC54C1">
      <w:pPr>
        <w:ind w:left="360"/>
        <w:contextualSpacing/>
        <w:rPr>
          <w:rFonts w:ascii="garamond" w:hAnsi="garamond"/>
          <w:vanish/>
          <w:color w:val="FFFFFF"/>
        </w:rPr>
      </w:pPr>
    </w:p>
    <w:p w14:paraId="55454B04" w14:textId="29FC9373" w:rsidR="00C241BF" w:rsidRPr="005E6E07" w:rsidRDefault="00392B9E" w:rsidP="00BC54C1">
      <w:pPr>
        <w:pStyle w:val="BodyTextIndent3"/>
        <w:ind w:left="360"/>
        <w:contextualSpacing/>
        <w:rPr>
          <w:rFonts w:ascii="garamond" w:hAnsi="garamond"/>
          <w:sz w:val="24"/>
        </w:rPr>
      </w:pPr>
      <w:r w:rsidRPr="005E6E07">
        <w:rPr>
          <w:rFonts w:ascii="garamond" w:hAnsi="garamond"/>
          <w:sz w:val="24"/>
        </w:rPr>
        <w:t>Profiles of Active and Passive Nonrespondents to an Organizational Survey</w:t>
      </w:r>
      <w:r w:rsidR="00C241BF" w:rsidRPr="005E6E07">
        <w:rPr>
          <w:rFonts w:ascii="garamond" w:hAnsi="garamond"/>
          <w:sz w:val="24"/>
        </w:rPr>
        <w:t>.</w:t>
      </w:r>
      <w:r w:rsidR="00BC1D10" w:rsidRPr="005E6E07">
        <w:rPr>
          <w:rFonts w:ascii="garamond" w:hAnsi="garamond"/>
          <w:sz w:val="24"/>
        </w:rPr>
        <w:t xml:space="preserve"> </w:t>
      </w:r>
      <w:r w:rsidR="00C241BF" w:rsidRPr="005E6E07">
        <w:rPr>
          <w:rFonts w:ascii="garamond" w:hAnsi="garamond"/>
          <w:sz w:val="24"/>
        </w:rPr>
        <w:t>The University of Mannheim, Germany.</w:t>
      </w:r>
      <w:r w:rsidR="00BC1D10" w:rsidRPr="005E6E07">
        <w:rPr>
          <w:rFonts w:ascii="garamond" w:hAnsi="garamond"/>
          <w:sz w:val="24"/>
        </w:rPr>
        <w:t xml:space="preserve"> </w:t>
      </w:r>
    </w:p>
    <w:p w14:paraId="5E5BAED8" w14:textId="77777777" w:rsidR="00C241BF" w:rsidRPr="005E6E07" w:rsidRDefault="00C241BF" w:rsidP="00BC54C1">
      <w:pPr>
        <w:ind w:left="360"/>
        <w:contextualSpacing/>
        <w:rPr>
          <w:rFonts w:ascii="garamond" w:hAnsi="garamond"/>
          <w:b/>
        </w:rPr>
      </w:pPr>
    </w:p>
    <w:p w14:paraId="7E4F7EDD" w14:textId="690EE446" w:rsidR="00C241BF" w:rsidRPr="005E6E07" w:rsidRDefault="00392B9E" w:rsidP="00BC54C1">
      <w:pPr>
        <w:pStyle w:val="BodyTextIndent3"/>
        <w:ind w:left="360"/>
        <w:contextualSpacing/>
        <w:rPr>
          <w:rFonts w:ascii="garamond" w:hAnsi="garamond"/>
          <w:sz w:val="24"/>
        </w:rPr>
      </w:pPr>
      <w:r w:rsidRPr="005E6E07">
        <w:rPr>
          <w:rFonts w:ascii="garamond" w:hAnsi="garamond"/>
          <w:sz w:val="24"/>
        </w:rPr>
        <w:t>Good Teaching Does Not Mean Bad Research: Achieving Teaching and Research Success</w:t>
      </w:r>
      <w:r w:rsidR="00C241BF" w:rsidRPr="005E6E07">
        <w:rPr>
          <w:rFonts w:ascii="garamond" w:hAnsi="garamond"/>
          <w:sz w:val="24"/>
        </w:rPr>
        <w:t>.</w:t>
      </w:r>
      <w:r w:rsidR="00BC1D10" w:rsidRPr="005E6E07">
        <w:rPr>
          <w:rFonts w:ascii="garamond" w:hAnsi="garamond"/>
          <w:sz w:val="24"/>
        </w:rPr>
        <w:t xml:space="preserve"> </w:t>
      </w:r>
      <w:r w:rsidR="00C241BF" w:rsidRPr="005E6E07">
        <w:rPr>
          <w:rFonts w:ascii="garamond" w:hAnsi="garamond"/>
          <w:sz w:val="24"/>
        </w:rPr>
        <w:t xml:space="preserve">The Society for Industrial and Organizational Psychology Doctoral Consortium, San Diego, </w:t>
      </w:r>
      <w:r w:rsidRPr="005E6E07">
        <w:rPr>
          <w:rFonts w:ascii="garamond" w:hAnsi="garamond"/>
          <w:sz w:val="24"/>
        </w:rPr>
        <w:t>CA</w:t>
      </w:r>
      <w:r w:rsidR="00C241BF" w:rsidRPr="005E6E07">
        <w:rPr>
          <w:rFonts w:ascii="garamond" w:hAnsi="garamond"/>
          <w:sz w:val="24"/>
        </w:rPr>
        <w:t xml:space="preserve">. </w:t>
      </w:r>
    </w:p>
    <w:p w14:paraId="4AC2E1CA" w14:textId="77777777" w:rsidR="00C241BF" w:rsidRPr="005E6E07" w:rsidRDefault="00C241BF" w:rsidP="00BC54C1">
      <w:pPr>
        <w:pStyle w:val="BodyTextIndent3"/>
        <w:ind w:left="360"/>
        <w:contextualSpacing/>
        <w:rPr>
          <w:rFonts w:ascii="garamond" w:hAnsi="garamond"/>
          <w:sz w:val="24"/>
        </w:rPr>
      </w:pPr>
    </w:p>
    <w:p w14:paraId="315CE5D0" w14:textId="7B5841BE" w:rsidR="00C241BF" w:rsidRPr="005E6E07" w:rsidRDefault="00392B9E" w:rsidP="00BC54C1">
      <w:pPr>
        <w:pStyle w:val="BodyTextIndent3"/>
        <w:ind w:left="360"/>
        <w:contextualSpacing/>
        <w:rPr>
          <w:rFonts w:ascii="garamond" w:hAnsi="garamond"/>
          <w:sz w:val="24"/>
        </w:rPr>
      </w:pPr>
      <w:r w:rsidRPr="005E6E07">
        <w:rPr>
          <w:rFonts w:ascii="garamond" w:hAnsi="garamond"/>
          <w:sz w:val="24"/>
        </w:rPr>
        <w:t xml:space="preserve">No Money, No Problem: I/O Psychology Outreach Initiatives, Pitfalls, and Solutions. </w:t>
      </w:r>
      <w:r w:rsidR="00C241BF" w:rsidRPr="005E6E07">
        <w:rPr>
          <w:rFonts w:ascii="garamond" w:hAnsi="garamond"/>
          <w:sz w:val="24"/>
        </w:rPr>
        <w:t xml:space="preserve">The Society for Industrial and Organizational Psychology Doctoral Consortium, San Diego, </w:t>
      </w:r>
      <w:r w:rsidRPr="005E6E07">
        <w:rPr>
          <w:rFonts w:ascii="garamond" w:hAnsi="garamond"/>
          <w:sz w:val="24"/>
        </w:rPr>
        <w:t>CA</w:t>
      </w:r>
      <w:r w:rsidR="00C241BF" w:rsidRPr="005E6E07">
        <w:rPr>
          <w:rFonts w:ascii="garamond" w:hAnsi="garamond"/>
          <w:sz w:val="24"/>
        </w:rPr>
        <w:t>.</w:t>
      </w:r>
    </w:p>
    <w:p w14:paraId="53E937D3" w14:textId="77777777" w:rsidR="00C241BF" w:rsidRPr="005E6E07" w:rsidRDefault="00C241BF" w:rsidP="00BC54C1">
      <w:pPr>
        <w:pStyle w:val="BodyTextIndent3"/>
        <w:ind w:left="360"/>
        <w:contextualSpacing/>
        <w:rPr>
          <w:rFonts w:ascii="garamond" w:hAnsi="garamond"/>
          <w:sz w:val="24"/>
        </w:rPr>
      </w:pPr>
    </w:p>
    <w:p w14:paraId="350F7CA2" w14:textId="03DF20F2" w:rsidR="00C241BF" w:rsidRPr="005E6E07" w:rsidRDefault="00392B9E" w:rsidP="00BC54C1">
      <w:pPr>
        <w:pStyle w:val="BodyTextIndent3"/>
        <w:ind w:left="360"/>
        <w:contextualSpacing/>
        <w:rPr>
          <w:rFonts w:ascii="garamond" w:hAnsi="garamond"/>
          <w:sz w:val="24"/>
        </w:rPr>
      </w:pPr>
      <w:r w:rsidRPr="005E6E07">
        <w:rPr>
          <w:rFonts w:ascii="garamond" w:hAnsi="garamond"/>
          <w:sz w:val="24"/>
        </w:rPr>
        <w:t xml:space="preserve">Innovations in the Teaching of Statistics. </w:t>
      </w:r>
      <w:r w:rsidR="00C241BF" w:rsidRPr="005E6E07">
        <w:rPr>
          <w:rFonts w:ascii="garamond" w:hAnsi="garamond"/>
          <w:sz w:val="24"/>
        </w:rPr>
        <w:t xml:space="preserve">Ferris State University, </w:t>
      </w:r>
      <w:r w:rsidRPr="005E6E07">
        <w:rPr>
          <w:rFonts w:ascii="garamond" w:hAnsi="garamond"/>
          <w:sz w:val="24"/>
        </w:rPr>
        <w:t>MI</w:t>
      </w:r>
      <w:r w:rsidR="00C241BF" w:rsidRPr="005E6E07">
        <w:rPr>
          <w:rFonts w:ascii="garamond" w:hAnsi="garamond"/>
          <w:sz w:val="24"/>
        </w:rPr>
        <w:t>.</w:t>
      </w:r>
    </w:p>
    <w:p w14:paraId="2E2D2AAB" w14:textId="77777777" w:rsidR="00C241BF" w:rsidRPr="005E6E07" w:rsidRDefault="00C241BF" w:rsidP="00BC54C1">
      <w:pPr>
        <w:pStyle w:val="BodyTextIndent3"/>
        <w:ind w:left="360"/>
        <w:contextualSpacing/>
        <w:rPr>
          <w:rFonts w:ascii="garamond" w:hAnsi="garamond"/>
          <w:sz w:val="24"/>
        </w:rPr>
      </w:pPr>
    </w:p>
    <w:p w14:paraId="15CAB778" w14:textId="21FF8E67" w:rsidR="00C241BF" w:rsidRPr="005E6E07" w:rsidRDefault="00392B9E" w:rsidP="00BC54C1">
      <w:pPr>
        <w:ind w:left="360"/>
        <w:contextualSpacing/>
        <w:rPr>
          <w:rFonts w:ascii="garamond" w:hAnsi="garamond"/>
        </w:rPr>
      </w:pPr>
      <w:r w:rsidRPr="005E6E07">
        <w:rPr>
          <w:rFonts w:ascii="garamond" w:hAnsi="garamond"/>
        </w:rPr>
        <w:t xml:space="preserve">Unconventional Methods for Improving Team Decisions: Breaking out of the Box. </w:t>
      </w:r>
      <w:r w:rsidR="00C241BF" w:rsidRPr="005E6E07">
        <w:rPr>
          <w:rFonts w:ascii="garamond" w:hAnsi="garamond"/>
        </w:rPr>
        <w:t>Strategies and Skills for Effective Teaming Conference, T</w:t>
      </w:r>
      <w:r w:rsidRPr="005E6E07">
        <w:rPr>
          <w:rFonts w:ascii="garamond" w:hAnsi="garamond"/>
        </w:rPr>
        <w:t>X</w:t>
      </w:r>
      <w:r w:rsidR="00C241BF" w:rsidRPr="005E6E07">
        <w:rPr>
          <w:rFonts w:ascii="garamond" w:hAnsi="garamond"/>
        </w:rPr>
        <w:t>.</w:t>
      </w:r>
    </w:p>
    <w:p w14:paraId="1CED25CD" w14:textId="77777777" w:rsidR="00C241BF" w:rsidRPr="005E6E07" w:rsidRDefault="00C241BF" w:rsidP="00BC54C1">
      <w:pPr>
        <w:pStyle w:val="BodyTextIndent3"/>
        <w:ind w:left="360"/>
        <w:contextualSpacing/>
        <w:rPr>
          <w:rFonts w:ascii="garamond" w:hAnsi="garamond"/>
          <w:sz w:val="24"/>
        </w:rPr>
      </w:pPr>
    </w:p>
    <w:p w14:paraId="50CFED95" w14:textId="6406B884" w:rsidR="00C241BF" w:rsidRPr="005E6E07" w:rsidRDefault="00392B9E" w:rsidP="00BC54C1">
      <w:pPr>
        <w:ind w:left="360"/>
        <w:contextualSpacing/>
        <w:rPr>
          <w:rFonts w:ascii="garamond" w:hAnsi="garamond"/>
        </w:rPr>
      </w:pPr>
      <w:r w:rsidRPr="005E6E07">
        <w:rPr>
          <w:rFonts w:ascii="garamond" w:hAnsi="garamond"/>
        </w:rPr>
        <w:t xml:space="preserve">Extending the Stepladder Technique: </w:t>
      </w:r>
      <w:proofErr w:type="gramStart"/>
      <w:r w:rsidRPr="005E6E07">
        <w:rPr>
          <w:rFonts w:ascii="garamond" w:hAnsi="garamond"/>
        </w:rPr>
        <w:t>an</w:t>
      </w:r>
      <w:proofErr w:type="gramEnd"/>
      <w:r w:rsidRPr="005E6E07">
        <w:rPr>
          <w:rFonts w:ascii="garamond" w:hAnsi="garamond"/>
        </w:rPr>
        <w:t xml:space="preserve"> Examination of Self-Paced Stepladder Groups</w:t>
      </w:r>
      <w:r w:rsidR="00C241BF" w:rsidRPr="005E6E07">
        <w:rPr>
          <w:rFonts w:ascii="garamond" w:hAnsi="garamond"/>
        </w:rPr>
        <w:t>.</w:t>
      </w:r>
      <w:r w:rsidR="00BC1D10" w:rsidRPr="005E6E07">
        <w:rPr>
          <w:rFonts w:ascii="garamond" w:hAnsi="garamond"/>
        </w:rPr>
        <w:t xml:space="preserve"> </w:t>
      </w:r>
      <w:r w:rsidR="00C241BF" w:rsidRPr="005E6E07">
        <w:rPr>
          <w:rFonts w:ascii="garamond" w:hAnsi="garamond"/>
        </w:rPr>
        <w:t>BGSU Alumni Research Fellowship Colloquium, Bowling Green State University, O</w:t>
      </w:r>
      <w:r w:rsidRPr="005E6E07">
        <w:rPr>
          <w:rFonts w:ascii="garamond" w:hAnsi="garamond"/>
        </w:rPr>
        <w:t>H</w:t>
      </w:r>
      <w:r w:rsidR="00C241BF" w:rsidRPr="005E6E07">
        <w:rPr>
          <w:rFonts w:ascii="garamond" w:hAnsi="garamond"/>
        </w:rPr>
        <w:t>.</w:t>
      </w:r>
    </w:p>
    <w:p w14:paraId="53DA4B3D" w14:textId="77777777" w:rsidR="00C241BF" w:rsidRPr="005E6E07" w:rsidRDefault="00C241BF" w:rsidP="00BC54C1">
      <w:pPr>
        <w:ind w:left="360"/>
        <w:contextualSpacing/>
        <w:rPr>
          <w:rFonts w:ascii="garamond" w:hAnsi="garamond"/>
        </w:rPr>
      </w:pPr>
    </w:p>
    <w:p w14:paraId="78854264" w14:textId="70E19B82" w:rsidR="00C241BF" w:rsidRPr="005E6E07" w:rsidRDefault="00392B9E" w:rsidP="00BC54C1">
      <w:pPr>
        <w:ind w:left="360"/>
        <w:contextualSpacing/>
        <w:rPr>
          <w:rFonts w:ascii="garamond" w:hAnsi="garamond"/>
        </w:rPr>
      </w:pPr>
      <w:r w:rsidRPr="005E6E07">
        <w:rPr>
          <w:rFonts w:ascii="garamond" w:hAnsi="garamond"/>
        </w:rPr>
        <w:t>Survey Design and Methodology: How to Gain More Meaningful Responses</w:t>
      </w:r>
      <w:r w:rsidR="00C241BF" w:rsidRPr="005E6E07">
        <w:rPr>
          <w:rFonts w:ascii="garamond" w:hAnsi="garamond"/>
        </w:rPr>
        <w:t>.</w:t>
      </w:r>
      <w:r w:rsidR="00BC1D10" w:rsidRPr="005E6E07">
        <w:rPr>
          <w:rFonts w:ascii="garamond" w:hAnsi="garamond"/>
        </w:rPr>
        <w:t xml:space="preserve"> </w:t>
      </w:r>
      <w:r w:rsidR="00C241BF" w:rsidRPr="005E6E07">
        <w:rPr>
          <w:rFonts w:ascii="garamond" w:hAnsi="garamond"/>
        </w:rPr>
        <w:t xml:space="preserve">Michigan Association for Industrial and Organizational Psychology, </w:t>
      </w:r>
      <w:r w:rsidRPr="005E6E07">
        <w:rPr>
          <w:rFonts w:ascii="garamond" w:hAnsi="garamond"/>
        </w:rPr>
        <w:t>MI</w:t>
      </w:r>
      <w:r w:rsidR="00C241BF" w:rsidRPr="005E6E07">
        <w:rPr>
          <w:rFonts w:ascii="garamond" w:hAnsi="garamond"/>
        </w:rPr>
        <w:t>.</w:t>
      </w:r>
    </w:p>
    <w:p w14:paraId="2B50F15D" w14:textId="77777777" w:rsidR="00C241BF" w:rsidRPr="005E6E07" w:rsidRDefault="00C241BF" w:rsidP="00BC54C1">
      <w:pPr>
        <w:ind w:left="360"/>
        <w:contextualSpacing/>
        <w:rPr>
          <w:rFonts w:ascii="garamond" w:hAnsi="garamond"/>
        </w:rPr>
      </w:pPr>
    </w:p>
    <w:p w14:paraId="5B483A26" w14:textId="1A17B839" w:rsidR="00C241BF" w:rsidRPr="005E6E07" w:rsidRDefault="00C241BF" w:rsidP="00BC54C1">
      <w:pPr>
        <w:ind w:left="360"/>
        <w:contextualSpacing/>
        <w:rPr>
          <w:rFonts w:ascii="garamond" w:hAnsi="garamond"/>
        </w:rPr>
      </w:pPr>
      <w:r w:rsidRPr="005E6E07">
        <w:rPr>
          <w:rFonts w:ascii="garamond" w:hAnsi="garamond"/>
        </w:rPr>
        <w:t>Designing Surveys.</w:t>
      </w:r>
      <w:r w:rsidR="00BC1D10" w:rsidRPr="005E6E07">
        <w:rPr>
          <w:rFonts w:ascii="garamond" w:hAnsi="garamond"/>
        </w:rPr>
        <w:t xml:space="preserve"> </w:t>
      </w:r>
      <w:r w:rsidRPr="005E6E07">
        <w:rPr>
          <w:rFonts w:ascii="garamond" w:hAnsi="garamond"/>
        </w:rPr>
        <w:t>Best Practices in Organizational Development and Change Conference, O</w:t>
      </w:r>
      <w:r w:rsidR="00392B9E" w:rsidRPr="005E6E07">
        <w:rPr>
          <w:rFonts w:ascii="garamond" w:hAnsi="garamond"/>
        </w:rPr>
        <w:t>H</w:t>
      </w:r>
      <w:r w:rsidRPr="005E6E07">
        <w:rPr>
          <w:rFonts w:ascii="garamond" w:hAnsi="garamond"/>
        </w:rPr>
        <w:t>.</w:t>
      </w:r>
      <w:r w:rsidR="00BC1D10" w:rsidRPr="005E6E07">
        <w:rPr>
          <w:rFonts w:ascii="garamond" w:hAnsi="garamond"/>
        </w:rPr>
        <w:t xml:space="preserve"> </w:t>
      </w:r>
    </w:p>
    <w:p w14:paraId="7CEBBAF0" w14:textId="77777777" w:rsidR="00C241BF" w:rsidRPr="005E6E07" w:rsidRDefault="00C241BF" w:rsidP="00BC54C1">
      <w:pPr>
        <w:ind w:left="360"/>
        <w:contextualSpacing/>
        <w:rPr>
          <w:rFonts w:ascii="garamond" w:hAnsi="garamond"/>
        </w:rPr>
      </w:pPr>
    </w:p>
    <w:p w14:paraId="7A6F820B" w14:textId="1B032F10" w:rsidR="00C241BF" w:rsidRPr="005E6E07" w:rsidRDefault="00392B9E" w:rsidP="00BC54C1">
      <w:pPr>
        <w:ind w:left="360"/>
        <w:contextualSpacing/>
        <w:rPr>
          <w:rFonts w:ascii="garamond" w:hAnsi="garamond"/>
        </w:rPr>
      </w:pPr>
      <w:r w:rsidRPr="005E6E07">
        <w:rPr>
          <w:rFonts w:ascii="garamond" w:hAnsi="garamond"/>
        </w:rPr>
        <w:t>Quality and Quantity of Response to Organizational Surveys: An Examination of Respondents' Attitudes Towards Surveys</w:t>
      </w:r>
      <w:r w:rsidR="00C241BF" w:rsidRPr="005E6E07">
        <w:rPr>
          <w:rFonts w:ascii="garamond" w:hAnsi="garamond"/>
        </w:rPr>
        <w:t>.</w:t>
      </w:r>
      <w:r w:rsidR="00BC1D10" w:rsidRPr="005E6E07">
        <w:rPr>
          <w:rFonts w:ascii="garamond" w:hAnsi="garamond"/>
        </w:rPr>
        <w:t xml:space="preserve"> </w:t>
      </w:r>
      <w:r w:rsidR="00C241BF" w:rsidRPr="005E6E07">
        <w:rPr>
          <w:rFonts w:ascii="garamond" w:hAnsi="garamond"/>
        </w:rPr>
        <w:t>Michigan State University, M</w:t>
      </w:r>
      <w:r w:rsidRPr="005E6E07">
        <w:rPr>
          <w:rFonts w:ascii="garamond" w:hAnsi="garamond"/>
        </w:rPr>
        <w:t>I</w:t>
      </w:r>
      <w:r w:rsidR="00C241BF" w:rsidRPr="005E6E07">
        <w:rPr>
          <w:rFonts w:ascii="garamond" w:hAnsi="garamond"/>
        </w:rPr>
        <w:t>.</w:t>
      </w:r>
    </w:p>
    <w:p w14:paraId="22DCDFC0" w14:textId="77777777" w:rsidR="00C241BF" w:rsidRPr="005E6E07" w:rsidRDefault="00C241BF" w:rsidP="00BC54C1">
      <w:pPr>
        <w:ind w:left="360"/>
        <w:contextualSpacing/>
        <w:rPr>
          <w:rFonts w:ascii="garamond" w:hAnsi="garamond"/>
          <w:i/>
        </w:rPr>
      </w:pPr>
    </w:p>
    <w:p w14:paraId="0E80970E" w14:textId="64312FCF" w:rsidR="00C241BF" w:rsidRPr="005E6E07" w:rsidRDefault="00C241BF" w:rsidP="00BC54C1">
      <w:pPr>
        <w:pStyle w:val="BodyTextIndent"/>
        <w:ind w:left="360" w:firstLine="0"/>
        <w:contextualSpacing/>
        <w:rPr>
          <w:rFonts w:ascii="garamond" w:hAnsi="garamond"/>
          <w:sz w:val="24"/>
        </w:rPr>
      </w:pPr>
      <w:r w:rsidRPr="005E6E07">
        <w:rPr>
          <w:rFonts w:ascii="garamond" w:hAnsi="garamond"/>
          <w:sz w:val="24"/>
        </w:rPr>
        <w:lastRenderedPageBreak/>
        <w:t>Industrial-Organizational Psychology.</w:t>
      </w:r>
      <w:r w:rsidR="00BC1D10" w:rsidRPr="005E6E07">
        <w:rPr>
          <w:rFonts w:ascii="garamond" w:hAnsi="garamond"/>
          <w:sz w:val="24"/>
        </w:rPr>
        <w:t xml:space="preserve"> </w:t>
      </w:r>
      <w:r w:rsidRPr="005E6E07">
        <w:rPr>
          <w:rFonts w:ascii="garamond" w:hAnsi="garamond"/>
          <w:sz w:val="24"/>
        </w:rPr>
        <w:t xml:space="preserve">BGSU Psi Chi organization, Bowling Green State University, </w:t>
      </w:r>
      <w:r w:rsidR="00392B9E" w:rsidRPr="005E6E07">
        <w:rPr>
          <w:rFonts w:ascii="garamond" w:hAnsi="garamond"/>
          <w:sz w:val="24"/>
        </w:rPr>
        <w:t>OH</w:t>
      </w:r>
      <w:r w:rsidR="00895250" w:rsidRPr="005E6E07">
        <w:rPr>
          <w:rFonts w:ascii="garamond" w:hAnsi="garamond"/>
          <w:sz w:val="24"/>
        </w:rPr>
        <w:t>.</w:t>
      </w:r>
    </w:p>
    <w:p w14:paraId="762FA071" w14:textId="77777777" w:rsidR="00C241BF" w:rsidRPr="005E6E07" w:rsidRDefault="00C241BF" w:rsidP="00BC54C1">
      <w:pPr>
        <w:ind w:left="360"/>
        <w:contextualSpacing/>
        <w:rPr>
          <w:rFonts w:ascii="garamond" w:hAnsi="garamond"/>
          <w:b/>
        </w:rPr>
      </w:pPr>
    </w:p>
    <w:p w14:paraId="1C2AFD46" w14:textId="4E03FE7A" w:rsidR="00C241BF" w:rsidRPr="005E6E07" w:rsidRDefault="00C241BF" w:rsidP="00BC54C1">
      <w:pPr>
        <w:ind w:left="360"/>
        <w:contextualSpacing/>
        <w:rPr>
          <w:rFonts w:ascii="garamond" w:hAnsi="garamond"/>
        </w:rPr>
      </w:pPr>
      <w:r w:rsidRPr="005E6E07">
        <w:rPr>
          <w:rFonts w:ascii="garamond" w:hAnsi="garamond"/>
        </w:rPr>
        <w:t>Service Oriented Behavior, Customer Satisfaction and Organizational Profitability.</w:t>
      </w:r>
      <w:r w:rsidR="00BC1D10" w:rsidRPr="005E6E07">
        <w:rPr>
          <w:rFonts w:ascii="garamond" w:hAnsi="garamond"/>
        </w:rPr>
        <w:t xml:space="preserve"> </w:t>
      </w:r>
      <w:r w:rsidRPr="005E6E07">
        <w:rPr>
          <w:rFonts w:ascii="garamond" w:hAnsi="garamond"/>
        </w:rPr>
        <w:t xml:space="preserve">Connecticut Applied Psychology Association, </w:t>
      </w:r>
      <w:r w:rsidR="00392B9E" w:rsidRPr="005E6E07">
        <w:rPr>
          <w:rFonts w:ascii="garamond" w:hAnsi="garamond"/>
        </w:rPr>
        <w:t>CT</w:t>
      </w:r>
      <w:r w:rsidRPr="005E6E07">
        <w:rPr>
          <w:rFonts w:ascii="garamond" w:hAnsi="garamond"/>
        </w:rPr>
        <w:t xml:space="preserve">. </w:t>
      </w:r>
    </w:p>
    <w:p w14:paraId="38432166" w14:textId="77777777" w:rsidR="00C241BF" w:rsidRPr="005E6E07" w:rsidRDefault="00C241BF" w:rsidP="00BC54C1">
      <w:pPr>
        <w:ind w:left="360"/>
        <w:contextualSpacing/>
        <w:rPr>
          <w:rFonts w:ascii="garamond" w:hAnsi="garamond"/>
        </w:rPr>
      </w:pPr>
    </w:p>
    <w:p w14:paraId="02651E06" w14:textId="0A4665D7" w:rsidR="00C241BF" w:rsidRPr="005E6E07" w:rsidRDefault="00392B9E" w:rsidP="00BC54C1">
      <w:pPr>
        <w:ind w:left="360"/>
        <w:contextualSpacing/>
        <w:rPr>
          <w:rFonts w:ascii="garamond" w:hAnsi="garamond"/>
        </w:rPr>
      </w:pPr>
      <w:r w:rsidRPr="005E6E07">
        <w:rPr>
          <w:rFonts w:ascii="garamond" w:hAnsi="garamond"/>
        </w:rPr>
        <w:t>How Teams Make Decisions</w:t>
      </w:r>
      <w:r w:rsidR="00C241BF" w:rsidRPr="005E6E07">
        <w:rPr>
          <w:rFonts w:ascii="garamond" w:hAnsi="garamond"/>
        </w:rPr>
        <w:t xml:space="preserve">. Fifth Annual Connecticut Junior Science and Humanities Symposium, </w:t>
      </w:r>
      <w:r w:rsidRPr="005E6E07">
        <w:rPr>
          <w:rFonts w:ascii="garamond" w:hAnsi="garamond"/>
        </w:rPr>
        <w:t>CT</w:t>
      </w:r>
      <w:r w:rsidR="00C241BF" w:rsidRPr="005E6E07">
        <w:rPr>
          <w:rFonts w:ascii="garamond" w:hAnsi="garamond"/>
        </w:rPr>
        <w:t>.</w:t>
      </w:r>
    </w:p>
    <w:p w14:paraId="7C3D8918" w14:textId="77777777" w:rsidR="00C241BF" w:rsidRPr="005E6E07" w:rsidRDefault="00C241BF" w:rsidP="00FF767C">
      <w:pPr>
        <w:ind w:left="360" w:firstLine="90"/>
        <w:contextualSpacing/>
        <w:rPr>
          <w:rFonts w:ascii="garamond" w:hAnsi="garamond"/>
          <w:b/>
        </w:rPr>
      </w:pPr>
    </w:p>
    <w:p w14:paraId="5FC15169" w14:textId="3CCBAA1A" w:rsidR="00C241BF" w:rsidRPr="005E6E07" w:rsidRDefault="00BC54C1" w:rsidP="00BC54C1">
      <w:pPr>
        <w:pBdr>
          <w:bottom w:val="dotted" w:sz="4" w:space="1" w:color="auto"/>
        </w:pBdr>
        <w:tabs>
          <w:tab w:val="left" w:pos="360"/>
        </w:tabs>
        <w:contextualSpacing/>
        <w:rPr>
          <w:rFonts w:ascii="garamond" w:hAnsi="garamond"/>
          <w:b/>
        </w:rPr>
      </w:pPr>
      <w:r>
        <w:rPr>
          <w:rFonts w:ascii="garamond" w:hAnsi="garamond"/>
          <w:b/>
        </w:rPr>
        <w:t>10.</w:t>
      </w:r>
      <w:r>
        <w:rPr>
          <w:rFonts w:ascii="garamond" w:hAnsi="garamond"/>
          <w:b/>
        </w:rPr>
        <w:tab/>
      </w:r>
      <w:r w:rsidR="00C241BF" w:rsidRPr="005E6E07">
        <w:rPr>
          <w:rFonts w:ascii="garamond" w:hAnsi="garamond"/>
          <w:b/>
        </w:rPr>
        <w:t xml:space="preserve">Professional Conference Activities </w:t>
      </w:r>
    </w:p>
    <w:p w14:paraId="165D0516" w14:textId="77777777" w:rsidR="00C241BF" w:rsidRPr="005E6E07" w:rsidRDefault="00C241BF" w:rsidP="00FF767C">
      <w:pPr>
        <w:ind w:left="450"/>
        <w:contextualSpacing/>
        <w:rPr>
          <w:rFonts w:ascii="garamond" w:hAnsi="garamond"/>
        </w:rPr>
      </w:pPr>
    </w:p>
    <w:p w14:paraId="0998CB9A" w14:textId="77777777" w:rsidR="00C241BF" w:rsidRPr="005E6E07" w:rsidRDefault="00C241BF" w:rsidP="00BC54C1">
      <w:pPr>
        <w:ind w:left="360"/>
        <w:contextualSpacing/>
        <w:rPr>
          <w:rFonts w:ascii="garamond" w:hAnsi="garamond"/>
        </w:rPr>
      </w:pPr>
      <w:r w:rsidRPr="005E6E07">
        <w:rPr>
          <w:rFonts w:ascii="garamond" w:hAnsi="garamond"/>
        </w:rPr>
        <w:t>Conference presentations, panels, poster presentations, and symposia information available upon request.</w:t>
      </w:r>
    </w:p>
    <w:p w14:paraId="125FF034" w14:textId="77777777" w:rsidR="00C241BF" w:rsidRPr="005E6E07" w:rsidRDefault="00C241BF" w:rsidP="00197364">
      <w:pPr>
        <w:contextualSpacing/>
        <w:rPr>
          <w:rFonts w:ascii="garamond" w:hAnsi="garamond"/>
        </w:rPr>
      </w:pPr>
    </w:p>
    <w:p w14:paraId="058EB0C5" w14:textId="65F7D65D" w:rsidR="00C241BF" w:rsidRPr="005E6E07" w:rsidRDefault="00C241BF" w:rsidP="00BC54C1">
      <w:pPr>
        <w:pStyle w:val="Heading4"/>
        <w:pBdr>
          <w:bottom w:val="dotted" w:sz="4" w:space="1" w:color="auto"/>
        </w:pBdr>
        <w:tabs>
          <w:tab w:val="left" w:pos="360"/>
        </w:tabs>
        <w:contextualSpacing/>
        <w:rPr>
          <w:rFonts w:ascii="garamond" w:hAnsi="garamond"/>
          <w:sz w:val="24"/>
        </w:rPr>
      </w:pPr>
      <w:r w:rsidRPr="005E6E07">
        <w:rPr>
          <w:rFonts w:ascii="garamond" w:hAnsi="garamond"/>
          <w:sz w:val="24"/>
        </w:rPr>
        <w:t>11</w:t>
      </w:r>
      <w:r w:rsidR="00BC54C1">
        <w:rPr>
          <w:rFonts w:ascii="garamond" w:hAnsi="garamond"/>
          <w:sz w:val="24"/>
        </w:rPr>
        <w:t>.</w:t>
      </w:r>
      <w:r w:rsidR="00BC54C1">
        <w:rPr>
          <w:rFonts w:ascii="garamond" w:hAnsi="garamond"/>
          <w:sz w:val="24"/>
        </w:rPr>
        <w:tab/>
      </w:r>
      <w:r w:rsidRPr="005E6E07">
        <w:rPr>
          <w:rFonts w:ascii="garamond" w:hAnsi="garamond"/>
          <w:sz w:val="24"/>
        </w:rPr>
        <w:t>Teaching Experiences and Pedagogical Scholarship</w:t>
      </w:r>
    </w:p>
    <w:p w14:paraId="4E2019AE" w14:textId="77777777" w:rsidR="00C241BF" w:rsidRPr="005E6E07" w:rsidRDefault="00C241BF" w:rsidP="00FF767C">
      <w:pPr>
        <w:ind w:left="360" w:hanging="360"/>
        <w:contextualSpacing/>
        <w:rPr>
          <w:rFonts w:ascii="garamond" w:hAnsi="garamond"/>
        </w:rPr>
      </w:pPr>
    </w:p>
    <w:p w14:paraId="4086172E" w14:textId="77777777" w:rsidR="00C241BF" w:rsidRPr="005E6E07" w:rsidRDefault="00C241BF" w:rsidP="00BC54C1">
      <w:pPr>
        <w:pStyle w:val="Heading7"/>
        <w:ind w:left="360"/>
        <w:contextualSpacing/>
        <w:rPr>
          <w:rFonts w:ascii="garamond" w:hAnsi="garamond"/>
          <w:sz w:val="24"/>
        </w:rPr>
      </w:pPr>
      <w:r w:rsidRPr="005E6E07">
        <w:rPr>
          <w:rFonts w:ascii="garamond" w:hAnsi="garamond"/>
          <w:sz w:val="24"/>
        </w:rPr>
        <w:t>Undergraduate Courses</w:t>
      </w:r>
    </w:p>
    <w:p w14:paraId="733419EC" w14:textId="21D64BBA" w:rsidR="00C241BF" w:rsidRPr="005E6E07" w:rsidRDefault="00132C9D" w:rsidP="00BC54C1">
      <w:pPr>
        <w:ind w:left="360"/>
        <w:contextualSpacing/>
        <w:rPr>
          <w:rFonts w:ascii="garamond" w:hAnsi="garamond"/>
        </w:rPr>
      </w:pPr>
      <w:r w:rsidRPr="005E6E07">
        <w:rPr>
          <w:rFonts w:ascii="garamond" w:hAnsi="garamond"/>
        </w:rPr>
        <w:t xml:space="preserve">Organizational Behavior, </w:t>
      </w:r>
      <w:r w:rsidR="00E80045" w:rsidRPr="005E6E07">
        <w:rPr>
          <w:rFonts w:ascii="garamond" w:hAnsi="garamond"/>
        </w:rPr>
        <w:t xml:space="preserve">Teams Effectiveness, </w:t>
      </w:r>
      <w:r w:rsidR="00C241BF" w:rsidRPr="005E6E07">
        <w:rPr>
          <w:rFonts w:ascii="garamond" w:hAnsi="garamond"/>
        </w:rPr>
        <w:t>Organizational Psychology, Critical Issues in Management, Quantitative Methods I, Quantitative Methods II, Survey of I/O Psychology, Quality of Work Life</w:t>
      </w:r>
      <w:r w:rsidR="00112D76" w:rsidRPr="005E6E07">
        <w:rPr>
          <w:rFonts w:ascii="garamond" w:hAnsi="garamond"/>
        </w:rPr>
        <w:t>, Independent study</w:t>
      </w:r>
      <w:r w:rsidR="001A4BAF" w:rsidRPr="005E6E07">
        <w:rPr>
          <w:rFonts w:ascii="garamond" w:hAnsi="garamond"/>
        </w:rPr>
        <w:t>.</w:t>
      </w:r>
      <w:r w:rsidR="00C241BF" w:rsidRPr="005E6E07">
        <w:rPr>
          <w:rFonts w:ascii="garamond" w:hAnsi="garamond"/>
        </w:rPr>
        <w:tab/>
      </w:r>
    </w:p>
    <w:p w14:paraId="30D36740" w14:textId="77777777" w:rsidR="00C241BF" w:rsidRPr="005E6E07" w:rsidRDefault="00C241BF" w:rsidP="00BC54C1">
      <w:pPr>
        <w:ind w:left="360"/>
        <w:contextualSpacing/>
        <w:rPr>
          <w:rFonts w:ascii="garamond" w:hAnsi="garamond"/>
        </w:rPr>
      </w:pPr>
      <w:r w:rsidRPr="005E6E07">
        <w:rPr>
          <w:rFonts w:ascii="garamond" w:hAnsi="garamond"/>
        </w:rPr>
        <w:tab/>
      </w:r>
      <w:r w:rsidRPr="005E6E07">
        <w:rPr>
          <w:rFonts w:ascii="garamond" w:hAnsi="garamond"/>
        </w:rPr>
        <w:tab/>
      </w:r>
      <w:r w:rsidRPr="005E6E07">
        <w:rPr>
          <w:rFonts w:ascii="garamond" w:hAnsi="garamond"/>
        </w:rPr>
        <w:tab/>
      </w:r>
      <w:r w:rsidRPr="005E6E07">
        <w:rPr>
          <w:rFonts w:ascii="garamond" w:hAnsi="garamond"/>
        </w:rPr>
        <w:tab/>
      </w:r>
    </w:p>
    <w:p w14:paraId="392CC71C" w14:textId="77777777" w:rsidR="00C241BF" w:rsidRPr="005E6E07" w:rsidRDefault="00965C69" w:rsidP="00BC54C1">
      <w:pPr>
        <w:pStyle w:val="Heading7"/>
        <w:ind w:left="360"/>
        <w:contextualSpacing/>
        <w:rPr>
          <w:rFonts w:ascii="garamond" w:hAnsi="garamond"/>
          <w:sz w:val="24"/>
        </w:rPr>
      </w:pPr>
      <w:r w:rsidRPr="005E6E07">
        <w:rPr>
          <w:rFonts w:ascii="garamond" w:hAnsi="garamond"/>
          <w:sz w:val="24"/>
        </w:rPr>
        <w:t xml:space="preserve">MA or PhD </w:t>
      </w:r>
      <w:r w:rsidR="00C241BF" w:rsidRPr="005E6E07">
        <w:rPr>
          <w:rFonts w:ascii="garamond" w:hAnsi="garamond"/>
          <w:sz w:val="24"/>
        </w:rPr>
        <w:t xml:space="preserve">Courses </w:t>
      </w:r>
    </w:p>
    <w:p w14:paraId="05DF543E" w14:textId="14EDDF45" w:rsidR="00C241BF" w:rsidRPr="005E6E07" w:rsidRDefault="00C241BF" w:rsidP="00BC54C1">
      <w:pPr>
        <w:ind w:left="360"/>
        <w:contextualSpacing/>
        <w:rPr>
          <w:rFonts w:ascii="garamond" w:hAnsi="garamond"/>
        </w:rPr>
      </w:pPr>
      <w:r w:rsidRPr="005E6E07">
        <w:rPr>
          <w:rFonts w:ascii="garamond" w:hAnsi="garamond"/>
        </w:rPr>
        <w:t>Ethical/Professional Issues, Human Resources Management, Statistical Theory II, Team Process/Performance Seminar, Practicum, Motivation and Morale, Special Topics in I/O, Team Effectiveness and Survey Measurement Seminar,</w:t>
      </w:r>
      <w:r w:rsidR="004E68A8">
        <w:rPr>
          <w:rFonts w:ascii="garamond" w:hAnsi="garamond"/>
        </w:rPr>
        <w:t xml:space="preserve"> Consulting Skills,</w:t>
      </w:r>
      <w:r w:rsidRPr="005E6E07">
        <w:rPr>
          <w:rFonts w:ascii="garamond" w:hAnsi="garamond"/>
        </w:rPr>
        <w:t xml:space="preserve"> I/O Psychology</w:t>
      </w:r>
      <w:r w:rsidR="00743062" w:rsidRPr="005E6E07">
        <w:rPr>
          <w:rFonts w:ascii="garamond" w:hAnsi="garamond"/>
        </w:rPr>
        <w:t>. Organizational Science lab</w:t>
      </w:r>
      <w:r w:rsidR="001A4BAF" w:rsidRPr="005E6E07">
        <w:rPr>
          <w:rFonts w:ascii="garamond" w:hAnsi="garamond"/>
        </w:rPr>
        <w:t>.</w:t>
      </w:r>
    </w:p>
    <w:p w14:paraId="63AF848B" w14:textId="77777777" w:rsidR="00C241BF" w:rsidRPr="005E6E07" w:rsidRDefault="00C241BF" w:rsidP="00BC54C1">
      <w:pPr>
        <w:ind w:left="360"/>
        <w:contextualSpacing/>
        <w:rPr>
          <w:rFonts w:ascii="garamond" w:hAnsi="garamond"/>
        </w:rPr>
      </w:pPr>
    </w:p>
    <w:p w14:paraId="5F7CC746" w14:textId="77777777" w:rsidR="00C241BF" w:rsidRPr="005E6E07" w:rsidRDefault="00C241BF" w:rsidP="00BC54C1">
      <w:pPr>
        <w:pStyle w:val="Heading7"/>
        <w:ind w:left="360"/>
        <w:contextualSpacing/>
        <w:rPr>
          <w:rFonts w:ascii="garamond" w:hAnsi="garamond"/>
          <w:sz w:val="24"/>
        </w:rPr>
      </w:pPr>
      <w:r w:rsidRPr="005E6E07">
        <w:rPr>
          <w:rFonts w:ascii="garamond" w:hAnsi="garamond"/>
          <w:sz w:val="24"/>
        </w:rPr>
        <w:t>MBA</w:t>
      </w:r>
      <w:r w:rsidR="00B72F59" w:rsidRPr="005E6E07">
        <w:rPr>
          <w:rFonts w:ascii="garamond" w:hAnsi="garamond"/>
          <w:sz w:val="24"/>
        </w:rPr>
        <w:t>/EMBA</w:t>
      </w:r>
      <w:r w:rsidR="00B2341A" w:rsidRPr="005E6E07">
        <w:rPr>
          <w:rFonts w:ascii="garamond" w:hAnsi="garamond"/>
          <w:sz w:val="24"/>
        </w:rPr>
        <w:t xml:space="preserve"> Courses or</w:t>
      </w:r>
      <w:r w:rsidRPr="005E6E07">
        <w:rPr>
          <w:rFonts w:ascii="garamond" w:hAnsi="garamond"/>
          <w:sz w:val="24"/>
        </w:rPr>
        <w:t xml:space="preserve"> Workshops</w:t>
      </w:r>
    </w:p>
    <w:p w14:paraId="7C4D6C7E" w14:textId="1D5DC1A9" w:rsidR="00C241BF" w:rsidRPr="005E6E07" w:rsidRDefault="001A4BAF" w:rsidP="00BC54C1">
      <w:pPr>
        <w:ind w:left="360"/>
        <w:contextualSpacing/>
        <w:rPr>
          <w:rFonts w:ascii="garamond" w:hAnsi="garamond"/>
        </w:rPr>
      </w:pPr>
      <w:r w:rsidRPr="005E6E07">
        <w:rPr>
          <w:rFonts w:ascii="garamond" w:hAnsi="garamond"/>
        </w:rPr>
        <w:t>Organizational Behavior, Human Behavior in Organizations, Unconventional Methods in Team Decision-Making, Leadership Development via 360 Degree Feedback Programs, Team Effectiveness, Organizational Survey Research, Teleworking: Management Challenges, Facilitating and Doing the “Vision Thing”, Expatriate Management, Conflict Management.</w:t>
      </w:r>
      <w:r w:rsidR="00C241BF" w:rsidRPr="005E6E07">
        <w:rPr>
          <w:rFonts w:ascii="garamond" w:hAnsi="garamond"/>
        </w:rPr>
        <w:tab/>
      </w:r>
    </w:p>
    <w:p w14:paraId="38E89AF7" w14:textId="77777777" w:rsidR="001A4BAF" w:rsidRPr="005E6E07" w:rsidRDefault="001A4BAF" w:rsidP="00BC54C1">
      <w:pPr>
        <w:ind w:left="360"/>
        <w:contextualSpacing/>
        <w:rPr>
          <w:rFonts w:ascii="garamond" w:hAnsi="garamond"/>
        </w:rPr>
      </w:pPr>
    </w:p>
    <w:p w14:paraId="41480B3E" w14:textId="77777777" w:rsidR="00C241BF" w:rsidRPr="005E6E07" w:rsidRDefault="00C241BF" w:rsidP="00BC54C1">
      <w:pPr>
        <w:pStyle w:val="Heading7"/>
        <w:ind w:left="360"/>
        <w:contextualSpacing/>
        <w:rPr>
          <w:rFonts w:ascii="garamond" w:hAnsi="garamond"/>
          <w:sz w:val="24"/>
        </w:rPr>
      </w:pPr>
      <w:r w:rsidRPr="005E6E07">
        <w:rPr>
          <w:rFonts w:ascii="garamond" w:hAnsi="garamond"/>
          <w:sz w:val="24"/>
        </w:rPr>
        <w:t>Organizational Workshops</w:t>
      </w:r>
    </w:p>
    <w:p w14:paraId="5C77E62D" w14:textId="30862151" w:rsidR="001A4BAF" w:rsidRPr="005E6E07" w:rsidRDefault="001A4BAF" w:rsidP="00BC54C1">
      <w:pPr>
        <w:ind w:left="360"/>
        <w:contextualSpacing/>
        <w:rPr>
          <w:rFonts w:ascii="garamond" w:hAnsi="garamond"/>
        </w:rPr>
      </w:pPr>
      <w:r w:rsidRPr="005E6E07">
        <w:rPr>
          <w:rFonts w:ascii="garamond" w:hAnsi="garamond"/>
        </w:rPr>
        <w:t xml:space="preserve">Leadership Effectiveness, </w:t>
      </w:r>
      <w:r w:rsidR="00AA4B0A">
        <w:rPr>
          <w:rFonts w:ascii="garamond" w:hAnsi="garamond"/>
        </w:rPr>
        <w:t xml:space="preserve">Inclusion, Email Overload, </w:t>
      </w:r>
      <w:r w:rsidRPr="005E6E07">
        <w:rPr>
          <w:rFonts w:ascii="garamond" w:hAnsi="garamond"/>
        </w:rPr>
        <w:t>Selection Process Consultation and Interviewer Training, Leadership Development, Team Building, Team Effectiveness, 360 Degree Feedback Programs, Turnover and Retention, Unconventional Methods in Team Decision Making, Conflict Resolution, Achieving Teaching Excellence, Meeting Effectiveness, Curriculum Design.</w:t>
      </w:r>
    </w:p>
    <w:p w14:paraId="645B1F5E" w14:textId="77777777" w:rsidR="00C241BF" w:rsidRPr="005E6E07" w:rsidRDefault="00C241BF" w:rsidP="00BC54C1">
      <w:pPr>
        <w:ind w:left="360"/>
        <w:contextualSpacing/>
        <w:rPr>
          <w:rFonts w:ascii="garamond" w:hAnsi="garamond"/>
        </w:rPr>
      </w:pPr>
    </w:p>
    <w:p w14:paraId="16CF38AF" w14:textId="77777777" w:rsidR="00C241BF" w:rsidRPr="005E6E07" w:rsidRDefault="009F2982" w:rsidP="00BC54C1">
      <w:pPr>
        <w:pStyle w:val="Heading7"/>
        <w:ind w:left="360"/>
        <w:contextualSpacing/>
        <w:rPr>
          <w:rFonts w:ascii="garamond" w:hAnsi="garamond"/>
          <w:sz w:val="24"/>
        </w:rPr>
      </w:pPr>
      <w:r w:rsidRPr="005E6E07">
        <w:rPr>
          <w:rFonts w:ascii="garamond" w:hAnsi="garamond"/>
          <w:sz w:val="24"/>
        </w:rPr>
        <w:t>Student Supervision</w:t>
      </w:r>
    </w:p>
    <w:p w14:paraId="7779A293" w14:textId="495874D2" w:rsidR="00895250" w:rsidRPr="00DD66A2" w:rsidRDefault="009F2982" w:rsidP="00BC54C1">
      <w:pPr>
        <w:pStyle w:val="Heading7"/>
        <w:ind w:left="360"/>
        <w:contextualSpacing/>
        <w:rPr>
          <w:rFonts w:ascii="garamond" w:hAnsi="garamond"/>
          <w:sz w:val="24"/>
          <w:u w:val="none"/>
        </w:rPr>
      </w:pPr>
      <w:r w:rsidRPr="00DD66A2">
        <w:rPr>
          <w:rFonts w:ascii="garamond" w:hAnsi="garamond"/>
          <w:sz w:val="24"/>
          <w:u w:val="none"/>
        </w:rPr>
        <w:t>I have supervised over 150 students on research and outreach activities.</w:t>
      </w:r>
      <w:r w:rsidR="00BC1D10" w:rsidRPr="00DD66A2">
        <w:rPr>
          <w:rFonts w:ascii="garamond" w:hAnsi="garamond"/>
          <w:sz w:val="24"/>
          <w:u w:val="none"/>
        </w:rPr>
        <w:t xml:space="preserve"> </w:t>
      </w:r>
      <w:r w:rsidRPr="00DD66A2">
        <w:rPr>
          <w:rFonts w:ascii="garamond" w:hAnsi="garamond"/>
          <w:sz w:val="24"/>
          <w:u w:val="none"/>
        </w:rPr>
        <w:t>These students have been undergraduates, masters-level, and doctoral-level individuals.</w:t>
      </w:r>
      <w:r w:rsidR="00BC1D10" w:rsidRPr="00DD66A2">
        <w:rPr>
          <w:rFonts w:ascii="garamond" w:hAnsi="garamond"/>
          <w:sz w:val="24"/>
          <w:u w:val="none"/>
        </w:rPr>
        <w:t xml:space="preserve"> </w:t>
      </w:r>
      <w:r w:rsidR="00267A7E" w:rsidRPr="00DD66A2">
        <w:rPr>
          <w:rFonts w:ascii="garamond" w:hAnsi="garamond"/>
          <w:sz w:val="24"/>
          <w:u w:val="none"/>
        </w:rPr>
        <w:t xml:space="preserve">Although most are at my home institution, I also work with students and serve on dissertation committees at other institutions including University of Pennsylvania, </w:t>
      </w:r>
      <w:r w:rsidR="00520921" w:rsidRPr="00DD66A2">
        <w:rPr>
          <w:rFonts w:ascii="garamond" w:hAnsi="garamond"/>
          <w:sz w:val="24"/>
          <w:u w:val="none"/>
        </w:rPr>
        <w:t xml:space="preserve">University of Zurich, </w:t>
      </w:r>
      <w:r w:rsidR="00267A7E" w:rsidRPr="00DD66A2">
        <w:rPr>
          <w:rFonts w:ascii="garamond" w:hAnsi="garamond"/>
          <w:sz w:val="24"/>
          <w:u w:val="none"/>
        </w:rPr>
        <w:t>George Mason University, and Colorado State University.</w:t>
      </w:r>
      <w:r w:rsidR="00BC1D10" w:rsidRPr="00DD66A2">
        <w:rPr>
          <w:rFonts w:ascii="garamond" w:hAnsi="garamond"/>
          <w:sz w:val="24"/>
          <w:u w:val="none"/>
        </w:rPr>
        <w:t xml:space="preserve"> </w:t>
      </w:r>
      <w:r w:rsidRPr="00DD66A2">
        <w:rPr>
          <w:rFonts w:ascii="garamond" w:hAnsi="garamond"/>
          <w:sz w:val="24"/>
          <w:u w:val="none"/>
        </w:rPr>
        <w:t>At any one point in time, I am</w:t>
      </w:r>
      <w:r w:rsidR="00267A7E" w:rsidRPr="00DD66A2">
        <w:rPr>
          <w:rFonts w:ascii="garamond" w:hAnsi="garamond"/>
          <w:sz w:val="24"/>
          <w:u w:val="none"/>
        </w:rPr>
        <w:t xml:space="preserve"> typically</w:t>
      </w:r>
      <w:r w:rsidRPr="00DD66A2">
        <w:rPr>
          <w:rFonts w:ascii="garamond" w:hAnsi="garamond"/>
          <w:sz w:val="24"/>
          <w:u w:val="none"/>
        </w:rPr>
        <w:t xml:space="preserve"> working with at least 10 graduate students on projects.</w:t>
      </w:r>
      <w:r w:rsidR="00BC1D10" w:rsidRPr="00DD66A2">
        <w:rPr>
          <w:rFonts w:ascii="garamond" w:hAnsi="garamond"/>
          <w:sz w:val="24"/>
          <w:u w:val="none"/>
        </w:rPr>
        <w:t xml:space="preserve"> </w:t>
      </w:r>
      <w:r w:rsidRPr="00DD66A2">
        <w:rPr>
          <w:rFonts w:ascii="garamond" w:hAnsi="garamond"/>
          <w:sz w:val="24"/>
          <w:u w:val="none"/>
        </w:rPr>
        <w:t>As for student</w:t>
      </w:r>
      <w:r w:rsidR="00895250" w:rsidRPr="00DD66A2">
        <w:rPr>
          <w:rFonts w:ascii="garamond" w:hAnsi="garamond"/>
          <w:sz w:val="24"/>
          <w:u w:val="none"/>
        </w:rPr>
        <w:t>s</w:t>
      </w:r>
      <w:r w:rsidRPr="00DD66A2">
        <w:rPr>
          <w:rFonts w:ascii="garamond" w:hAnsi="garamond"/>
          <w:sz w:val="24"/>
          <w:u w:val="none"/>
        </w:rPr>
        <w:t xml:space="preserve"> I chair</w:t>
      </w:r>
      <w:r w:rsidR="00925D32" w:rsidRPr="00DD66A2">
        <w:rPr>
          <w:rFonts w:ascii="garamond" w:hAnsi="garamond"/>
          <w:sz w:val="24"/>
          <w:u w:val="none"/>
        </w:rPr>
        <w:t>(</w:t>
      </w:r>
      <w:r w:rsidRPr="00DD66A2">
        <w:rPr>
          <w:rFonts w:ascii="garamond" w:hAnsi="garamond"/>
          <w:sz w:val="24"/>
          <w:u w:val="none"/>
        </w:rPr>
        <w:t>ed</w:t>
      </w:r>
      <w:r w:rsidR="00925D32" w:rsidRPr="00DD66A2">
        <w:rPr>
          <w:rFonts w:ascii="garamond" w:hAnsi="garamond"/>
          <w:sz w:val="24"/>
          <w:u w:val="none"/>
        </w:rPr>
        <w:t>)</w:t>
      </w:r>
      <w:r w:rsidRPr="00DD66A2">
        <w:rPr>
          <w:rFonts w:ascii="garamond" w:hAnsi="garamond"/>
          <w:sz w:val="24"/>
          <w:u w:val="none"/>
        </w:rPr>
        <w:t>, they include:</w:t>
      </w:r>
      <w:r w:rsidR="00BC1D10" w:rsidRPr="00DD66A2">
        <w:rPr>
          <w:rFonts w:ascii="garamond" w:hAnsi="garamond"/>
          <w:sz w:val="24"/>
          <w:u w:val="none"/>
        </w:rPr>
        <w:t xml:space="preserve"> </w:t>
      </w:r>
      <w:r w:rsidR="00461CFB">
        <w:rPr>
          <w:rFonts w:ascii="garamond" w:hAnsi="garamond"/>
          <w:sz w:val="24"/>
          <w:u w:val="none"/>
        </w:rPr>
        <w:t>Jon Gr</w:t>
      </w:r>
      <w:r w:rsidR="00B41545">
        <w:rPr>
          <w:rFonts w:ascii="garamond" w:hAnsi="garamond"/>
          <w:sz w:val="24"/>
          <w:u w:val="none"/>
        </w:rPr>
        <w:t>a</w:t>
      </w:r>
      <w:r w:rsidR="00461CFB">
        <w:rPr>
          <w:rFonts w:ascii="garamond" w:hAnsi="garamond"/>
          <w:sz w:val="24"/>
          <w:u w:val="none"/>
        </w:rPr>
        <w:t xml:space="preserve">y, </w:t>
      </w:r>
      <w:r w:rsidR="00182EEC">
        <w:rPr>
          <w:rFonts w:ascii="garamond" w:hAnsi="garamond"/>
          <w:sz w:val="24"/>
          <w:u w:val="none"/>
        </w:rPr>
        <w:t>Elana White</w:t>
      </w:r>
      <w:r w:rsidR="00461CFB">
        <w:rPr>
          <w:rFonts w:ascii="garamond" w:hAnsi="garamond"/>
          <w:sz w:val="24"/>
          <w:u w:val="none"/>
        </w:rPr>
        <w:t xml:space="preserve">, </w:t>
      </w:r>
      <w:r w:rsidR="00C241BF" w:rsidRPr="00DD66A2">
        <w:rPr>
          <w:rFonts w:ascii="garamond" w:hAnsi="garamond"/>
          <w:sz w:val="24"/>
          <w:u w:val="none"/>
        </w:rPr>
        <w:t>Alexandra Luong, Gwen Fisher, Matt O’Connor, Matt Sederburg, Melissa Cohen, Tanya Andrews, Karen Ury, Glen O’Connor, Anita McClough, Jason Williams, Virginia Pitts, Joe Allen</w:t>
      </w:r>
      <w:r w:rsidR="008A4E5B" w:rsidRPr="00DD66A2">
        <w:rPr>
          <w:rFonts w:ascii="garamond" w:hAnsi="garamond"/>
          <w:sz w:val="24"/>
          <w:u w:val="none"/>
        </w:rPr>
        <w:t>, Adrian Goh</w:t>
      </w:r>
      <w:r w:rsidR="00844B98" w:rsidRPr="00DD66A2">
        <w:rPr>
          <w:rFonts w:ascii="garamond" w:hAnsi="garamond"/>
          <w:sz w:val="24"/>
          <w:u w:val="none"/>
        </w:rPr>
        <w:t>, Erika Lopina, Logan Justice</w:t>
      </w:r>
      <w:r w:rsidR="00351E44" w:rsidRPr="00DD66A2">
        <w:rPr>
          <w:rFonts w:ascii="garamond" w:hAnsi="garamond"/>
          <w:sz w:val="24"/>
          <w:u w:val="none"/>
        </w:rPr>
        <w:t>, Lea Williams, Jessie Olien, Miles Moffit,</w:t>
      </w:r>
      <w:r w:rsidR="00380D4A" w:rsidRPr="00DD66A2">
        <w:rPr>
          <w:rFonts w:ascii="garamond" w:hAnsi="garamond"/>
          <w:sz w:val="24"/>
          <w:u w:val="none"/>
        </w:rPr>
        <w:t xml:space="preserve"> </w:t>
      </w:r>
      <w:r w:rsidR="00520921" w:rsidRPr="00DD66A2">
        <w:rPr>
          <w:rFonts w:ascii="garamond" w:hAnsi="garamond"/>
          <w:sz w:val="24"/>
          <w:u w:val="none"/>
        </w:rPr>
        <w:t xml:space="preserve">Robert </w:t>
      </w:r>
      <w:proofErr w:type="spellStart"/>
      <w:r w:rsidR="00520921" w:rsidRPr="00DD66A2">
        <w:rPr>
          <w:rFonts w:ascii="garamond" w:hAnsi="garamond"/>
          <w:sz w:val="24"/>
          <w:u w:val="none"/>
        </w:rPr>
        <w:t>Bickmeier</w:t>
      </w:r>
      <w:proofErr w:type="spellEnd"/>
      <w:r w:rsidR="00380D4A" w:rsidRPr="00DD66A2">
        <w:rPr>
          <w:rFonts w:ascii="garamond" w:hAnsi="garamond"/>
          <w:sz w:val="24"/>
          <w:u w:val="none"/>
        </w:rPr>
        <w:t>,</w:t>
      </w:r>
      <w:r w:rsidR="00B91A14">
        <w:rPr>
          <w:rFonts w:ascii="garamond" w:hAnsi="garamond"/>
          <w:sz w:val="24"/>
          <w:u w:val="none"/>
        </w:rPr>
        <w:t xml:space="preserve"> Jack Flinchum,</w:t>
      </w:r>
      <w:r w:rsidR="004E68A8">
        <w:rPr>
          <w:rFonts w:ascii="garamond" w:hAnsi="garamond"/>
          <w:sz w:val="24"/>
          <w:u w:val="none"/>
        </w:rPr>
        <w:t xml:space="preserve"> Micaela </w:t>
      </w:r>
      <w:r w:rsidR="004E68A8" w:rsidRPr="004E68A8">
        <w:rPr>
          <w:rFonts w:ascii="garamond" w:hAnsi="garamond"/>
          <w:sz w:val="24"/>
          <w:u w:val="none"/>
        </w:rPr>
        <w:t>Zebroski</w:t>
      </w:r>
      <w:r w:rsidR="004E68A8">
        <w:rPr>
          <w:rFonts w:ascii="garamond" w:hAnsi="garamond"/>
          <w:sz w:val="24"/>
          <w:u w:val="none"/>
        </w:rPr>
        <w:t>,</w:t>
      </w:r>
      <w:r w:rsidR="003568AC">
        <w:rPr>
          <w:rFonts w:ascii="garamond" w:hAnsi="garamond"/>
          <w:sz w:val="24"/>
          <w:u w:val="none"/>
        </w:rPr>
        <w:t xml:space="preserve">, </w:t>
      </w:r>
      <w:r w:rsidR="00380D4A" w:rsidRPr="00DD66A2">
        <w:rPr>
          <w:rFonts w:ascii="garamond" w:hAnsi="garamond"/>
          <w:sz w:val="24"/>
          <w:u w:val="none"/>
        </w:rPr>
        <w:t>and Liana Kreamer.</w:t>
      </w:r>
    </w:p>
    <w:p w14:paraId="736AA6F0" w14:textId="77777777" w:rsidR="00111307" w:rsidRPr="00812B00" w:rsidRDefault="00111307" w:rsidP="002770FF">
      <w:pPr>
        <w:contextualSpacing/>
        <w:rPr>
          <w:rFonts w:ascii="garamond" w:hAnsi="garamond"/>
        </w:rPr>
      </w:pPr>
    </w:p>
    <w:p w14:paraId="2AE0AA4B" w14:textId="1EE6A760" w:rsidR="00C241BF" w:rsidRPr="005E6E07" w:rsidRDefault="00C241BF" w:rsidP="00F979ED">
      <w:pPr>
        <w:ind w:left="360"/>
        <w:contextualSpacing/>
        <w:rPr>
          <w:rFonts w:ascii="garamond" w:hAnsi="garamond"/>
        </w:rPr>
      </w:pPr>
      <w:r w:rsidRPr="00812B00">
        <w:rPr>
          <w:rFonts w:ascii="garamond" w:hAnsi="garamond"/>
          <w:u w:val="single"/>
        </w:rPr>
        <w:t>Pedagogical Presentations and Papers Presented to Educators</w:t>
      </w:r>
    </w:p>
    <w:p w14:paraId="07F1D21F" w14:textId="77777777" w:rsidR="00C241BF" w:rsidRPr="005E6E07" w:rsidRDefault="00C241BF" w:rsidP="0081679E">
      <w:pPr>
        <w:numPr>
          <w:ilvl w:val="0"/>
          <w:numId w:val="19"/>
        </w:numPr>
        <w:tabs>
          <w:tab w:val="left" w:pos="720"/>
        </w:tabs>
        <w:ind w:left="720"/>
        <w:contextualSpacing/>
        <w:rPr>
          <w:rFonts w:ascii="garamond" w:hAnsi="garamond"/>
        </w:rPr>
      </w:pPr>
      <w:r w:rsidRPr="005E6E07">
        <w:rPr>
          <w:rFonts w:ascii="garamond" w:hAnsi="garamond"/>
        </w:rPr>
        <w:lastRenderedPageBreak/>
        <w:t>A Quick Briefing about Fast Feedback in the Classroom (with Kim Buch).</w:t>
      </w:r>
    </w:p>
    <w:p w14:paraId="63169EB1" w14:textId="2A9AC758" w:rsidR="00C241BF" w:rsidRPr="005E6E07" w:rsidRDefault="00C241BF" w:rsidP="0081679E">
      <w:pPr>
        <w:numPr>
          <w:ilvl w:val="0"/>
          <w:numId w:val="19"/>
        </w:numPr>
        <w:tabs>
          <w:tab w:val="left" w:pos="720"/>
        </w:tabs>
        <w:ind w:left="720"/>
        <w:contextualSpacing/>
        <w:rPr>
          <w:rFonts w:ascii="garamond" w:hAnsi="garamond"/>
        </w:rPr>
      </w:pPr>
      <w:r w:rsidRPr="005E6E07">
        <w:rPr>
          <w:rFonts w:ascii="garamond" w:hAnsi="garamond"/>
        </w:rPr>
        <w:t>How to Plan and Execute a Successful International Sabbatical Experience.</w:t>
      </w:r>
    </w:p>
    <w:p w14:paraId="75D2C550" w14:textId="124C55C5" w:rsidR="00C241BF" w:rsidRPr="005E6E07" w:rsidRDefault="00C241BF" w:rsidP="0081679E">
      <w:pPr>
        <w:numPr>
          <w:ilvl w:val="0"/>
          <w:numId w:val="19"/>
        </w:numPr>
        <w:tabs>
          <w:tab w:val="left" w:pos="720"/>
        </w:tabs>
        <w:ind w:left="720"/>
        <w:contextualSpacing/>
        <w:rPr>
          <w:rFonts w:ascii="garamond" w:hAnsi="garamond"/>
        </w:rPr>
      </w:pPr>
      <w:r w:rsidRPr="005E6E07">
        <w:rPr>
          <w:rFonts w:ascii="garamond" w:hAnsi="garamond"/>
        </w:rPr>
        <w:t>Teaching the Practitioner Side of the Scientist-Practitioner Mode (with Alan Walker)</w:t>
      </w:r>
      <w:r w:rsidR="001A4BAF" w:rsidRPr="005E6E07">
        <w:rPr>
          <w:rFonts w:ascii="garamond" w:hAnsi="garamond"/>
        </w:rPr>
        <w:t>.</w:t>
      </w:r>
    </w:p>
    <w:p w14:paraId="31E8862C" w14:textId="158314A6" w:rsidR="00C241BF" w:rsidRPr="005E6E07" w:rsidRDefault="00C241BF" w:rsidP="0081679E">
      <w:pPr>
        <w:numPr>
          <w:ilvl w:val="0"/>
          <w:numId w:val="19"/>
        </w:numPr>
        <w:tabs>
          <w:tab w:val="left" w:pos="720"/>
        </w:tabs>
        <w:ind w:left="720"/>
        <w:contextualSpacing/>
        <w:rPr>
          <w:rFonts w:ascii="garamond" w:hAnsi="garamond"/>
        </w:rPr>
      </w:pPr>
      <w:r w:rsidRPr="005E6E07">
        <w:rPr>
          <w:rFonts w:ascii="garamond" w:hAnsi="garamond"/>
        </w:rPr>
        <w:t>STIIOP Conferences and Community Outreach Grant (with Julie Fuller)</w:t>
      </w:r>
      <w:r w:rsidR="001A4BAF" w:rsidRPr="005E6E07">
        <w:rPr>
          <w:rFonts w:ascii="garamond" w:hAnsi="garamond"/>
        </w:rPr>
        <w:t>.</w:t>
      </w:r>
    </w:p>
    <w:p w14:paraId="4070266B" w14:textId="60BBF2FA" w:rsidR="00C241BF" w:rsidRPr="005E6E07" w:rsidRDefault="00C241BF" w:rsidP="0081679E">
      <w:pPr>
        <w:numPr>
          <w:ilvl w:val="0"/>
          <w:numId w:val="19"/>
        </w:numPr>
        <w:tabs>
          <w:tab w:val="left" w:pos="720"/>
        </w:tabs>
        <w:ind w:left="720"/>
        <w:contextualSpacing/>
        <w:rPr>
          <w:rFonts w:ascii="garamond" w:hAnsi="garamond"/>
        </w:rPr>
      </w:pPr>
      <w:r w:rsidRPr="005E6E07">
        <w:rPr>
          <w:rFonts w:ascii="garamond" w:hAnsi="garamond"/>
        </w:rPr>
        <w:t>Student Perspectives on Innovations in Extending Training Beyond the Classroom (with Alan Walker and Julie Fuller)</w:t>
      </w:r>
      <w:r w:rsidR="001A4BAF" w:rsidRPr="005E6E07">
        <w:rPr>
          <w:rFonts w:ascii="garamond" w:hAnsi="garamond"/>
        </w:rPr>
        <w:t>.</w:t>
      </w:r>
    </w:p>
    <w:p w14:paraId="297EA7F2" w14:textId="77777777" w:rsidR="00C241BF" w:rsidRPr="005E6E07" w:rsidRDefault="00C241BF" w:rsidP="0081679E">
      <w:pPr>
        <w:numPr>
          <w:ilvl w:val="0"/>
          <w:numId w:val="19"/>
        </w:numPr>
        <w:tabs>
          <w:tab w:val="left" w:pos="720"/>
        </w:tabs>
        <w:ind w:left="720"/>
        <w:contextualSpacing/>
        <w:rPr>
          <w:rFonts w:ascii="garamond" w:hAnsi="garamond"/>
        </w:rPr>
      </w:pPr>
      <w:r w:rsidRPr="005E6E07">
        <w:rPr>
          <w:rFonts w:ascii="garamond" w:hAnsi="garamond"/>
        </w:rPr>
        <w:t>Active learning and student ownership in the classroom.</w:t>
      </w:r>
    </w:p>
    <w:p w14:paraId="7AFDB6EB" w14:textId="25655662" w:rsidR="00C241BF" w:rsidRPr="005E6E07" w:rsidRDefault="00C241BF" w:rsidP="0081679E">
      <w:pPr>
        <w:numPr>
          <w:ilvl w:val="0"/>
          <w:numId w:val="19"/>
        </w:numPr>
        <w:tabs>
          <w:tab w:val="left" w:pos="720"/>
        </w:tabs>
        <w:ind w:left="720"/>
        <w:contextualSpacing/>
        <w:rPr>
          <w:rFonts w:ascii="garamond" w:hAnsi="garamond"/>
        </w:rPr>
      </w:pPr>
      <w:r w:rsidRPr="005E6E07">
        <w:rPr>
          <w:rFonts w:ascii="garamond" w:hAnsi="garamond"/>
        </w:rPr>
        <w:t xml:space="preserve">College students, Dilbert and cynicism (with Alexandra Luong and Peter </w:t>
      </w:r>
      <w:proofErr w:type="spellStart"/>
      <w:r w:rsidRPr="005E6E07">
        <w:rPr>
          <w:rFonts w:ascii="garamond" w:hAnsi="garamond"/>
        </w:rPr>
        <w:t>Bachiochi</w:t>
      </w:r>
      <w:proofErr w:type="spellEnd"/>
      <w:r w:rsidRPr="005E6E07">
        <w:rPr>
          <w:rFonts w:ascii="garamond" w:hAnsi="garamond"/>
        </w:rPr>
        <w:t>)</w:t>
      </w:r>
      <w:r w:rsidR="001A4BAF" w:rsidRPr="005E6E07">
        <w:rPr>
          <w:rFonts w:ascii="garamond" w:hAnsi="garamond"/>
        </w:rPr>
        <w:t>.</w:t>
      </w:r>
    </w:p>
    <w:p w14:paraId="725F4490" w14:textId="0EDE4F91" w:rsidR="00C241BF" w:rsidRPr="005E6E07" w:rsidRDefault="00C241BF" w:rsidP="0081679E">
      <w:pPr>
        <w:pStyle w:val="BodyTextIndent3"/>
        <w:numPr>
          <w:ilvl w:val="0"/>
          <w:numId w:val="19"/>
        </w:numPr>
        <w:tabs>
          <w:tab w:val="left" w:pos="720"/>
        </w:tabs>
        <w:ind w:left="720"/>
        <w:contextualSpacing/>
        <w:rPr>
          <w:rFonts w:ascii="garamond" w:hAnsi="garamond"/>
          <w:bCs/>
          <w:iCs/>
          <w:sz w:val="24"/>
        </w:rPr>
      </w:pPr>
      <w:r w:rsidRPr="005E6E07">
        <w:rPr>
          <w:rFonts w:ascii="garamond" w:hAnsi="garamond"/>
          <w:bCs/>
          <w:iCs/>
          <w:sz w:val="24"/>
        </w:rPr>
        <w:t>Achieving Success in both Teaching and Research</w:t>
      </w:r>
      <w:r w:rsidR="001A4BAF" w:rsidRPr="005E6E07">
        <w:rPr>
          <w:rFonts w:ascii="garamond" w:hAnsi="garamond"/>
          <w:bCs/>
          <w:iCs/>
          <w:sz w:val="24"/>
        </w:rPr>
        <w:t>.</w:t>
      </w:r>
    </w:p>
    <w:p w14:paraId="4BD6376E" w14:textId="019F23EE" w:rsidR="00C241BF" w:rsidRPr="005E6E07" w:rsidRDefault="00C241BF" w:rsidP="0081679E">
      <w:pPr>
        <w:pStyle w:val="BodyTextIndent3"/>
        <w:numPr>
          <w:ilvl w:val="0"/>
          <w:numId w:val="19"/>
        </w:numPr>
        <w:tabs>
          <w:tab w:val="left" w:pos="720"/>
        </w:tabs>
        <w:ind w:left="720"/>
        <w:contextualSpacing/>
        <w:rPr>
          <w:rFonts w:ascii="garamond" w:hAnsi="garamond"/>
          <w:sz w:val="24"/>
        </w:rPr>
      </w:pPr>
      <w:r w:rsidRPr="005E6E07">
        <w:rPr>
          <w:rFonts w:ascii="garamond" w:hAnsi="garamond"/>
          <w:bCs/>
          <w:color w:val="000000"/>
          <w:sz w:val="24"/>
        </w:rPr>
        <w:t>Preparing for a Career and Succeeding in Academia</w:t>
      </w:r>
      <w:r w:rsidR="001A4BAF" w:rsidRPr="005E6E07">
        <w:rPr>
          <w:rFonts w:ascii="garamond" w:hAnsi="garamond"/>
          <w:bCs/>
          <w:color w:val="000000"/>
          <w:sz w:val="24"/>
        </w:rPr>
        <w:t>.</w:t>
      </w:r>
    </w:p>
    <w:p w14:paraId="74195F2F" w14:textId="5132020E" w:rsidR="00C241BF" w:rsidRPr="005E6E07" w:rsidRDefault="00C241BF" w:rsidP="0081679E">
      <w:pPr>
        <w:pStyle w:val="BodyTextIndent3"/>
        <w:numPr>
          <w:ilvl w:val="0"/>
          <w:numId w:val="19"/>
        </w:numPr>
        <w:tabs>
          <w:tab w:val="left" w:pos="720"/>
        </w:tabs>
        <w:ind w:left="720"/>
        <w:contextualSpacing/>
        <w:rPr>
          <w:rFonts w:ascii="garamond" w:hAnsi="garamond"/>
          <w:sz w:val="24"/>
        </w:rPr>
      </w:pPr>
      <w:r w:rsidRPr="005E6E07">
        <w:rPr>
          <w:rFonts w:ascii="garamond" w:hAnsi="garamond"/>
          <w:sz w:val="24"/>
        </w:rPr>
        <w:t>Good teaching does not mean bad research: Achieving teaching and research success.</w:t>
      </w:r>
    </w:p>
    <w:p w14:paraId="0C658151" w14:textId="77777777" w:rsidR="00C241BF" w:rsidRPr="005E6E07" w:rsidRDefault="00C241BF" w:rsidP="0081679E">
      <w:pPr>
        <w:pStyle w:val="BodyTextIndent3"/>
        <w:numPr>
          <w:ilvl w:val="0"/>
          <w:numId w:val="19"/>
        </w:numPr>
        <w:tabs>
          <w:tab w:val="left" w:pos="720"/>
        </w:tabs>
        <w:ind w:left="720"/>
        <w:contextualSpacing/>
        <w:rPr>
          <w:rFonts w:ascii="garamond" w:hAnsi="garamond"/>
          <w:sz w:val="24"/>
        </w:rPr>
      </w:pPr>
      <w:r w:rsidRPr="005E6E07">
        <w:rPr>
          <w:rFonts w:ascii="garamond" w:hAnsi="garamond"/>
          <w:sz w:val="24"/>
        </w:rPr>
        <w:t xml:space="preserve">Innovations in the teaching of statistics. </w:t>
      </w:r>
    </w:p>
    <w:p w14:paraId="2D1EC1FD" w14:textId="77777777" w:rsidR="00C241BF" w:rsidRPr="005E6E07" w:rsidRDefault="00C241BF" w:rsidP="00FF767C">
      <w:pPr>
        <w:pStyle w:val="BodyTextIndent3"/>
        <w:contextualSpacing/>
        <w:rPr>
          <w:rFonts w:ascii="garamond" w:hAnsi="garamond"/>
        </w:rPr>
      </w:pPr>
    </w:p>
    <w:p w14:paraId="1004DE48" w14:textId="272CE433" w:rsidR="00C241BF" w:rsidRPr="005E6E07" w:rsidRDefault="00C241BF" w:rsidP="00BC54C1">
      <w:pPr>
        <w:pStyle w:val="Heading4"/>
        <w:pBdr>
          <w:bottom w:val="dotted" w:sz="4" w:space="1" w:color="auto"/>
        </w:pBdr>
        <w:tabs>
          <w:tab w:val="left" w:pos="360"/>
        </w:tabs>
        <w:contextualSpacing/>
        <w:rPr>
          <w:rFonts w:ascii="garamond" w:hAnsi="garamond"/>
          <w:sz w:val="24"/>
        </w:rPr>
      </w:pPr>
      <w:r w:rsidRPr="005E6E07">
        <w:rPr>
          <w:rFonts w:ascii="garamond" w:hAnsi="garamond"/>
          <w:sz w:val="24"/>
        </w:rPr>
        <w:t>12.</w:t>
      </w:r>
      <w:r w:rsidR="00BC54C1">
        <w:rPr>
          <w:rFonts w:ascii="garamond" w:hAnsi="garamond"/>
          <w:sz w:val="24"/>
        </w:rPr>
        <w:tab/>
      </w:r>
      <w:r w:rsidRPr="005E6E07">
        <w:rPr>
          <w:rFonts w:ascii="garamond" w:hAnsi="garamond"/>
          <w:sz w:val="24"/>
        </w:rPr>
        <w:t>Service</w:t>
      </w:r>
    </w:p>
    <w:p w14:paraId="25D01BB1" w14:textId="77777777" w:rsidR="00C241BF" w:rsidRPr="005E6E07" w:rsidRDefault="00C241BF" w:rsidP="00FF767C">
      <w:pPr>
        <w:ind w:left="720" w:hanging="270"/>
        <w:contextualSpacing/>
        <w:rPr>
          <w:rFonts w:ascii="garamond" w:hAnsi="garamond"/>
          <w:b/>
        </w:rPr>
      </w:pPr>
    </w:p>
    <w:p w14:paraId="3BC31D3C" w14:textId="77777777" w:rsidR="00C241BF" w:rsidRPr="005E6E07" w:rsidRDefault="00C241BF" w:rsidP="00BC54C1">
      <w:pPr>
        <w:pStyle w:val="Heading9"/>
        <w:shd w:val="clear" w:color="auto" w:fill="D9D9D9" w:themeFill="background1" w:themeFillShade="D9"/>
        <w:ind w:left="0" w:firstLine="360"/>
        <w:contextualSpacing/>
        <w:rPr>
          <w:rFonts w:ascii="garamond" w:hAnsi="garamond"/>
          <w:b/>
          <w:sz w:val="24"/>
          <w:u w:val="none"/>
        </w:rPr>
      </w:pPr>
      <w:r w:rsidRPr="005E6E07">
        <w:rPr>
          <w:rFonts w:ascii="garamond" w:hAnsi="garamond"/>
          <w:b/>
          <w:sz w:val="24"/>
          <w:u w:val="none"/>
        </w:rPr>
        <w:t xml:space="preserve">Professional Service: Society Activities </w:t>
      </w:r>
    </w:p>
    <w:p w14:paraId="474548A9" w14:textId="77777777" w:rsidR="00C241BF" w:rsidRPr="005E6E07" w:rsidRDefault="00C241BF" w:rsidP="00FF767C">
      <w:pPr>
        <w:ind w:left="720" w:hanging="270"/>
        <w:contextualSpacing/>
        <w:rPr>
          <w:rFonts w:ascii="garamond" w:hAnsi="garamond"/>
          <w:b/>
        </w:rPr>
      </w:pPr>
    </w:p>
    <w:p w14:paraId="5D2170B3" w14:textId="0F612E30" w:rsidR="004E68A8" w:rsidRDefault="004E68A8" w:rsidP="001E62FB">
      <w:pPr>
        <w:numPr>
          <w:ilvl w:val="0"/>
          <w:numId w:val="22"/>
        </w:numPr>
        <w:tabs>
          <w:tab w:val="left" w:pos="720"/>
        </w:tabs>
        <w:ind w:left="720"/>
        <w:contextualSpacing/>
        <w:rPr>
          <w:rFonts w:ascii="garamond" w:hAnsi="garamond"/>
          <w:bCs/>
        </w:rPr>
      </w:pPr>
      <w:r>
        <w:rPr>
          <w:rFonts w:ascii="garamond" w:hAnsi="garamond"/>
          <w:bCs/>
        </w:rPr>
        <w:t>Search Committee, CEO, SIOP</w:t>
      </w:r>
    </w:p>
    <w:p w14:paraId="397147CA" w14:textId="50E0FDA8" w:rsidR="00182EEC" w:rsidRDefault="00182EEC" w:rsidP="001E62FB">
      <w:pPr>
        <w:numPr>
          <w:ilvl w:val="0"/>
          <w:numId w:val="22"/>
        </w:numPr>
        <w:tabs>
          <w:tab w:val="left" w:pos="720"/>
        </w:tabs>
        <w:ind w:left="720"/>
        <w:contextualSpacing/>
        <w:rPr>
          <w:rFonts w:ascii="garamond" w:hAnsi="garamond"/>
          <w:bCs/>
        </w:rPr>
      </w:pPr>
      <w:r>
        <w:rPr>
          <w:rFonts w:ascii="garamond" w:hAnsi="garamond"/>
          <w:bCs/>
        </w:rPr>
        <w:t>Humanitarian Award Committee</w:t>
      </w:r>
    </w:p>
    <w:p w14:paraId="37D40A47" w14:textId="71D395A9" w:rsidR="001E62FB" w:rsidRDefault="00613ECE" w:rsidP="001E62FB">
      <w:pPr>
        <w:numPr>
          <w:ilvl w:val="0"/>
          <w:numId w:val="22"/>
        </w:numPr>
        <w:tabs>
          <w:tab w:val="left" w:pos="720"/>
        </w:tabs>
        <w:ind w:left="720"/>
        <w:contextualSpacing/>
        <w:rPr>
          <w:rFonts w:ascii="garamond" w:hAnsi="garamond"/>
          <w:bCs/>
        </w:rPr>
      </w:pPr>
      <w:r>
        <w:rPr>
          <w:rFonts w:ascii="garamond" w:hAnsi="garamond"/>
          <w:bCs/>
        </w:rPr>
        <w:t xml:space="preserve">Past </w:t>
      </w:r>
      <w:r w:rsidR="001E62FB">
        <w:rPr>
          <w:rFonts w:ascii="garamond" w:hAnsi="garamond"/>
          <w:bCs/>
        </w:rPr>
        <w:t>President, SIOP</w:t>
      </w:r>
    </w:p>
    <w:p w14:paraId="0604D527" w14:textId="3737A06C" w:rsidR="002E024D" w:rsidRDefault="002E024D" w:rsidP="001E62FB">
      <w:pPr>
        <w:numPr>
          <w:ilvl w:val="0"/>
          <w:numId w:val="22"/>
        </w:numPr>
        <w:tabs>
          <w:tab w:val="left" w:pos="720"/>
        </w:tabs>
        <w:ind w:left="720"/>
        <w:contextualSpacing/>
        <w:rPr>
          <w:rFonts w:ascii="garamond" w:hAnsi="garamond"/>
          <w:bCs/>
        </w:rPr>
      </w:pPr>
      <w:r>
        <w:rPr>
          <w:rFonts w:ascii="garamond" w:hAnsi="garamond"/>
          <w:bCs/>
        </w:rPr>
        <w:t>President, SIOP</w:t>
      </w:r>
    </w:p>
    <w:p w14:paraId="5C9B2759" w14:textId="77777777" w:rsidR="001E62FB" w:rsidRDefault="001E62FB" w:rsidP="001E62FB">
      <w:pPr>
        <w:numPr>
          <w:ilvl w:val="0"/>
          <w:numId w:val="22"/>
        </w:numPr>
        <w:tabs>
          <w:tab w:val="left" w:pos="720"/>
        </w:tabs>
        <w:ind w:left="720"/>
        <w:contextualSpacing/>
        <w:rPr>
          <w:rFonts w:ascii="garamond" w:hAnsi="garamond"/>
          <w:bCs/>
        </w:rPr>
      </w:pPr>
      <w:r>
        <w:rPr>
          <w:rFonts w:ascii="garamond" w:hAnsi="garamond"/>
          <w:bCs/>
        </w:rPr>
        <w:t>President Elect, SIOP</w:t>
      </w:r>
    </w:p>
    <w:p w14:paraId="20308F40" w14:textId="2EBB3374" w:rsidR="000F3183" w:rsidRDefault="000F3183" w:rsidP="0081679E">
      <w:pPr>
        <w:numPr>
          <w:ilvl w:val="0"/>
          <w:numId w:val="22"/>
        </w:numPr>
        <w:tabs>
          <w:tab w:val="left" w:pos="720"/>
        </w:tabs>
        <w:ind w:left="720"/>
        <w:contextualSpacing/>
        <w:rPr>
          <w:rFonts w:ascii="garamond" w:hAnsi="garamond"/>
          <w:bCs/>
        </w:rPr>
      </w:pPr>
      <w:r>
        <w:rPr>
          <w:rFonts w:ascii="garamond" w:hAnsi="garamond"/>
          <w:bCs/>
        </w:rPr>
        <w:t>Chair, SIOP Election</w:t>
      </w:r>
    </w:p>
    <w:p w14:paraId="5EB1B591" w14:textId="1B551F85" w:rsidR="000F3183" w:rsidRDefault="000F3183" w:rsidP="0081679E">
      <w:pPr>
        <w:numPr>
          <w:ilvl w:val="0"/>
          <w:numId w:val="22"/>
        </w:numPr>
        <w:tabs>
          <w:tab w:val="left" w:pos="720"/>
        </w:tabs>
        <w:ind w:left="720"/>
        <w:contextualSpacing/>
        <w:rPr>
          <w:rFonts w:ascii="garamond" w:hAnsi="garamond"/>
          <w:bCs/>
        </w:rPr>
      </w:pPr>
      <w:r>
        <w:rPr>
          <w:rFonts w:ascii="garamond" w:hAnsi="garamond"/>
          <w:bCs/>
        </w:rPr>
        <w:t>Executive Board Member, SIOP</w:t>
      </w:r>
    </w:p>
    <w:p w14:paraId="1E117884" w14:textId="4BD6A410" w:rsidR="00047FCF" w:rsidRDefault="00047FCF" w:rsidP="0081679E">
      <w:pPr>
        <w:numPr>
          <w:ilvl w:val="0"/>
          <w:numId w:val="22"/>
        </w:numPr>
        <w:tabs>
          <w:tab w:val="left" w:pos="720"/>
        </w:tabs>
        <w:ind w:left="720"/>
        <w:contextualSpacing/>
        <w:rPr>
          <w:rFonts w:ascii="garamond" w:hAnsi="garamond"/>
          <w:bCs/>
        </w:rPr>
      </w:pPr>
      <w:r>
        <w:rPr>
          <w:rFonts w:ascii="garamond" w:hAnsi="garamond"/>
          <w:bCs/>
        </w:rPr>
        <w:t>Secretary General, Alliance for Organizational Psychology</w:t>
      </w:r>
    </w:p>
    <w:p w14:paraId="0460D946" w14:textId="3D7AA7EB" w:rsidR="00047FCF" w:rsidRDefault="00047FCF" w:rsidP="0081679E">
      <w:pPr>
        <w:numPr>
          <w:ilvl w:val="0"/>
          <w:numId w:val="22"/>
        </w:numPr>
        <w:tabs>
          <w:tab w:val="left" w:pos="720"/>
        </w:tabs>
        <w:ind w:left="720"/>
        <w:contextualSpacing/>
        <w:rPr>
          <w:rFonts w:ascii="garamond" w:hAnsi="garamond"/>
          <w:bCs/>
        </w:rPr>
      </w:pPr>
      <w:r>
        <w:rPr>
          <w:rFonts w:ascii="garamond" w:hAnsi="garamond"/>
          <w:bCs/>
        </w:rPr>
        <w:t>Co-Chair, Open Science and Practice Ad Hoc Committee, SIOP</w:t>
      </w:r>
    </w:p>
    <w:p w14:paraId="4A4A28DC" w14:textId="5EE9A48E" w:rsidR="00981D3A" w:rsidRDefault="00981D3A" w:rsidP="0081679E">
      <w:pPr>
        <w:numPr>
          <w:ilvl w:val="0"/>
          <w:numId w:val="22"/>
        </w:numPr>
        <w:tabs>
          <w:tab w:val="left" w:pos="720"/>
        </w:tabs>
        <w:ind w:left="720"/>
        <w:contextualSpacing/>
        <w:rPr>
          <w:rFonts w:ascii="garamond" w:hAnsi="garamond"/>
          <w:bCs/>
        </w:rPr>
      </w:pPr>
      <w:r w:rsidRPr="005E6E07">
        <w:rPr>
          <w:rFonts w:ascii="garamond" w:hAnsi="garamond"/>
          <w:bCs/>
        </w:rPr>
        <w:t>Chair, Robust and Reliable Science Task Force, SIOP</w:t>
      </w:r>
    </w:p>
    <w:p w14:paraId="01071099" w14:textId="77777777" w:rsidR="00DD5975" w:rsidRPr="00047FCF" w:rsidRDefault="00DD5975" w:rsidP="00DD5975">
      <w:pPr>
        <w:pStyle w:val="ListParagraph"/>
        <w:numPr>
          <w:ilvl w:val="0"/>
          <w:numId w:val="22"/>
        </w:numPr>
        <w:tabs>
          <w:tab w:val="left" w:pos="720"/>
        </w:tabs>
        <w:rPr>
          <w:rFonts w:ascii="garamond" w:hAnsi="garamond"/>
          <w:bCs/>
          <w:sz w:val="24"/>
        </w:rPr>
      </w:pPr>
      <w:r w:rsidRPr="00047FCF">
        <w:rPr>
          <w:rFonts w:ascii="garamond" w:hAnsi="garamond"/>
          <w:bCs/>
          <w:sz w:val="24"/>
        </w:rPr>
        <w:t>Responsible Research for Business Impact Team Member, RRBM</w:t>
      </w:r>
    </w:p>
    <w:p w14:paraId="0F8051DF" w14:textId="67C9BCD0" w:rsidR="00DC47ED" w:rsidRPr="00BC54C1" w:rsidRDefault="00DC47ED" w:rsidP="0081679E">
      <w:pPr>
        <w:pStyle w:val="ListParagraph"/>
        <w:numPr>
          <w:ilvl w:val="0"/>
          <w:numId w:val="22"/>
        </w:numPr>
        <w:tabs>
          <w:tab w:val="left" w:pos="720"/>
        </w:tabs>
        <w:ind w:left="720"/>
        <w:rPr>
          <w:rFonts w:ascii="garamond" w:hAnsi="garamond"/>
          <w:sz w:val="24"/>
        </w:rPr>
      </w:pPr>
      <w:r w:rsidRPr="00BC54C1">
        <w:rPr>
          <w:rFonts w:ascii="garamond" w:hAnsi="garamond"/>
          <w:sz w:val="24"/>
        </w:rPr>
        <w:t>SIOP Humanitarian Award Committee member</w:t>
      </w:r>
    </w:p>
    <w:p w14:paraId="271865C7" w14:textId="02454304" w:rsidR="00566D23" w:rsidRPr="005E6E07" w:rsidRDefault="00566D23" w:rsidP="0081679E">
      <w:pPr>
        <w:numPr>
          <w:ilvl w:val="0"/>
          <w:numId w:val="22"/>
        </w:numPr>
        <w:tabs>
          <w:tab w:val="left" w:pos="720"/>
        </w:tabs>
        <w:ind w:left="720"/>
        <w:contextualSpacing/>
        <w:rPr>
          <w:rFonts w:ascii="garamond" w:hAnsi="garamond"/>
          <w:bCs/>
        </w:rPr>
      </w:pPr>
      <w:r w:rsidRPr="005E6E07">
        <w:rPr>
          <w:rFonts w:ascii="garamond" w:hAnsi="garamond"/>
          <w:bCs/>
        </w:rPr>
        <w:t>Alliance of Organizational Psychology Small Group Meetings Committee, Chair</w:t>
      </w:r>
    </w:p>
    <w:p w14:paraId="4A12A2F1" w14:textId="1908D0F7" w:rsidR="00D3507A" w:rsidRPr="005E6E07" w:rsidRDefault="00D3507A" w:rsidP="0081679E">
      <w:pPr>
        <w:numPr>
          <w:ilvl w:val="0"/>
          <w:numId w:val="22"/>
        </w:numPr>
        <w:tabs>
          <w:tab w:val="left" w:pos="720"/>
        </w:tabs>
        <w:ind w:left="720"/>
        <w:contextualSpacing/>
        <w:rPr>
          <w:rFonts w:ascii="garamond" w:hAnsi="garamond"/>
          <w:bCs/>
        </w:rPr>
      </w:pPr>
      <w:r w:rsidRPr="005E6E07">
        <w:rPr>
          <w:rFonts w:ascii="garamond" w:hAnsi="garamond"/>
          <w:bCs/>
        </w:rPr>
        <w:t>Meeting Science Symposium Advisory Committee, Sweden</w:t>
      </w:r>
    </w:p>
    <w:p w14:paraId="4FE11A55" w14:textId="1D672525" w:rsidR="00102F0C" w:rsidRPr="005E6E07" w:rsidRDefault="00102F0C" w:rsidP="0081679E">
      <w:pPr>
        <w:numPr>
          <w:ilvl w:val="0"/>
          <w:numId w:val="22"/>
        </w:numPr>
        <w:tabs>
          <w:tab w:val="left" w:pos="720"/>
        </w:tabs>
        <w:ind w:left="720"/>
        <w:contextualSpacing/>
        <w:rPr>
          <w:rFonts w:ascii="garamond" w:hAnsi="garamond"/>
          <w:bCs/>
        </w:rPr>
      </w:pPr>
      <w:r w:rsidRPr="005E6E07">
        <w:rPr>
          <w:rFonts w:ascii="garamond" w:hAnsi="garamond"/>
        </w:rPr>
        <w:t>Society of Health Psychology representative for the NIOSH/WSH Conference Opening Session subcommittee</w:t>
      </w:r>
    </w:p>
    <w:p w14:paraId="07CC6962" w14:textId="515BFC54" w:rsidR="00810F6F" w:rsidRPr="005E6E07" w:rsidRDefault="00810F6F" w:rsidP="0081679E">
      <w:pPr>
        <w:numPr>
          <w:ilvl w:val="0"/>
          <w:numId w:val="22"/>
        </w:numPr>
        <w:tabs>
          <w:tab w:val="left" w:pos="720"/>
        </w:tabs>
        <w:ind w:left="720"/>
        <w:contextualSpacing/>
        <w:rPr>
          <w:rFonts w:ascii="garamond" w:hAnsi="garamond"/>
          <w:bCs/>
        </w:rPr>
      </w:pPr>
      <w:r w:rsidRPr="005E6E07">
        <w:rPr>
          <w:rFonts w:ascii="garamond" w:hAnsi="garamond"/>
          <w:bCs/>
        </w:rPr>
        <w:t>International Advisory Board, The Institute of Work Psychology (IWP), University of Sheffield, UK</w:t>
      </w:r>
      <w:r w:rsidR="001A4BAF" w:rsidRPr="005E6E07">
        <w:rPr>
          <w:rFonts w:ascii="garamond" w:hAnsi="garamond"/>
          <w:bCs/>
        </w:rPr>
        <w:t xml:space="preserve"> </w:t>
      </w:r>
      <w:r w:rsidRPr="005E6E07">
        <w:rPr>
          <w:rFonts w:ascii="garamond" w:hAnsi="garamond"/>
          <w:bCs/>
        </w:rPr>
        <w:t>(2015</w:t>
      </w:r>
      <w:r w:rsidR="0047501A" w:rsidRPr="005E6E07">
        <w:rPr>
          <w:rFonts w:ascii="garamond" w:hAnsi="garamond"/>
          <w:bCs/>
        </w:rPr>
        <w:t>–</w:t>
      </w:r>
      <w:r w:rsidRPr="005E6E07">
        <w:rPr>
          <w:rFonts w:ascii="garamond" w:hAnsi="garamond"/>
          <w:bCs/>
        </w:rPr>
        <w:t>2016)</w:t>
      </w:r>
    </w:p>
    <w:p w14:paraId="08EDE618" w14:textId="702C0E79" w:rsidR="005E365F" w:rsidRPr="005E6E07" w:rsidRDefault="005E365F" w:rsidP="0081679E">
      <w:pPr>
        <w:numPr>
          <w:ilvl w:val="0"/>
          <w:numId w:val="22"/>
        </w:numPr>
        <w:tabs>
          <w:tab w:val="left" w:pos="720"/>
        </w:tabs>
        <w:ind w:left="720"/>
        <w:contextualSpacing/>
        <w:rPr>
          <w:rFonts w:ascii="garamond" w:hAnsi="garamond"/>
          <w:bCs/>
        </w:rPr>
      </w:pPr>
      <w:r w:rsidRPr="005E6E07">
        <w:rPr>
          <w:rFonts w:ascii="garamond" w:hAnsi="garamond"/>
          <w:bCs/>
        </w:rPr>
        <w:t>Academy of Management, Junior Faculty Consortium speaker for HR, OB, and GDO (multiple years)</w:t>
      </w:r>
    </w:p>
    <w:p w14:paraId="48014845" w14:textId="065CE2ED" w:rsidR="002B6B7C" w:rsidRPr="005E6E07" w:rsidRDefault="002B6B7C" w:rsidP="0081679E">
      <w:pPr>
        <w:numPr>
          <w:ilvl w:val="0"/>
          <w:numId w:val="22"/>
        </w:numPr>
        <w:tabs>
          <w:tab w:val="left" w:pos="720"/>
        </w:tabs>
        <w:ind w:left="720"/>
        <w:contextualSpacing/>
        <w:rPr>
          <w:rFonts w:ascii="garamond" w:hAnsi="garamond"/>
          <w:bCs/>
        </w:rPr>
      </w:pPr>
      <w:r w:rsidRPr="005E6E07">
        <w:rPr>
          <w:rFonts w:ascii="garamond" w:hAnsi="garamond"/>
        </w:rPr>
        <w:t xml:space="preserve">Society </w:t>
      </w:r>
      <w:r w:rsidR="00047FCF">
        <w:rPr>
          <w:rFonts w:ascii="garamond" w:hAnsi="garamond"/>
        </w:rPr>
        <w:t>for</w:t>
      </w:r>
      <w:r w:rsidRPr="005E6E07">
        <w:rPr>
          <w:rFonts w:ascii="garamond" w:hAnsi="garamond"/>
        </w:rPr>
        <w:t xml:space="preserve"> Industrial and Organizational Psychology Science and Research Officer </w:t>
      </w:r>
      <w:r w:rsidRPr="005E6E07">
        <w:rPr>
          <w:rFonts w:ascii="garamond" w:hAnsi="garamond"/>
          <w:bCs/>
        </w:rPr>
        <w:t>(2011</w:t>
      </w:r>
      <w:r w:rsidR="0047501A" w:rsidRPr="005E6E07">
        <w:rPr>
          <w:rFonts w:ascii="garamond" w:hAnsi="garamond"/>
          <w:bCs/>
        </w:rPr>
        <w:t>–</w:t>
      </w:r>
      <w:r w:rsidR="00895250" w:rsidRPr="005E6E07">
        <w:rPr>
          <w:rFonts w:ascii="garamond" w:hAnsi="garamond"/>
          <w:bCs/>
        </w:rPr>
        <w:t>present</w:t>
      </w:r>
      <w:r w:rsidRPr="005E6E07">
        <w:rPr>
          <w:rFonts w:ascii="garamond" w:hAnsi="garamond"/>
          <w:bCs/>
        </w:rPr>
        <w:t>)</w:t>
      </w:r>
    </w:p>
    <w:p w14:paraId="743E66D7" w14:textId="4046AEB2" w:rsidR="002B6B7C" w:rsidRPr="005E6E07" w:rsidRDefault="002B6B7C" w:rsidP="0081679E">
      <w:pPr>
        <w:numPr>
          <w:ilvl w:val="0"/>
          <w:numId w:val="22"/>
        </w:numPr>
        <w:tabs>
          <w:tab w:val="left" w:pos="720"/>
        </w:tabs>
        <w:ind w:left="720"/>
        <w:contextualSpacing/>
        <w:rPr>
          <w:rFonts w:ascii="garamond" w:hAnsi="garamond"/>
          <w:bCs/>
        </w:rPr>
      </w:pPr>
      <w:r w:rsidRPr="005E6E07">
        <w:rPr>
          <w:rFonts w:ascii="garamond" w:hAnsi="garamond"/>
          <w:bCs/>
        </w:rPr>
        <w:t>SIOP, Executive Board Member (2011</w:t>
      </w:r>
      <w:r w:rsidR="0047501A" w:rsidRPr="005E6E07">
        <w:rPr>
          <w:rFonts w:ascii="garamond" w:hAnsi="garamond"/>
          <w:bCs/>
        </w:rPr>
        <w:t>–</w:t>
      </w:r>
      <w:r w:rsidR="00AA4B0A">
        <w:rPr>
          <w:rFonts w:ascii="garamond" w:hAnsi="garamond"/>
          <w:bCs/>
        </w:rPr>
        <w:t>2023</w:t>
      </w:r>
      <w:r w:rsidRPr="005E6E07">
        <w:rPr>
          <w:rFonts w:ascii="garamond" w:hAnsi="garamond"/>
          <w:bCs/>
        </w:rPr>
        <w:t>)</w:t>
      </w:r>
    </w:p>
    <w:p w14:paraId="18FC35E7" w14:textId="2F2BA9CB" w:rsidR="002B6B7C" w:rsidRPr="005E6E07" w:rsidRDefault="002B6B7C" w:rsidP="0081679E">
      <w:pPr>
        <w:numPr>
          <w:ilvl w:val="0"/>
          <w:numId w:val="22"/>
        </w:numPr>
        <w:tabs>
          <w:tab w:val="left" w:pos="720"/>
        </w:tabs>
        <w:ind w:left="720"/>
        <w:contextualSpacing/>
        <w:rPr>
          <w:rFonts w:ascii="garamond" w:hAnsi="garamond"/>
          <w:bCs/>
        </w:rPr>
      </w:pPr>
      <w:r w:rsidRPr="005E6E07">
        <w:rPr>
          <w:rFonts w:ascii="garamond" w:hAnsi="garamond"/>
        </w:rPr>
        <w:t xml:space="preserve">SIOP </w:t>
      </w:r>
      <w:r w:rsidRPr="005E6E07">
        <w:rPr>
          <w:rFonts w:ascii="garamond" w:hAnsi="garamond"/>
          <w:bCs/>
        </w:rPr>
        <w:t>Program Chair (2007</w:t>
      </w:r>
      <w:r w:rsidR="0047501A" w:rsidRPr="005E6E07">
        <w:rPr>
          <w:rFonts w:ascii="garamond" w:hAnsi="garamond"/>
          <w:bCs/>
        </w:rPr>
        <w:t>–</w:t>
      </w:r>
      <w:r w:rsidRPr="005E6E07">
        <w:rPr>
          <w:rFonts w:ascii="garamond" w:hAnsi="garamond"/>
          <w:bCs/>
        </w:rPr>
        <w:t>2008)</w:t>
      </w:r>
    </w:p>
    <w:p w14:paraId="1EAC92B2" w14:textId="4131B928" w:rsidR="008A4E5B" w:rsidRPr="005E6E07" w:rsidRDefault="008A4E5B" w:rsidP="0081679E">
      <w:pPr>
        <w:numPr>
          <w:ilvl w:val="0"/>
          <w:numId w:val="22"/>
        </w:numPr>
        <w:tabs>
          <w:tab w:val="left" w:pos="720"/>
        </w:tabs>
        <w:ind w:left="720"/>
        <w:contextualSpacing/>
        <w:rPr>
          <w:rFonts w:ascii="garamond" w:hAnsi="garamond"/>
          <w:bCs/>
        </w:rPr>
      </w:pPr>
      <w:r w:rsidRPr="005E6E07">
        <w:rPr>
          <w:rFonts w:ascii="garamond" w:hAnsi="garamond"/>
          <w:bCs/>
        </w:rPr>
        <w:t>SIOP, Past Program Chair (2008</w:t>
      </w:r>
      <w:r w:rsidR="0047501A" w:rsidRPr="005E6E07">
        <w:rPr>
          <w:rFonts w:ascii="garamond" w:hAnsi="garamond"/>
          <w:bCs/>
        </w:rPr>
        <w:t>–</w:t>
      </w:r>
      <w:r w:rsidRPr="005E6E07">
        <w:rPr>
          <w:rFonts w:ascii="garamond" w:hAnsi="garamond"/>
          <w:bCs/>
        </w:rPr>
        <w:t>2009)</w:t>
      </w:r>
    </w:p>
    <w:p w14:paraId="5D847DD8" w14:textId="2A521F4C" w:rsidR="00C241BF" w:rsidRPr="005E6E07" w:rsidRDefault="00C241BF" w:rsidP="0081679E">
      <w:pPr>
        <w:numPr>
          <w:ilvl w:val="0"/>
          <w:numId w:val="22"/>
        </w:numPr>
        <w:tabs>
          <w:tab w:val="left" w:pos="720"/>
        </w:tabs>
        <w:ind w:left="720"/>
        <w:contextualSpacing/>
        <w:rPr>
          <w:rFonts w:ascii="garamond" w:hAnsi="garamond"/>
          <w:bCs/>
        </w:rPr>
      </w:pPr>
      <w:r w:rsidRPr="005E6E07">
        <w:rPr>
          <w:rFonts w:ascii="garamond" w:hAnsi="garamond"/>
          <w:bCs/>
        </w:rPr>
        <w:t>SIOP, Program Chair in-training (2006</w:t>
      </w:r>
      <w:r w:rsidR="0047501A" w:rsidRPr="005E6E07">
        <w:rPr>
          <w:rFonts w:ascii="garamond" w:hAnsi="garamond"/>
          <w:bCs/>
        </w:rPr>
        <w:t>–</w:t>
      </w:r>
      <w:r w:rsidRPr="005E6E07">
        <w:rPr>
          <w:rFonts w:ascii="garamond" w:hAnsi="garamond"/>
          <w:bCs/>
        </w:rPr>
        <w:t>2007)</w:t>
      </w:r>
    </w:p>
    <w:p w14:paraId="3EDCB6BD" w14:textId="2B876ACC" w:rsidR="00C241BF" w:rsidRPr="005E6E07" w:rsidRDefault="00C241BF" w:rsidP="0081679E">
      <w:pPr>
        <w:numPr>
          <w:ilvl w:val="0"/>
          <w:numId w:val="22"/>
        </w:numPr>
        <w:tabs>
          <w:tab w:val="left" w:pos="720"/>
        </w:tabs>
        <w:ind w:left="720"/>
        <w:contextualSpacing/>
        <w:rPr>
          <w:rFonts w:ascii="garamond" w:hAnsi="garamond"/>
          <w:bCs/>
        </w:rPr>
      </w:pPr>
      <w:r w:rsidRPr="005E6E07">
        <w:rPr>
          <w:rFonts w:ascii="garamond" w:hAnsi="garamond"/>
          <w:bCs/>
        </w:rPr>
        <w:t>SIOP Program Steering Committee (2006</w:t>
      </w:r>
      <w:r w:rsidR="0047501A" w:rsidRPr="005E6E07">
        <w:rPr>
          <w:rFonts w:ascii="garamond" w:hAnsi="garamond"/>
          <w:bCs/>
        </w:rPr>
        <w:t>–</w:t>
      </w:r>
      <w:r w:rsidRPr="005E6E07">
        <w:rPr>
          <w:rFonts w:ascii="garamond" w:hAnsi="garamond"/>
          <w:bCs/>
        </w:rPr>
        <w:t>2007), Member</w:t>
      </w:r>
    </w:p>
    <w:p w14:paraId="345B4063" w14:textId="0518D2D4" w:rsidR="00C241BF" w:rsidRPr="005E6E07" w:rsidRDefault="00C241BF" w:rsidP="0081679E">
      <w:pPr>
        <w:numPr>
          <w:ilvl w:val="0"/>
          <w:numId w:val="22"/>
        </w:numPr>
        <w:tabs>
          <w:tab w:val="left" w:pos="720"/>
        </w:tabs>
        <w:ind w:left="720"/>
        <w:contextualSpacing/>
        <w:rPr>
          <w:rFonts w:ascii="garamond" w:hAnsi="garamond"/>
          <w:bCs/>
        </w:rPr>
      </w:pPr>
      <w:r w:rsidRPr="005E6E07">
        <w:rPr>
          <w:rFonts w:ascii="garamond" w:hAnsi="garamond"/>
          <w:bCs/>
        </w:rPr>
        <w:t xml:space="preserve">SIOP Program Advance Taskforce (2006 </w:t>
      </w:r>
      <w:r w:rsidR="0047501A" w:rsidRPr="005E6E07">
        <w:rPr>
          <w:rFonts w:ascii="garamond" w:hAnsi="garamond"/>
          <w:bCs/>
        </w:rPr>
        <w:t>–</w:t>
      </w:r>
      <w:r w:rsidRPr="005E6E07">
        <w:rPr>
          <w:rFonts w:ascii="garamond" w:hAnsi="garamond"/>
          <w:bCs/>
        </w:rPr>
        <w:t>2007), Chair</w:t>
      </w:r>
    </w:p>
    <w:p w14:paraId="2BC1D3A2" w14:textId="245CC3C4" w:rsidR="00C241BF" w:rsidRPr="005E6E07" w:rsidRDefault="00C241BF" w:rsidP="0081679E">
      <w:pPr>
        <w:numPr>
          <w:ilvl w:val="0"/>
          <w:numId w:val="22"/>
        </w:numPr>
        <w:tabs>
          <w:tab w:val="left" w:pos="720"/>
        </w:tabs>
        <w:ind w:left="720"/>
        <w:contextualSpacing/>
        <w:rPr>
          <w:rFonts w:ascii="garamond" w:hAnsi="garamond"/>
          <w:bCs/>
        </w:rPr>
      </w:pPr>
      <w:r w:rsidRPr="005E6E07">
        <w:rPr>
          <w:rFonts w:ascii="garamond" w:hAnsi="garamond"/>
          <w:bCs/>
        </w:rPr>
        <w:t>SIOP Sunday Seminars (2006</w:t>
      </w:r>
      <w:r w:rsidR="0047501A" w:rsidRPr="005E6E07">
        <w:rPr>
          <w:rFonts w:ascii="garamond" w:hAnsi="garamond"/>
          <w:bCs/>
        </w:rPr>
        <w:t>–</w:t>
      </w:r>
      <w:r w:rsidRPr="005E6E07">
        <w:rPr>
          <w:rFonts w:ascii="garamond" w:hAnsi="garamond"/>
          <w:bCs/>
        </w:rPr>
        <w:t>2007), Chair</w:t>
      </w:r>
    </w:p>
    <w:p w14:paraId="45E0B422" w14:textId="42EF4FF2" w:rsidR="00C241BF" w:rsidRPr="005E6E07" w:rsidRDefault="00C241BF" w:rsidP="0081679E">
      <w:pPr>
        <w:numPr>
          <w:ilvl w:val="0"/>
          <w:numId w:val="22"/>
        </w:numPr>
        <w:tabs>
          <w:tab w:val="left" w:pos="720"/>
        </w:tabs>
        <w:ind w:left="720"/>
        <w:contextualSpacing/>
        <w:rPr>
          <w:rFonts w:ascii="garamond" w:hAnsi="garamond"/>
          <w:bCs/>
        </w:rPr>
      </w:pPr>
      <w:r w:rsidRPr="005E6E07">
        <w:rPr>
          <w:rFonts w:ascii="garamond" w:hAnsi="garamond"/>
          <w:bCs/>
        </w:rPr>
        <w:t>SIOP Katrina Relief and Assistance Effort (2005</w:t>
      </w:r>
      <w:r w:rsidR="0047501A" w:rsidRPr="005E6E07">
        <w:rPr>
          <w:rFonts w:ascii="garamond" w:hAnsi="garamond"/>
          <w:bCs/>
        </w:rPr>
        <w:t>–</w:t>
      </w:r>
      <w:r w:rsidRPr="005E6E07">
        <w:rPr>
          <w:rFonts w:ascii="garamond" w:hAnsi="garamond"/>
          <w:bCs/>
        </w:rPr>
        <w:t>2006), Chair</w:t>
      </w:r>
    </w:p>
    <w:p w14:paraId="586B64BA" w14:textId="71DACB81" w:rsidR="00C241BF" w:rsidRPr="005E6E07" w:rsidRDefault="00C241BF" w:rsidP="0081679E">
      <w:pPr>
        <w:numPr>
          <w:ilvl w:val="0"/>
          <w:numId w:val="22"/>
        </w:numPr>
        <w:tabs>
          <w:tab w:val="left" w:pos="720"/>
        </w:tabs>
        <w:ind w:left="720"/>
        <w:contextualSpacing/>
        <w:rPr>
          <w:rFonts w:ascii="garamond" w:hAnsi="garamond"/>
        </w:rPr>
      </w:pPr>
      <w:r w:rsidRPr="005E6E07">
        <w:rPr>
          <w:rFonts w:ascii="garamond" w:hAnsi="garamond"/>
        </w:rPr>
        <w:t>SIOP Education and Training (2004</w:t>
      </w:r>
      <w:r w:rsidR="0047501A" w:rsidRPr="005E6E07">
        <w:rPr>
          <w:rFonts w:ascii="garamond" w:hAnsi="garamond"/>
        </w:rPr>
        <w:t>–</w:t>
      </w:r>
      <w:r w:rsidRPr="005E6E07">
        <w:rPr>
          <w:rFonts w:ascii="garamond" w:hAnsi="garamond"/>
        </w:rPr>
        <w:t>2006), Chair</w:t>
      </w:r>
    </w:p>
    <w:p w14:paraId="2B040E63" w14:textId="1978648B" w:rsidR="00C241BF" w:rsidRPr="005E6E07" w:rsidRDefault="00C241BF" w:rsidP="0081679E">
      <w:pPr>
        <w:numPr>
          <w:ilvl w:val="0"/>
          <w:numId w:val="22"/>
        </w:numPr>
        <w:tabs>
          <w:tab w:val="left" w:pos="720"/>
        </w:tabs>
        <w:ind w:left="720"/>
        <w:contextualSpacing/>
        <w:rPr>
          <w:rFonts w:ascii="garamond" w:hAnsi="garamond"/>
        </w:rPr>
      </w:pPr>
      <w:r w:rsidRPr="005E6E07">
        <w:rPr>
          <w:rFonts w:ascii="garamond" w:hAnsi="garamond"/>
        </w:rPr>
        <w:t>SIOP Teaching Institute Committee (outreach to minority populations) (2004</w:t>
      </w:r>
      <w:r w:rsidR="00BC1D10" w:rsidRPr="005E6E07">
        <w:rPr>
          <w:rFonts w:ascii="garamond" w:hAnsi="garamond"/>
        </w:rPr>
        <w:t>–</w:t>
      </w:r>
      <w:r w:rsidR="00895250" w:rsidRPr="005E6E07">
        <w:rPr>
          <w:rFonts w:ascii="garamond" w:hAnsi="garamond"/>
        </w:rPr>
        <w:t>present</w:t>
      </w:r>
      <w:r w:rsidRPr="005E6E07">
        <w:rPr>
          <w:rFonts w:ascii="garamond" w:hAnsi="garamond"/>
        </w:rPr>
        <w:t>)</w:t>
      </w:r>
      <w:r w:rsidR="00C12CE2">
        <w:rPr>
          <w:rFonts w:ascii="garamond" w:hAnsi="garamond"/>
        </w:rPr>
        <w:t>, Member</w:t>
      </w:r>
      <w:r w:rsidRPr="005E6E07">
        <w:rPr>
          <w:rFonts w:ascii="garamond" w:hAnsi="garamond"/>
        </w:rPr>
        <w:t xml:space="preserve"> </w:t>
      </w:r>
    </w:p>
    <w:p w14:paraId="55A8A522" w14:textId="71BE16D6" w:rsidR="00C241BF" w:rsidRPr="005E6E07" w:rsidRDefault="00C241BF" w:rsidP="0081679E">
      <w:pPr>
        <w:pStyle w:val="BodyTextIndent3"/>
        <w:numPr>
          <w:ilvl w:val="0"/>
          <w:numId w:val="22"/>
        </w:numPr>
        <w:tabs>
          <w:tab w:val="left" w:pos="720"/>
        </w:tabs>
        <w:ind w:left="720"/>
        <w:contextualSpacing/>
        <w:rPr>
          <w:rFonts w:ascii="garamond" w:hAnsi="garamond"/>
          <w:sz w:val="24"/>
        </w:rPr>
      </w:pPr>
      <w:r w:rsidRPr="005E6E07">
        <w:rPr>
          <w:rFonts w:ascii="garamond" w:hAnsi="garamond"/>
          <w:sz w:val="24"/>
        </w:rPr>
        <w:lastRenderedPageBreak/>
        <w:t>SIOP Doctoral Consortium, (1996</w:t>
      </w:r>
      <w:r w:rsidR="00BC1D10" w:rsidRPr="005E6E07">
        <w:rPr>
          <w:rFonts w:ascii="garamond" w:hAnsi="garamond"/>
          <w:sz w:val="24"/>
        </w:rPr>
        <w:t>–</w:t>
      </w:r>
      <w:r w:rsidRPr="005E6E07">
        <w:rPr>
          <w:rFonts w:ascii="garamond" w:hAnsi="garamond"/>
          <w:sz w:val="24"/>
        </w:rPr>
        <w:t>1998), Co-Chair</w:t>
      </w:r>
    </w:p>
    <w:p w14:paraId="41D3F9E5" w14:textId="6CF12406" w:rsidR="00C241BF" w:rsidRPr="005E6E07" w:rsidRDefault="00C241BF" w:rsidP="0081679E">
      <w:pPr>
        <w:numPr>
          <w:ilvl w:val="0"/>
          <w:numId w:val="22"/>
        </w:numPr>
        <w:tabs>
          <w:tab w:val="left" w:pos="720"/>
        </w:tabs>
        <w:ind w:left="720"/>
        <w:contextualSpacing/>
        <w:rPr>
          <w:rFonts w:ascii="garamond" w:hAnsi="garamond"/>
        </w:rPr>
      </w:pPr>
      <w:r w:rsidRPr="005E6E07">
        <w:rPr>
          <w:rFonts w:ascii="garamond" w:hAnsi="garamond"/>
        </w:rPr>
        <w:t>SIOP Education and Training Committee (1996</w:t>
      </w:r>
      <w:r w:rsidR="0047501A" w:rsidRPr="005E6E07">
        <w:rPr>
          <w:rFonts w:ascii="garamond" w:hAnsi="garamond"/>
        </w:rPr>
        <w:t>–</w:t>
      </w:r>
      <w:r w:rsidRPr="005E6E07">
        <w:rPr>
          <w:rFonts w:ascii="garamond" w:hAnsi="garamond"/>
        </w:rPr>
        <w:t>1998), Member</w:t>
      </w:r>
    </w:p>
    <w:p w14:paraId="7C269949" w14:textId="67CFF128" w:rsidR="00C241BF" w:rsidRPr="005E6E07" w:rsidRDefault="00C241BF" w:rsidP="0081679E">
      <w:pPr>
        <w:numPr>
          <w:ilvl w:val="0"/>
          <w:numId w:val="22"/>
        </w:numPr>
        <w:tabs>
          <w:tab w:val="left" w:pos="720"/>
        </w:tabs>
        <w:ind w:left="720"/>
        <w:contextualSpacing/>
        <w:rPr>
          <w:rFonts w:ascii="garamond" w:hAnsi="garamond"/>
        </w:rPr>
      </w:pPr>
      <w:r w:rsidRPr="005E6E07">
        <w:rPr>
          <w:rFonts w:ascii="garamond" w:hAnsi="garamond"/>
        </w:rPr>
        <w:t>Nominated for President of the Michigan Association of Industrial and Organizational Psychology (1997)</w:t>
      </w:r>
    </w:p>
    <w:p w14:paraId="7F326848" w14:textId="43BB9CEF" w:rsidR="00DC47ED" w:rsidRPr="00DC47ED" w:rsidRDefault="0084308D" w:rsidP="0081679E">
      <w:pPr>
        <w:numPr>
          <w:ilvl w:val="0"/>
          <w:numId w:val="22"/>
        </w:numPr>
        <w:tabs>
          <w:tab w:val="left" w:pos="720"/>
        </w:tabs>
        <w:ind w:left="720"/>
        <w:contextualSpacing/>
        <w:rPr>
          <w:rFonts w:ascii="garamond" w:hAnsi="garamond"/>
        </w:rPr>
      </w:pPr>
      <w:r w:rsidRPr="005E6E07">
        <w:rPr>
          <w:rFonts w:ascii="garamond" w:hAnsi="garamond"/>
        </w:rPr>
        <w:t>AOM Reviewer (various years since 1994)</w:t>
      </w:r>
    </w:p>
    <w:p w14:paraId="0DB86996" w14:textId="3C1372EE" w:rsidR="00197364" w:rsidRDefault="0084308D" w:rsidP="0081679E">
      <w:pPr>
        <w:numPr>
          <w:ilvl w:val="0"/>
          <w:numId w:val="22"/>
        </w:numPr>
        <w:tabs>
          <w:tab w:val="left" w:pos="720"/>
        </w:tabs>
        <w:ind w:left="720"/>
        <w:contextualSpacing/>
        <w:rPr>
          <w:rFonts w:ascii="garamond" w:hAnsi="garamond"/>
        </w:rPr>
      </w:pPr>
      <w:r w:rsidRPr="005E6E07">
        <w:rPr>
          <w:rFonts w:ascii="garamond" w:hAnsi="garamond"/>
        </w:rPr>
        <w:t>SMA Reviewer (various years since 1994)</w:t>
      </w:r>
    </w:p>
    <w:p w14:paraId="03D105A0" w14:textId="77777777" w:rsidR="00C144DF" w:rsidRDefault="00C144DF" w:rsidP="00C144DF">
      <w:pPr>
        <w:rPr>
          <w:rFonts w:ascii="garamond" w:hAnsi="garamond"/>
        </w:rPr>
      </w:pPr>
    </w:p>
    <w:p w14:paraId="29D78391" w14:textId="50CD0CD1" w:rsidR="00C144DF" w:rsidRDefault="00C144DF" w:rsidP="00C144DF">
      <w:pPr>
        <w:rPr>
          <w:rFonts w:ascii="garamond" w:hAnsi="garamond"/>
          <w:b/>
          <w:bCs/>
        </w:rPr>
      </w:pPr>
      <w:r w:rsidRPr="00C144DF">
        <w:rPr>
          <w:rFonts w:ascii="garamond" w:hAnsi="garamond"/>
          <w:b/>
          <w:bCs/>
        </w:rPr>
        <w:t xml:space="preserve">Community </w:t>
      </w:r>
      <w:r w:rsidR="002E5C0C">
        <w:rPr>
          <w:rFonts w:ascii="garamond" w:hAnsi="garamond"/>
          <w:b/>
          <w:bCs/>
        </w:rPr>
        <w:t xml:space="preserve">Service </w:t>
      </w:r>
      <w:r w:rsidRPr="00C144DF">
        <w:rPr>
          <w:rFonts w:ascii="garamond" w:hAnsi="garamond"/>
          <w:b/>
          <w:bCs/>
        </w:rPr>
        <w:t>Work</w:t>
      </w:r>
      <w:r>
        <w:rPr>
          <w:rFonts w:ascii="garamond" w:hAnsi="garamond"/>
          <w:b/>
          <w:bCs/>
        </w:rPr>
        <w:t xml:space="preserve"> – Current Volunteer Roles</w:t>
      </w:r>
    </w:p>
    <w:p w14:paraId="716DA1E5" w14:textId="77777777" w:rsidR="00C144DF" w:rsidRPr="00C144DF" w:rsidRDefault="00C144DF" w:rsidP="00C144DF">
      <w:pPr>
        <w:rPr>
          <w:rFonts w:ascii="garamond" w:hAnsi="garamond"/>
          <w:b/>
          <w:bCs/>
        </w:rPr>
      </w:pPr>
    </w:p>
    <w:p w14:paraId="2EA429FE" w14:textId="015AACD9" w:rsidR="00C20E6F" w:rsidRDefault="003568AC" w:rsidP="00C144DF">
      <w:pPr>
        <w:pStyle w:val="ListParagraph"/>
        <w:numPr>
          <w:ilvl w:val="0"/>
          <w:numId w:val="22"/>
        </w:numPr>
        <w:rPr>
          <w:rFonts w:ascii="garamond" w:hAnsi="garamond"/>
          <w:sz w:val="24"/>
        </w:rPr>
      </w:pPr>
      <w:r>
        <w:rPr>
          <w:rFonts w:ascii="garamond" w:hAnsi="garamond"/>
          <w:sz w:val="24"/>
        </w:rPr>
        <w:t>Serve on m</w:t>
      </w:r>
      <w:r w:rsidR="00C20E6F">
        <w:rPr>
          <w:rFonts w:ascii="garamond" w:hAnsi="garamond"/>
          <w:sz w:val="24"/>
        </w:rPr>
        <w:t>ultiple boards</w:t>
      </w:r>
      <w:r>
        <w:rPr>
          <w:rFonts w:ascii="garamond" w:hAnsi="garamond"/>
          <w:sz w:val="24"/>
        </w:rPr>
        <w:t xml:space="preserve"> in the community (Charlotte JCC) and nationally (e.g., Arrive)</w:t>
      </w:r>
    </w:p>
    <w:p w14:paraId="60E75755" w14:textId="39601732" w:rsidR="003568AC" w:rsidRDefault="003568AC" w:rsidP="00C144DF">
      <w:pPr>
        <w:pStyle w:val="ListParagraph"/>
        <w:numPr>
          <w:ilvl w:val="0"/>
          <w:numId w:val="22"/>
        </w:numPr>
        <w:rPr>
          <w:rFonts w:ascii="garamond" w:hAnsi="garamond"/>
          <w:sz w:val="24"/>
        </w:rPr>
      </w:pPr>
      <w:r>
        <w:rPr>
          <w:rFonts w:ascii="garamond" w:hAnsi="garamond"/>
          <w:sz w:val="24"/>
        </w:rPr>
        <w:t>SIOP Foundation board of directors</w:t>
      </w:r>
    </w:p>
    <w:p w14:paraId="4C97C945" w14:textId="05DBEB87" w:rsidR="00C144DF" w:rsidRPr="0064648F" w:rsidRDefault="00C144DF" w:rsidP="00C144DF">
      <w:pPr>
        <w:pStyle w:val="ListParagraph"/>
        <w:numPr>
          <w:ilvl w:val="0"/>
          <w:numId w:val="22"/>
        </w:numPr>
        <w:rPr>
          <w:rFonts w:ascii="garamond" w:hAnsi="garamond"/>
          <w:sz w:val="24"/>
        </w:rPr>
      </w:pPr>
      <w:r w:rsidRPr="0064648F">
        <w:rPr>
          <w:rFonts w:ascii="garamond" w:hAnsi="garamond"/>
          <w:sz w:val="24"/>
        </w:rPr>
        <w:t>Executive Volunteer. Crisis Assistance Ministries, NC</w:t>
      </w:r>
      <w:r w:rsidR="002E5C0C" w:rsidRPr="0064648F">
        <w:rPr>
          <w:rFonts w:ascii="garamond" w:hAnsi="garamond"/>
          <w:sz w:val="24"/>
        </w:rPr>
        <w:t>,</w:t>
      </w:r>
      <w:r w:rsidRPr="0064648F">
        <w:rPr>
          <w:rFonts w:ascii="garamond" w:hAnsi="garamond"/>
          <w:sz w:val="24"/>
        </w:rPr>
        <w:t xml:space="preserve"> 2023 to present</w:t>
      </w:r>
    </w:p>
    <w:p w14:paraId="77459315" w14:textId="68A409ED" w:rsidR="00C144DF" w:rsidRPr="0064648F" w:rsidRDefault="00C144DF" w:rsidP="00C144DF">
      <w:pPr>
        <w:pStyle w:val="ListParagraph"/>
        <w:numPr>
          <w:ilvl w:val="0"/>
          <w:numId w:val="22"/>
        </w:numPr>
        <w:rPr>
          <w:rFonts w:ascii="garamond" w:hAnsi="garamond"/>
          <w:sz w:val="24"/>
        </w:rPr>
      </w:pPr>
      <w:r w:rsidRPr="0064648F">
        <w:rPr>
          <w:rFonts w:ascii="garamond" w:hAnsi="garamond"/>
          <w:sz w:val="24"/>
        </w:rPr>
        <w:t xml:space="preserve">Talent/Culture </w:t>
      </w:r>
      <w:r w:rsidR="002E5C0C" w:rsidRPr="0064648F">
        <w:rPr>
          <w:rFonts w:ascii="garamond" w:hAnsi="garamond"/>
          <w:sz w:val="24"/>
        </w:rPr>
        <w:t>volunteer, Roof Above, NC,</w:t>
      </w:r>
      <w:r w:rsidRPr="0064648F">
        <w:rPr>
          <w:rFonts w:ascii="garamond" w:hAnsi="garamond"/>
          <w:sz w:val="24"/>
        </w:rPr>
        <w:t xml:space="preserve"> 2023 to present</w:t>
      </w:r>
    </w:p>
    <w:p w14:paraId="28BBE50D" w14:textId="23B05E6D" w:rsidR="002E5C0C" w:rsidRPr="0064648F" w:rsidRDefault="002E5C0C" w:rsidP="00C144DF">
      <w:pPr>
        <w:pStyle w:val="ListParagraph"/>
        <w:numPr>
          <w:ilvl w:val="0"/>
          <w:numId w:val="22"/>
        </w:numPr>
        <w:rPr>
          <w:rFonts w:ascii="garamond" w:hAnsi="garamond"/>
          <w:sz w:val="24"/>
        </w:rPr>
      </w:pPr>
      <w:r w:rsidRPr="0064648F">
        <w:rPr>
          <w:rFonts w:ascii="garamond" w:hAnsi="garamond"/>
          <w:sz w:val="24"/>
        </w:rPr>
        <w:t>Free staff/student/customer training volunteer. Goodwill, Charlotte Lab School, Oasis Senior Program NC, 2023 to present</w:t>
      </w:r>
    </w:p>
    <w:p w14:paraId="2A5879F4" w14:textId="77777777" w:rsidR="000C5070" w:rsidRPr="005E6E07" w:rsidRDefault="000C5070" w:rsidP="00FF767C">
      <w:pPr>
        <w:ind w:left="720" w:hanging="270"/>
        <w:contextualSpacing/>
        <w:rPr>
          <w:rFonts w:ascii="garamond" w:hAnsi="garamond"/>
          <w:b/>
        </w:rPr>
      </w:pPr>
    </w:p>
    <w:p w14:paraId="1F4B463B" w14:textId="3E6C99C4" w:rsidR="000C5070" w:rsidRPr="005E6E07" w:rsidRDefault="000C5070" w:rsidP="0081679E">
      <w:pPr>
        <w:shd w:val="clear" w:color="auto" w:fill="D9D9D9" w:themeFill="background1" w:themeFillShade="D9"/>
        <w:ind w:firstLine="360"/>
        <w:contextualSpacing/>
        <w:rPr>
          <w:rFonts w:ascii="garamond" w:hAnsi="garamond"/>
          <w:b/>
        </w:rPr>
      </w:pPr>
      <w:r w:rsidRPr="005E6E07">
        <w:rPr>
          <w:rFonts w:ascii="garamond" w:hAnsi="garamond"/>
          <w:b/>
        </w:rPr>
        <w:t xml:space="preserve">University of North Carolina Charlotte </w:t>
      </w:r>
      <w:r w:rsidR="002E024D">
        <w:rPr>
          <w:rFonts w:ascii="garamond" w:hAnsi="garamond"/>
          <w:b/>
        </w:rPr>
        <w:t>Service</w:t>
      </w:r>
    </w:p>
    <w:p w14:paraId="25D20EF1" w14:textId="77777777" w:rsidR="00C241BF" w:rsidRPr="005E6E07" w:rsidRDefault="00C241BF" w:rsidP="00FF767C">
      <w:pPr>
        <w:ind w:left="720" w:hanging="270"/>
        <w:contextualSpacing/>
        <w:rPr>
          <w:rFonts w:ascii="garamond" w:hAnsi="garamond"/>
          <w:b/>
        </w:rPr>
      </w:pPr>
    </w:p>
    <w:p w14:paraId="1BE66409" w14:textId="23FBC143" w:rsidR="00A818FA" w:rsidRDefault="00A818FA" w:rsidP="00A818FA">
      <w:pPr>
        <w:numPr>
          <w:ilvl w:val="0"/>
          <w:numId w:val="23"/>
        </w:numPr>
        <w:contextualSpacing/>
        <w:rPr>
          <w:rFonts w:ascii="garamond" w:hAnsi="garamond"/>
          <w:bCs/>
        </w:rPr>
      </w:pPr>
      <w:r>
        <w:rPr>
          <w:rFonts w:ascii="garamond" w:hAnsi="garamond"/>
          <w:bCs/>
        </w:rPr>
        <w:t>Center for Leadership Science</w:t>
      </w:r>
      <w:r w:rsidR="00C20E6F">
        <w:rPr>
          <w:rFonts w:ascii="garamond" w:hAnsi="garamond"/>
          <w:bCs/>
        </w:rPr>
        <w:t xml:space="preserve"> (2024-)</w:t>
      </w:r>
    </w:p>
    <w:p w14:paraId="71647500" w14:textId="615C10C2" w:rsidR="00C20E6F" w:rsidRDefault="00C20E6F" w:rsidP="00A818FA">
      <w:pPr>
        <w:numPr>
          <w:ilvl w:val="0"/>
          <w:numId w:val="23"/>
        </w:numPr>
        <w:contextualSpacing/>
        <w:rPr>
          <w:rFonts w:ascii="garamond" w:hAnsi="garamond"/>
          <w:bCs/>
        </w:rPr>
      </w:pPr>
      <w:r>
        <w:rPr>
          <w:rFonts w:ascii="garamond" w:hAnsi="garamond"/>
          <w:bCs/>
        </w:rPr>
        <w:t>Psychology DRC (2024-)</w:t>
      </w:r>
    </w:p>
    <w:p w14:paraId="603C9DAF" w14:textId="705638F1" w:rsidR="002E5C0C" w:rsidRDefault="002E5C0C" w:rsidP="004503D9">
      <w:pPr>
        <w:numPr>
          <w:ilvl w:val="0"/>
          <w:numId w:val="23"/>
        </w:numPr>
        <w:rPr>
          <w:rFonts w:ascii="garamond" w:hAnsi="garamond"/>
        </w:rPr>
      </w:pPr>
      <w:r>
        <w:rPr>
          <w:rFonts w:ascii="garamond" w:hAnsi="garamond"/>
        </w:rPr>
        <w:t>Grad College event speaker (2024)</w:t>
      </w:r>
    </w:p>
    <w:p w14:paraId="37A2A1AC" w14:textId="48758A04" w:rsidR="00461CFB" w:rsidRDefault="00461CFB" w:rsidP="004503D9">
      <w:pPr>
        <w:numPr>
          <w:ilvl w:val="0"/>
          <w:numId w:val="23"/>
        </w:numPr>
        <w:rPr>
          <w:rFonts w:ascii="garamond" w:hAnsi="garamond"/>
        </w:rPr>
      </w:pPr>
      <w:r>
        <w:rPr>
          <w:rFonts w:ascii="garamond" w:hAnsi="garamond"/>
        </w:rPr>
        <w:t>Convocation speaker</w:t>
      </w:r>
      <w:r w:rsidR="00182EEC">
        <w:rPr>
          <w:rFonts w:ascii="garamond" w:hAnsi="garamond"/>
        </w:rPr>
        <w:t xml:space="preserve"> (2023)</w:t>
      </w:r>
    </w:p>
    <w:p w14:paraId="76B09652" w14:textId="3F944EDF" w:rsidR="004503D9" w:rsidRDefault="00DF1B33" w:rsidP="004503D9">
      <w:pPr>
        <w:numPr>
          <w:ilvl w:val="0"/>
          <w:numId w:val="23"/>
        </w:numPr>
        <w:rPr>
          <w:rFonts w:ascii="garamond" w:hAnsi="garamond"/>
        </w:rPr>
      </w:pPr>
      <w:r w:rsidRPr="005E6E07">
        <w:rPr>
          <w:rFonts w:ascii="garamond" w:hAnsi="garamond"/>
        </w:rPr>
        <w:t xml:space="preserve">Society of Emerging Organizational Scholars, founder of this </w:t>
      </w:r>
      <w:r w:rsidR="00D848F9" w:rsidRPr="005E6E07">
        <w:rPr>
          <w:rFonts w:ascii="garamond" w:hAnsi="garamond"/>
        </w:rPr>
        <w:t xml:space="preserve">Undergraduate Club </w:t>
      </w:r>
      <w:r w:rsidR="008126B1" w:rsidRPr="005E6E07">
        <w:rPr>
          <w:rFonts w:ascii="garamond" w:hAnsi="garamond"/>
        </w:rPr>
        <w:t>establishment</w:t>
      </w:r>
      <w:r w:rsidR="00D848F9" w:rsidRPr="005E6E07">
        <w:rPr>
          <w:rFonts w:ascii="garamond" w:hAnsi="garamond"/>
        </w:rPr>
        <w:t xml:space="preserve"> (2016</w:t>
      </w:r>
      <w:r w:rsidR="0047501A" w:rsidRPr="005E6E07">
        <w:rPr>
          <w:rFonts w:ascii="garamond" w:hAnsi="garamond"/>
        </w:rPr>
        <w:t>–</w:t>
      </w:r>
      <w:r w:rsidR="00895250" w:rsidRPr="005E6E07">
        <w:rPr>
          <w:rFonts w:ascii="garamond" w:hAnsi="garamond"/>
        </w:rPr>
        <w:t>present</w:t>
      </w:r>
      <w:r w:rsidR="00D848F9" w:rsidRPr="005E6E07">
        <w:rPr>
          <w:rFonts w:ascii="garamond" w:hAnsi="garamond"/>
        </w:rPr>
        <w:t>)</w:t>
      </w:r>
      <w:r w:rsidRPr="005E6E07">
        <w:rPr>
          <w:rFonts w:ascii="garamond" w:hAnsi="garamond"/>
        </w:rPr>
        <w:t xml:space="preserve"> </w:t>
      </w:r>
    </w:p>
    <w:p w14:paraId="0A4521F5" w14:textId="2912A956" w:rsidR="00AA4B0A" w:rsidRDefault="00AA4B0A" w:rsidP="004503D9">
      <w:pPr>
        <w:numPr>
          <w:ilvl w:val="0"/>
          <w:numId w:val="23"/>
        </w:numPr>
        <w:rPr>
          <w:rFonts w:ascii="garamond" w:hAnsi="garamond"/>
        </w:rPr>
      </w:pPr>
      <w:r>
        <w:rPr>
          <w:rFonts w:ascii="garamond" w:hAnsi="garamond"/>
        </w:rPr>
        <w:t>Community Care Event – Founder and Chair (Academic Affairs)</w:t>
      </w:r>
    </w:p>
    <w:p w14:paraId="5248D20F" w14:textId="57E47719" w:rsidR="00461CFB" w:rsidRDefault="00461CFB" w:rsidP="004503D9">
      <w:pPr>
        <w:numPr>
          <w:ilvl w:val="0"/>
          <w:numId w:val="23"/>
        </w:numPr>
        <w:rPr>
          <w:rFonts w:ascii="garamond" w:hAnsi="garamond"/>
        </w:rPr>
      </w:pPr>
      <w:r>
        <w:rPr>
          <w:rFonts w:ascii="garamond" w:hAnsi="garamond"/>
        </w:rPr>
        <w:t xml:space="preserve">Center for Leadership Science </w:t>
      </w:r>
      <w:r w:rsidR="00182EEC">
        <w:rPr>
          <w:rFonts w:ascii="garamond" w:hAnsi="garamond"/>
        </w:rPr>
        <w:t>–</w:t>
      </w:r>
      <w:r>
        <w:rPr>
          <w:rFonts w:ascii="garamond" w:hAnsi="garamond"/>
        </w:rPr>
        <w:t xml:space="preserve"> </w:t>
      </w:r>
      <w:r w:rsidR="00182EEC">
        <w:rPr>
          <w:rFonts w:ascii="garamond" w:hAnsi="garamond"/>
        </w:rPr>
        <w:t>2024 - present</w:t>
      </w:r>
    </w:p>
    <w:p w14:paraId="3CF698CB" w14:textId="167E3134" w:rsidR="004503D9" w:rsidRPr="004503D9" w:rsidRDefault="004503D9" w:rsidP="004503D9">
      <w:pPr>
        <w:numPr>
          <w:ilvl w:val="0"/>
          <w:numId w:val="23"/>
        </w:numPr>
        <w:rPr>
          <w:rFonts w:ascii="garamond" w:hAnsi="garamond"/>
        </w:rPr>
      </w:pPr>
      <w:r w:rsidRPr="004503D9">
        <w:rPr>
          <w:rFonts w:ascii="garamond" w:hAnsi="garamond"/>
        </w:rPr>
        <w:t>Telework Transition-Phase Committee</w:t>
      </w:r>
      <w:r>
        <w:rPr>
          <w:rFonts w:ascii="garamond" w:hAnsi="garamond"/>
        </w:rPr>
        <w:t>, Advisor</w:t>
      </w:r>
    </w:p>
    <w:p w14:paraId="4FD53AE1" w14:textId="146A24B9" w:rsidR="005959BC" w:rsidRPr="005959BC" w:rsidRDefault="005959BC" w:rsidP="005959BC">
      <w:pPr>
        <w:numPr>
          <w:ilvl w:val="0"/>
          <w:numId w:val="23"/>
        </w:numPr>
        <w:rPr>
          <w:rFonts w:ascii="garamond" w:hAnsi="garamond"/>
        </w:rPr>
      </w:pPr>
      <w:r>
        <w:rPr>
          <w:rFonts w:ascii="garamond" w:hAnsi="garamond"/>
        </w:rPr>
        <w:t xml:space="preserve">Chancellor’s Professor Selection Committee, Chair </w:t>
      </w:r>
    </w:p>
    <w:p w14:paraId="65AEA5E4" w14:textId="4AF1440C" w:rsidR="005959BC" w:rsidRDefault="005959BC" w:rsidP="005959BC">
      <w:pPr>
        <w:numPr>
          <w:ilvl w:val="0"/>
          <w:numId w:val="23"/>
        </w:numPr>
        <w:rPr>
          <w:rFonts w:ascii="garamond" w:hAnsi="garamond"/>
        </w:rPr>
      </w:pPr>
      <w:r w:rsidRPr="005E6E07">
        <w:rPr>
          <w:rFonts w:ascii="garamond" w:hAnsi="garamond"/>
        </w:rPr>
        <w:t>CLAS Dean Council (2009–present)</w:t>
      </w:r>
    </w:p>
    <w:p w14:paraId="3C9555DF" w14:textId="324A7397" w:rsidR="00704B62" w:rsidRPr="005959BC" w:rsidRDefault="005959BC" w:rsidP="005959BC">
      <w:pPr>
        <w:pStyle w:val="ListParagraph"/>
        <w:numPr>
          <w:ilvl w:val="0"/>
          <w:numId w:val="23"/>
        </w:numPr>
        <w:rPr>
          <w:rFonts w:ascii="garamond" w:hAnsi="garamond"/>
        </w:rPr>
      </w:pPr>
      <w:r w:rsidRPr="005959BC">
        <w:rPr>
          <w:rFonts w:ascii="garamond" w:hAnsi="garamond"/>
        </w:rPr>
        <w:t>BCOB, Women in Business (for undergraduate students), Advisory member (2015)</w:t>
      </w:r>
    </w:p>
    <w:p w14:paraId="64F74184" w14:textId="5BF9034B" w:rsidR="0067416A" w:rsidRPr="005E6E07" w:rsidRDefault="0067416A" w:rsidP="00FF767C">
      <w:pPr>
        <w:numPr>
          <w:ilvl w:val="0"/>
          <w:numId w:val="23"/>
        </w:numPr>
        <w:contextualSpacing/>
        <w:rPr>
          <w:rFonts w:ascii="garamond" w:hAnsi="garamond"/>
        </w:rPr>
      </w:pPr>
      <w:r w:rsidRPr="005E6E07">
        <w:rPr>
          <w:rFonts w:ascii="garamond" w:hAnsi="garamond"/>
        </w:rPr>
        <w:t>Project Mosaic Advisory Board Member (2015</w:t>
      </w:r>
      <w:r w:rsidR="0047501A" w:rsidRPr="005E6E07">
        <w:rPr>
          <w:rFonts w:ascii="garamond" w:hAnsi="garamond"/>
        </w:rPr>
        <w:t>–</w:t>
      </w:r>
      <w:r w:rsidR="00895250" w:rsidRPr="005E6E07">
        <w:rPr>
          <w:rFonts w:ascii="garamond" w:hAnsi="garamond"/>
        </w:rPr>
        <w:t>2017</w:t>
      </w:r>
      <w:r w:rsidRPr="005E6E07">
        <w:rPr>
          <w:rFonts w:ascii="garamond" w:hAnsi="garamond"/>
        </w:rPr>
        <w:t>)</w:t>
      </w:r>
    </w:p>
    <w:p w14:paraId="77CEDF8C" w14:textId="39FD311E" w:rsidR="00264839" w:rsidRPr="005E6E07" w:rsidRDefault="00264839" w:rsidP="00FF767C">
      <w:pPr>
        <w:numPr>
          <w:ilvl w:val="0"/>
          <w:numId w:val="23"/>
        </w:numPr>
        <w:contextualSpacing/>
        <w:rPr>
          <w:rFonts w:ascii="garamond" w:hAnsi="garamond"/>
        </w:rPr>
      </w:pPr>
      <w:r w:rsidRPr="005E6E07">
        <w:rPr>
          <w:rFonts w:ascii="garamond" w:hAnsi="garamond"/>
        </w:rPr>
        <w:t>Department of Management Search Committee (2014</w:t>
      </w:r>
      <w:r w:rsidR="0047501A" w:rsidRPr="005E6E07">
        <w:rPr>
          <w:rFonts w:ascii="garamond" w:hAnsi="garamond"/>
        </w:rPr>
        <w:t>–</w:t>
      </w:r>
      <w:r w:rsidR="00F820A5" w:rsidRPr="005E6E07">
        <w:rPr>
          <w:rFonts w:ascii="garamond" w:hAnsi="garamond"/>
        </w:rPr>
        <w:t>2015</w:t>
      </w:r>
      <w:r w:rsidR="005959BC">
        <w:rPr>
          <w:rFonts w:ascii="garamond" w:hAnsi="garamond"/>
        </w:rPr>
        <w:t>, 2018</w:t>
      </w:r>
      <w:r w:rsidRPr="005E6E07">
        <w:rPr>
          <w:rFonts w:ascii="garamond" w:hAnsi="garamond"/>
        </w:rPr>
        <w:t>)</w:t>
      </w:r>
    </w:p>
    <w:p w14:paraId="59D43F2E" w14:textId="51C0EA7B" w:rsidR="00DA4772" w:rsidRPr="005E6E07" w:rsidRDefault="00DA4772" w:rsidP="00FF767C">
      <w:pPr>
        <w:numPr>
          <w:ilvl w:val="0"/>
          <w:numId w:val="23"/>
        </w:numPr>
        <w:contextualSpacing/>
        <w:rPr>
          <w:rFonts w:ascii="garamond" w:hAnsi="garamond"/>
        </w:rPr>
      </w:pPr>
      <w:r w:rsidRPr="005E6E07">
        <w:rPr>
          <w:rFonts w:ascii="garamond" w:hAnsi="garamond"/>
        </w:rPr>
        <w:t>Department of Management Chair Review Committee (2014</w:t>
      </w:r>
      <w:r w:rsidR="003F5A98" w:rsidRPr="005E6E07">
        <w:rPr>
          <w:rFonts w:ascii="garamond" w:hAnsi="garamond"/>
        </w:rPr>
        <w:t>, 2017</w:t>
      </w:r>
      <w:r w:rsidR="0047501A" w:rsidRPr="005E6E07">
        <w:rPr>
          <w:rFonts w:ascii="garamond" w:hAnsi="garamond"/>
        </w:rPr>
        <w:t>–</w:t>
      </w:r>
      <w:r w:rsidR="003F5A98" w:rsidRPr="005E6E07">
        <w:rPr>
          <w:rFonts w:ascii="garamond" w:hAnsi="garamond"/>
        </w:rPr>
        <w:t>2018</w:t>
      </w:r>
      <w:r w:rsidRPr="005E6E07">
        <w:rPr>
          <w:rFonts w:ascii="garamond" w:hAnsi="garamond"/>
        </w:rPr>
        <w:t>)</w:t>
      </w:r>
    </w:p>
    <w:p w14:paraId="57677576" w14:textId="70F05875" w:rsidR="00264839" w:rsidRPr="005E6E07" w:rsidRDefault="00264839" w:rsidP="00FF767C">
      <w:pPr>
        <w:numPr>
          <w:ilvl w:val="0"/>
          <w:numId w:val="23"/>
        </w:numPr>
        <w:contextualSpacing/>
        <w:rPr>
          <w:rFonts w:ascii="garamond" w:hAnsi="garamond"/>
        </w:rPr>
      </w:pPr>
      <w:r w:rsidRPr="005E6E07">
        <w:rPr>
          <w:rFonts w:ascii="garamond" w:hAnsi="garamond"/>
        </w:rPr>
        <w:t>University Professor Selection Committee, Chair (2014</w:t>
      </w:r>
      <w:r w:rsidR="0047501A" w:rsidRPr="005E6E07">
        <w:rPr>
          <w:rFonts w:ascii="garamond" w:hAnsi="garamond"/>
        </w:rPr>
        <w:t>–</w:t>
      </w:r>
      <w:r w:rsidR="00895250" w:rsidRPr="005E6E07">
        <w:rPr>
          <w:rFonts w:ascii="garamond" w:hAnsi="garamond"/>
        </w:rPr>
        <w:t>present</w:t>
      </w:r>
      <w:r w:rsidRPr="005E6E07">
        <w:rPr>
          <w:rFonts w:ascii="garamond" w:hAnsi="garamond"/>
        </w:rPr>
        <w:t>)</w:t>
      </w:r>
    </w:p>
    <w:p w14:paraId="25F8ABCA" w14:textId="4F7E704C" w:rsidR="00264839" w:rsidRPr="005E6E07" w:rsidRDefault="00264839" w:rsidP="00FF767C">
      <w:pPr>
        <w:numPr>
          <w:ilvl w:val="0"/>
          <w:numId w:val="23"/>
        </w:numPr>
        <w:contextualSpacing/>
        <w:rPr>
          <w:rFonts w:ascii="garamond" w:hAnsi="garamond"/>
        </w:rPr>
      </w:pPr>
      <w:r w:rsidRPr="005E6E07">
        <w:rPr>
          <w:rFonts w:ascii="garamond" w:hAnsi="garamond"/>
        </w:rPr>
        <w:t>Liberal Arts and Sciences Employment Readiness Task Force, Chair (2014</w:t>
      </w:r>
      <w:r w:rsidR="0047501A" w:rsidRPr="005E6E07">
        <w:rPr>
          <w:rFonts w:ascii="garamond" w:hAnsi="garamond"/>
        </w:rPr>
        <w:t>–</w:t>
      </w:r>
      <w:r w:rsidR="00F820A5" w:rsidRPr="005E6E07">
        <w:rPr>
          <w:rFonts w:ascii="garamond" w:hAnsi="garamond"/>
        </w:rPr>
        <w:t>2015</w:t>
      </w:r>
      <w:r w:rsidRPr="005E6E07">
        <w:rPr>
          <w:rFonts w:ascii="garamond" w:hAnsi="garamond"/>
        </w:rPr>
        <w:t>)</w:t>
      </w:r>
    </w:p>
    <w:p w14:paraId="4D656A63" w14:textId="40A6EDC0" w:rsidR="00CF782D" w:rsidRPr="005E6E07" w:rsidRDefault="00401F2A" w:rsidP="00FF767C">
      <w:pPr>
        <w:numPr>
          <w:ilvl w:val="0"/>
          <w:numId w:val="23"/>
        </w:numPr>
        <w:contextualSpacing/>
        <w:rPr>
          <w:rFonts w:ascii="garamond" w:hAnsi="garamond"/>
        </w:rPr>
      </w:pPr>
      <w:r w:rsidRPr="005E6E07">
        <w:rPr>
          <w:rFonts w:ascii="garamond" w:hAnsi="garamond"/>
        </w:rPr>
        <w:t>University</w:t>
      </w:r>
      <w:r w:rsidR="00CF782D" w:rsidRPr="005E6E07">
        <w:rPr>
          <w:rFonts w:ascii="garamond" w:hAnsi="garamond"/>
        </w:rPr>
        <w:t xml:space="preserve"> Student Success Working Group (2013</w:t>
      </w:r>
      <w:r w:rsidR="0047501A" w:rsidRPr="005E6E07">
        <w:rPr>
          <w:rFonts w:ascii="garamond" w:hAnsi="garamond"/>
        </w:rPr>
        <w:t>–</w:t>
      </w:r>
      <w:r w:rsidR="00264839" w:rsidRPr="005E6E07">
        <w:rPr>
          <w:rFonts w:ascii="garamond" w:hAnsi="garamond"/>
        </w:rPr>
        <w:t>2014</w:t>
      </w:r>
      <w:r w:rsidR="00CF782D" w:rsidRPr="005E6E07">
        <w:rPr>
          <w:rFonts w:ascii="garamond" w:hAnsi="garamond"/>
        </w:rPr>
        <w:t>).</w:t>
      </w:r>
    </w:p>
    <w:p w14:paraId="29A3BFBD" w14:textId="77198ABA" w:rsidR="00A475DC" w:rsidRPr="005E6E07" w:rsidRDefault="00A475DC" w:rsidP="00FF767C">
      <w:pPr>
        <w:numPr>
          <w:ilvl w:val="0"/>
          <w:numId w:val="23"/>
        </w:numPr>
        <w:contextualSpacing/>
        <w:rPr>
          <w:rFonts w:ascii="garamond" w:hAnsi="garamond"/>
        </w:rPr>
      </w:pPr>
      <w:r w:rsidRPr="005E6E07">
        <w:rPr>
          <w:rFonts w:ascii="garamond" w:hAnsi="garamond"/>
        </w:rPr>
        <w:t>Innovation Salon member (2013</w:t>
      </w:r>
      <w:r w:rsidR="0047501A" w:rsidRPr="005E6E07">
        <w:rPr>
          <w:rFonts w:ascii="garamond" w:hAnsi="garamond"/>
        </w:rPr>
        <w:t>–</w:t>
      </w:r>
      <w:r w:rsidR="00264839" w:rsidRPr="005E6E07">
        <w:rPr>
          <w:rFonts w:ascii="garamond" w:hAnsi="garamond"/>
        </w:rPr>
        <w:t>2014</w:t>
      </w:r>
      <w:r w:rsidRPr="005E6E07">
        <w:rPr>
          <w:rFonts w:ascii="garamond" w:hAnsi="garamond"/>
        </w:rPr>
        <w:t>)</w:t>
      </w:r>
    </w:p>
    <w:p w14:paraId="007BB204" w14:textId="29EBF7A9" w:rsidR="005E365F" w:rsidRPr="005E6E07" w:rsidRDefault="005E365F" w:rsidP="00FF767C">
      <w:pPr>
        <w:numPr>
          <w:ilvl w:val="0"/>
          <w:numId w:val="23"/>
        </w:numPr>
        <w:contextualSpacing/>
        <w:rPr>
          <w:rFonts w:ascii="garamond" w:hAnsi="garamond"/>
        </w:rPr>
      </w:pPr>
      <w:r w:rsidRPr="005E6E07">
        <w:rPr>
          <w:rFonts w:ascii="garamond" w:hAnsi="garamond"/>
        </w:rPr>
        <w:t>University Committee Conflict of Interests and Commitments, Chair (2011</w:t>
      </w:r>
      <w:r w:rsidR="0047501A" w:rsidRPr="005E6E07">
        <w:rPr>
          <w:rFonts w:ascii="garamond" w:hAnsi="garamond"/>
        </w:rPr>
        <w:t>–</w:t>
      </w:r>
      <w:r w:rsidR="00895250" w:rsidRPr="005E6E07">
        <w:rPr>
          <w:rFonts w:ascii="garamond" w:hAnsi="garamond"/>
        </w:rPr>
        <w:t>present</w:t>
      </w:r>
      <w:r w:rsidRPr="005E6E07">
        <w:rPr>
          <w:rFonts w:ascii="garamond" w:hAnsi="garamond"/>
        </w:rPr>
        <w:t>)</w:t>
      </w:r>
    </w:p>
    <w:p w14:paraId="4F8A2480" w14:textId="5C88CC0F" w:rsidR="00401F2A" w:rsidRPr="005E6E07" w:rsidRDefault="00401F2A" w:rsidP="00FF767C">
      <w:pPr>
        <w:numPr>
          <w:ilvl w:val="0"/>
          <w:numId w:val="23"/>
        </w:numPr>
        <w:contextualSpacing/>
        <w:rPr>
          <w:rFonts w:ascii="garamond" w:hAnsi="garamond"/>
        </w:rPr>
      </w:pPr>
      <w:r w:rsidRPr="005E6E07">
        <w:rPr>
          <w:rFonts w:ascii="garamond" w:hAnsi="garamond"/>
        </w:rPr>
        <w:t>EDBA, Establishment Committee, (2012</w:t>
      </w:r>
      <w:r w:rsidR="0047501A" w:rsidRPr="005E6E07">
        <w:rPr>
          <w:rFonts w:ascii="garamond" w:hAnsi="garamond"/>
        </w:rPr>
        <w:t>–</w:t>
      </w:r>
      <w:r w:rsidR="00F820A5" w:rsidRPr="005E6E07">
        <w:rPr>
          <w:rFonts w:ascii="garamond" w:hAnsi="garamond"/>
        </w:rPr>
        <w:t>2016</w:t>
      </w:r>
      <w:r w:rsidR="005E365F" w:rsidRPr="005E6E07">
        <w:rPr>
          <w:rFonts w:ascii="garamond" w:hAnsi="garamond"/>
        </w:rPr>
        <w:t>)</w:t>
      </w:r>
    </w:p>
    <w:p w14:paraId="070D6F94" w14:textId="0A1FA919" w:rsidR="005E365F" w:rsidRPr="005E6E07" w:rsidRDefault="005E365F" w:rsidP="00FF767C">
      <w:pPr>
        <w:numPr>
          <w:ilvl w:val="0"/>
          <w:numId w:val="23"/>
        </w:numPr>
        <w:contextualSpacing/>
        <w:rPr>
          <w:rFonts w:ascii="garamond" w:hAnsi="garamond"/>
        </w:rPr>
      </w:pPr>
      <w:r w:rsidRPr="005E6E07">
        <w:rPr>
          <w:rFonts w:ascii="garamond" w:hAnsi="garamond"/>
        </w:rPr>
        <w:t>Department Review Committee, Management Department, College of Business (2013</w:t>
      </w:r>
      <w:r w:rsidR="0047501A" w:rsidRPr="005E6E07">
        <w:rPr>
          <w:rFonts w:ascii="garamond" w:hAnsi="garamond"/>
        </w:rPr>
        <w:t>–</w:t>
      </w:r>
      <w:r w:rsidR="00C14C7D" w:rsidRPr="005E6E07">
        <w:rPr>
          <w:rFonts w:ascii="garamond" w:hAnsi="garamond"/>
        </w:rPr>
        <w:t>2015, 2016</w:t>
      </w:r>
      <w:r w:rsidR="0047501A" w:rsidRPr="005E6E07">
        <w:rPr>
          <w:rFonts w:ascii="garamond" w:hAnsi="garamond"/>
        </w:rPr>
        <w:t>–</w:t>
      </w:r>
      <w:r w:rsidR="00C14C7D" w:rsidRPr="005E6E07">
        <w:rPr>
          <w:rFonts w:ascii="garamond" w:hAnsi="garamond"/>
        </w:rPr>
        <w:t>2018</w:t>
      </w:r>
      <w:r w:rsidRPr="005E6E07">
        <w:rPr>
          <w:rFonts w:ascii="garamond" w:hAnsi="garamond"/>
        </w:rPr>
        <w:t>)</w:t>
      </w:r>
    </w:p>
    <w:p w14:paraId="598C74DC" w14:textId="7BA6D887" w:rsidR="005E365F" w:rsidRPr="005E6E07" w:rsidRDefault="005E365F" w:rsidP="00FF767C">
      <w:pPr>
        <w:numPr>
          <w:ilvl w:val="0"/>
          <w:numId w:val="23"/>
        </w:numPr>
        <w:contextualSpacing/>
        <w:rPr>
          <w:rFonts w:ascii="garamond" w:hAnsi="garamond"/>
        </w:rPr>
      </w:pPr>
      <w:r w:rsidRPr="005E6E07">
        <w:rPr>
          <w:rFonts w:ascii="garamond" w:hAnsi="garamond"/>
        </w:rPr>
        <w:t>Diversity and Inclusion Resource Council, College of Business (2011</w:t>
      </w:r>
      <w:r w:rsidR="0047501A" w:rsidRPr="005E6E07">
        <w:rPr>
          <w:rFonts w:ascii="garamond" w:hAnsi="garamond"/>
        </w:rPr>
        <w:t>–</w:t>
      </w:r>
      <w:r w:rsidR="00F820A5" w:rsidRPr="005E6E07">
        <w:rPr>
          <w:rFonts w:ascii="garamond" w:hAnsi="garamond"/>
        </w:rPr>
        <w:t>2013</w:t>
      </w:r>
      <w:r w:rsidRPr="005E6E07">
        <w:rPr>
          <w:rFonts w:ascii="garamond" w:hAnsi="garamond"/>
        </w:rPr>
        <w:t>)</w:t>
      </w:r>
    </w:p>
    <w:p w14:paraId="2E593836" w14:textId="4ACDB8F1" w:rsidR="00C61C3D" w:rsidRPr="005E6E07" w:rsidRDefault="00C61C3D" w:rsidP="00FF767C">
      <w:pPr>
        <w:numPr>
          <w:ilvl w:val="0"/>
          <w:numId w:val="23"/>
        </w:numPr>
        <w:contextualSpacing/>
        <w:rPr>
          <w:rFonts w:ascii="garamond" w:hAnsi="garamond"/>
        </w:rPr>
      </w:pPr>
      <w:r w:rsidRPr="005E6E07">
        <w:rPr>
          <w:rFonts w:ascii="garamond" w:hAnsi="garamond"/>
        </w:rPr>
        <w:t>Department Review Committee</w:t>
      </w:r>
      <w:r w:rsidR="00EB45CC" w:rsidRPr="005E6E07">
        <w:rPr>
          <w:rFonts w:ascii="garamond" w:hAnsi="garamond"/>
        </w:rPr>
        <w:t xml:space="preserve"> Psychology</w:t>
      </w:r>
      <w:r w:rsidRPr="005E6E07">
        <w:rPr>
          <w:rFonts w:ascii="garamond" w:hAnsi="garamond"/>
        </w:rPr>
        <w:t xml:space="preserve"> – Full Professors, Chair (2011</w:t>
      </w:r>
      <w:r w:rsidR="0047501A" w:rsidRPr="005E6E07">
        <w:rPr>
          <w:rFonts w:ascii="garamond" w:hAnsi="garamond"/>
        </w:rPr>
        <w:t>–</w:t>
      </w:r>
      <w:r w:rsidR="00895250" w:rsidRPr="005E6E07">
        <w:rPr>
          <w:rFonts w:ascii="garamond" w:hAnsi="garamond"/>
        </w:rPr>
        <w:t>present</w:t>
      </w:r>
      <w:r w:rsidRPr="005E6E07">
        <w:rPr>
          <w:rFonts w:ascii="garamond" w:hAnsi="garamond"/>
        </w:rPr>
        <w:t>)</w:t>
      </w:r>
    </w:p>
    <w:p w14:paraId="2FCE46C3" w14:textId="513CBFCE" w:rsidR="00FC1D8E" w:rsidRPr="005E6E07" w:rsidRDefault="00FC1D8E" w:rsidP="00FF767C">
      <w:pPr>
        <w:numPr>
          <w:ilvl w:val="0"/>
          <w:numId w:val="23"/>
        </w:numPr>
        <w:contextualSpacing/>
        <w:rPr>
          <w:rFonts w:ascii="garamond" w:hAnsi="garamond"/>
        </w:rPr>
      </w:pPr>
      <w:r w:rsidRPr="005E6E07">
        <w:rPr>
          <w:rFonts w:ascii="garamond" w:hAnsi="garamond"/>
        </w:rPr>
        <w:t>Psychology Department Graduate Program Coordinating Committee (2011</w:t>
      </w:r>
      <w:r w:rsidR="0047501A" w:rsidRPr="005E6E07">
        <w:rPr>
          <w:rFonts w:ascii="garamond" w:hAnsi="garamond"/>
        </w:rPr>
        <w:t>–</w:t>
      </w:r>
      <w:r w:rsidR="00895250" w:rsidRPr="005E6E07">
        <w:rPr>
          <w:rFonts w:ascii="garamond" w:hAnsi="garamond"/>
        </w:rPr>
        <w:t>present</w:t>
      </w:r>
      <w:r w:rsidRPr="005E6E07">
        <w:rPr>
          <w:rFonts w:ascii="garamond" w:hAnsi="garamond"/>
        </w:rPr>
        <w:t>)</w:t>
      </w:r>
    </w:p>
    <w:p w14:paraId="177D63D6" w14:textId="77777777" w:rsidR="002B6B7C" w:rsidRPr="005E6E07" w:rsidRDefault="002B6B7C" w:rsidP="00FF767C">
      <w:pPr>
        <w:numPr>
          <w:ilvl w:val="0"/>
          <w:numId w:val="23"/>
        </w:numPr>
        <w:contextualSpacing/>
        <w:rPr>
          <w:rFonts w:ascii="garamond" w:hAnsi="garamond"/>
        </w:rPr>
      </w:pPr>
      <w:r w:rsidRPr="005E6E07">
        <w:rPr>
          <w:rFonts w:ascii="garamond" w:hAnsi="garamond"/>
        </w:rPr>
        <w:t>Search committee, Management Chair, College of Business (2011)</w:t>
      </w:r>
    </w:p>
    <w:p w14:paraId="13D1723C" w14:textId="77777777" w:rsidR="005E365F" w:rsidRPr="005E6E07" w:rsidRDefault="005E365F" w:rsidP="00FF767C">
      <w:pPr>
        <w:numPr>
          <w:ilvl w:val="0"/>
          <w:numId w:val="23"/>
        </w:numPr>
        <w:contextualSpacing/>
        <w:rPr>
          <w:rFonts w:ascii="garamond" w:hAnsi="garamond"/>
        </w:rPr>
      </w:pPr>
      <w:r w:rsidRPr="005E6E07">
        <w:rPr>
          <w:rFonts w:ascii="garamond" w:hAnsi="garamond"/>
        </w:rPr>
        <w:t>Department of Communication Studies Comprehensive Chair Evaluation Committee (2012)</w:t>
      </w:r>
    </w:p>
    <w:p w14:paraId="651819FF" w14:textId="22971BE7" w:rsidR="005E365F" w:rsidRPr="005E6E07" w:rsidRDefault="005E365F" w:rsidP="00FF767C">
      <w:pPr>
        <w:numPr>
          <w:ilvl w:val="0"/>
          <w:numId w:val="23"/>
        </w:numPr>
        <w:contextualSpacing/>
        <w:rPr>
          <w:rFonts w:ascii="garamond" w:hAnsi="garamond"/>
        </w:rPr>
      </w:pPr>
      <w:r w:rsidRPr="005E6E07">
        <w:rPr>
          <w:rFonts w:ascii="garamond" w:hAnsi="garamond"/>
        </w:rPr>
        <w:t>Internal Reviewer Evaluation of Sociology Department (2011</w:t>
      </w:r>
      <w:r w:rsidR="0047501A" w:rsidRPr="005E6E07">
        <w:rPr>
          <w:rFonts w:ascii="garamond" w:hAnsi="garamond"/>
        </w:rPr>
        <w:t>–</w:t>
      </w:r>
      <w:r w:rsidRPr="005E6E07">
        <w:rPr>
          <w:rFonts w:ascii="garamond" w:hAnsi="garamond"/>
        </w:rPr>
        <w:t>2012)</w:t>
      </w:r>
    </w:p>
    <w:p w14:paraId="68AA404C" w14:textId="77777777" w:rsidR="005E365F" w:rsidRPr="005E6E07" w:rsidRDefault="005E365F" w:rsidP="00FF767C">
      <w:pPr>
        <w:numPr>
          <w:ilvl w:val="0"/>
          <w:numId w:val="23"/>
        </w:numPr>
        <w:contextualSpacing/>
        <w:rPr>
          <w:rFonts w:ascii="garamond" w:hAnsi="garamond"/>
        </w:rPr>
      </w:pPr>
      <w:r w:rsidRPr="005E6E07">
        <w:rPr>
          <w:rFonts w:ascii="garamond" w:hAnsi="garamond"/>
        </w:rPr>
        <w:t>Organizational Science Summer Institute Admissions Committee (2012, 2013)</w:t>
      </w:r>
    </w:p>
    <w:p w14:paraId="66719CB1" w14:textId="77777777" w:rsidR="005E365F" w:rsidRPr="005E6E07" w:rsidRDefault="005E365F" w:rsidP="00FF767C">
      <w:pPr>
        <w:numPr>
          <w:ilvl w:val="0"/>
          <w:numId w:val="23"/>
        </w:numPr>
        <w:contextualSpacing/>
        <w:rPr>
          <w:rFonts w:ascii="garamond" w:hAnsi="garamond"/>
        </w:rPr>
      </w:pPr>
      <w:r w:rsidRPr="005E6E07">
        <w:rPr>
          <w:rFonts w:ascii="garamond" w:hAnsi="garamond"/>
        </w:rPr>
        <w:lastRenderedPageBreak/>
        <w:t>Summer Doctoral Teaching Associate program committee (2009, 2010, 2011)</w:t>
      </w:r>
    </w:p>
    <w:p w14:paraId="406BB6AC" w14:textId="77777777" w:rsidR="00FB5184" w:rsidRPr="005E6E07" w:rsidRDefault="00FB5184" w:rsidP="00FF767C">
      <w:pPr>
        <w:numPr>
          <w:ilvl w:val="0"/>
          <w:numId w:val="23"/>
        </w:numPr>
        <w:contextualSpacing/>
        <w:rPr>
          <w:rFonts w:ascii="garamond" w:hAnsi="garamond"/>
        </w:rPr>
      </w:pPr>
      <w:r w:rsidRPr="005E6E07">
        <w:rPr>
          <w:rFonts w:ascii="garamond" w:hAnsi="garamond"/>
        </w:rPr>
        <w:t>Leadership UNC Charlotte, workshop presenter on Meetings/Teams (2011)</w:t>
      </w:r>
    </w:p>
    <w:p w14:paraId="7F4BCB95" w14:textId="77777777" w:rsidR="007F18BA" w:rsidRPr="005E6E07" w:rsidRDefault="00B2341A" w:rsidP="00FF767C">
      <w:pPr>
        <w:numPr>
          <w:ilvl w:val="0"/>
          <w:numId w:val="23"/>
        </w:numPr>
        <w:contextualSpacing/>
        <w:rPr>
          <w:rFonts w:ascii="garamond" w:hAnsi="garamond"/>
        </w:rPr>
      </w:pPr>
      <w:r w:rsidRPr="005E6E07">
        <w:rPr>
          <w:rFonts w:ascii="garamond" w:hAnsi="garamond"/>
        </w:rPr>
        <w:t>EMBA/Executive e</w:t>
      </w:r>
      <w:r w:rsidR="007F18BA" w:rsidRPr="005E6E07">
        <w:rPr>
          <w:rFonts w:ascii="garamond" w:hAnsi="garamond"/>
        </w:rPr>
        <w:t xml:space="preserve">ducation </w:t>
      </w:r>
      <w:r w:rsidR="00F63B2E" w:rsidRPr="005E6E07">
        <w:rPr>
          <w:rFonts w:ascii="garamond" w:hAnsi="garamond"/>
        </w:rPr>
        <w:t xml:space="preserve">design </w:t>
      </w:r>
      <w:r w:rsidRPr="005E6E07">
        <w:rPr>
          <w:rFonts w:ascii="garamond" w:hAnsi="garamond"/>
        </w:rPr>
        <w:t xml:space="preserve">ad hoc </w:t>
      </w:r>
      <w:r w:rsidR="007F18BA" w:rsidRPr="005E6E07">
        <w:rPr>
          <w:rFonts w:ascii="garamond" w:hAnsi="garamond"/>
        </w:rPr>
        <w:t>committee, College of Business (2010)</w:t>
      </w:r>
    </w:p>
    <w:p w14:paraId="19CE10F0" w14:textId="1A162D22" w:rsidR="00F63B2E" w:rsidRPr="005E6E07" w:rsidRDefault="00F63B2E" w:rsidP="00FF767C">
      <w:pPr>
        <w:numPr>
          <w:ilvl w:val="0"/>
          <w:numId w:val="23"/>
        </w:numPr>
        <w:contextualSpacing/>
        <w:rPr>
          <w:rFonts w:ascii="garamond" w:hAnsi="garamond"/>
        </w:rPr>
      </w:pPr>
      <w:r w:rsidRPr="005E6E07">
        <w:rPr>
          <w:rFonts w:ascii="garamond" w:hAnsi="garamond"/>
        </w:rPr>
        <w:t>Task force to redesign unde</w:t>
      </w:r>
      <w:r w:rsidR="00B2341A" w:rsidRPr="005E6E07">
        <w:rPr>
          <w:rFonts w:ascii="garamond" w:hAnsi="garamond"/>
        </w:rPr>
        <w:t xml:space="preserve">rgraduate curriculum, </w:t>
      </w:r>
      <w:r w:rsidRPr="005E6E07">
        <w:rPr>
          <w:rFonts w:ascii="garamond" w:hAnsi="garamond"/>
        </w:rPr>
        <w:t>College of Business (2010</w:t>
      </w:r>
      <w:r w:rsidR="0047501A" w:rsidRPr="005E6E07">
        <w:rPr>
          <w:rFonts w:ascii="garamond" w:hAnsi="garamond"/>
        </w:rPr>
        <w:t>–</w:t>
      </w:r>
      <w:r w:rsidR="005E365F" w:rsidRPr="005E6E07">
        <w:rPr>
          <w:rFonts w:ascii="garamond" w:hAnsi="garamond"/>
        </w:rPr>
        <w:t>2012</w:t>
      </w:r>
      <w:r w:rsidRPr="005E6E07">
        <w:rPr>
          <w:rFonts w:ascii="garamond" w:hAnsi="garamond"/>
        </w:rPr>
        <w:t>)</w:t>
      </w:r>
    </w:p>
    <w:p w14:paraId="116C79C4" w14:textId="77777777" w:rsidR="00F63B2E" w:rsidRPr="005E6E07" w:rsidRDefault="00F63B2E" w:rsidP="00FF767C">
      <w:pPr>
        <w:numPr>
          <w:ilvl w:val="0"/>
          <w:numId w:val="23"/>
        </w:numPr>
        <w:contextualSpacing/>
        <w:rPr>
          <w:rFonts w:ascii="garamond" w:hAnsi="garamond"/>
        </w:rPr>
      </w:pPr>
      <w:r w:rsidRPr="005E6E07">
        <w:rPr>
          <w:rFonts w:ascii="garamond" w:hAnsi="garamond"/>
        </w:rPr>
        <w:t>Search Committee member OB/HRM faculty position, College of Business (2010)</w:t>
      </w:r>
    </w:p>
    <w:p w14:paraId="09881EFC" w14:textId="77777777" w:rsidR="003857F0" w:rsidRPr="005E6E07" w:rsidRDefault="003857F0" w:rsidP="00FF767C">
      <w:pPr>
        <w:numPr>
          <w:ilvl w:val="0"/>
          <w:numId w:val="23"/>
        </w:numPr>
        <w:contextualSpacing/>
        <w:rPr>
          <w:rFonts w:ascii="garamond" w:hAnsi="garamond"/>
        </w:rPr>
      </w:pPr>
      <w:r w:rsidRPr="005E6E07">
        <w:rPr>
          <w:rFonts w:ascii="garamond" w:hAnsi="garamond"/>
        </w:rPr>
        <w:t>Assistant Professor Search Committee, Psychology Department (2010)</w:t>
      </w:r>
    </w:p>
    <w:p w14:paraId="461967AA" w14:textId="77777777" w:rsidR="004611A0" w:rsidRPr="005E6E07" w:rsidRDefault="004611A0" w:rsidP="00FF767C">
      <w:pPr>
        <w:numPr>
          <w:ilvl w:val="0"/>
          <w:numId w:val="23"/>
        </w:numPr>
        <w:contextualSpacing/>
        <w:rPr>
          <w:rFonts w:ascii="garamond" w:hAnsi="garamond"/>
        </w:rPr>
      </w:pPr>
      <w:r w:rsidRPr="005E6E07">
        <w:rPr>
          <w:rFonts w:ascii="garamond" w:hAnsi="garamond"/>
        </w:rPr>
        <w:t>Member, Summer Doctoral Teaching Associates committee, Academic Affairs (2010</w:t>
      </w:r>
      <w:r w:rsidR="0068107C" w:rsidRPr="005E6E07">
        <w:rPr>
          <w:rFonts w:ascii="garamond" w:hAnsi="garamond"/>
        </w:rPr>
        <w:t>, 2011</w:t>
      </w:r>
      <w:r w:rsidRPr="005E6E07">
        <w:rPr>
          <w:rFonts w:ascii="garamond" w:hAnsi="garamond"/>
        </w:rPr>
        <w:t>)</w:t>
      </w:r>
    </w:p>
    <w:p w14:paraId="57AAAE7C" w14:textId="77777777" w:rsidR="00034C92" w:rsidRPr="005E6E07" w:rsidRDefault="00034C92" w:rsidP="00FF767C">
      <w:pPr>
        <w:numPr>
          <w:ilvl w:val="0"/>
          <w:numId w:val="23"/>
        </w:numPr>
        <w:contextualSpacing/>
        <w:rPr>
          <w:rFonts w:ascii="garamond" w:hAnsi="garamond"/>
        </w:rPr>
      </w:pPr>
      <w:r w:rsidRPr="005E6E07">
        <w:rPr>
          <w:rFonts w:ascii="garamond" w:hAnsi="garamond"/>
        </w:rPr>
        <w:t>Search Committee member Associate Dean Faculty and Rese</w:t>
      </w:r>
      <w:r w:rsidR="003857F0" w:rsidRPr="005E6E07">
        <w:rPr>
          <w:rFonts w:ascii="garamond" w:hAnsi="garamond"/>
        </w:rPr>
        <w:t>arch, College of Business (2010)</w:t>
      </w:r>
    </w:p>
    <w:p w14:paraId="49F4C10F" w14:textId="77777777" w:rsidR="00034C92" w:rsidRPr="005E6E07" w:rsidRDefault="00034C92" w:rsidP="00FF767C">
      <w:pPr>
        <w:numPr>
          <w:ilvl w:val="0"/>
          <w:numId w:val="23"/>
        </w:numPr>
        <w:contextualSpacing/>
        <w:rPr>
          <w:rFonts w:ascii="garamond" w:hAnsi="garamond"/>
        </w:rPr>
      </w:pPr>
      <w:r w:rsidRPr="005E6E07">
        <w:rPr>
          <w:rFonts w:ascii="garamond" w:hAnsi="garamond"/>
        </w:rPr>
        <w:t>Search Committee member Associate Dean Finance and Operat</w:t>
      </w:r>
      <w:r w:rsidR="003857F0" w:rsidRPr="005E6E07">
        <w:rPr>
          <w:rFonts w:ascii="garamond" w:hAnsi="garamond"/>
        </w:rPr>
        <w:t>ions, College of Business (2010)</w:t>
      </w:r>
    </w:p>
    <w:p w14:paraId="4D9F3982" w14:textId="77777777" w:rsidR="00034C92" w:rsidRPr="005E6E07" w:rsidRDefault="00034C92" w:rsidP="00FF767C">
      <w:pPr>
        <w:numPr>
          <w:ilvl w:val="0"/>
          <w:numId w:val="23"/>
        </w:numPr>
        <w:contextualSpacing/>
        <w:rPr>
          <w:rFonts w:ascii="garamond" w:hAnsi="garamond"/>
        </w:rPr>
      </w:pPr>
      <w:r w:rsidRPr="005E6E07">
        <w:rPr>
          <w:rFonts w:ascii="garamond" w:hAnsi="garamond"/>
        </w:rPr>
        <w:t>Search Committee member Associate Dean Graduate Programs, Col</w:t>
      </w:r>
      <w:r w:rsidR="003857F0" w:rsidRPr="005E6E07">
        <w:rPr>
          <w:rFonts w:ascii="garamond" w:hAnsi="garamond"/>
        </w:rPr>
        <w:t>lege of Business (2010)</w:t>
      </w:r>
    </w:p>
    <w:p w14:paraId="706E20FE" w14:textId="5FCE3E60" w:rsidR="00FA0AA8" w:rsidRPr="005E6E07" w:rsidRDefault="00FA0AA8" w:rsidP="00FF767C">
      <w:pPr>
        <w:numPr>
          <w:ilvl w:val="0"/>
          <w:numId w:val="23"/>
        </w:numPr>
        <w:contextualSpacing/>
        <w:rPr>
          <w:rFonts w:ascii="garamond" w:hAnsi="garamond"/>
        </w:rPr>
      </w:pPr>
      <w:r w:rsidRPr="005E6E07">
        <w:rPr>
          <w:rFonts w:ascii="garamond" w:hAnsi="garamond"/>
        </w:rPr>
        <w:t>Member, Research Awards Administration Improvement Committee</w:t>
      </w:r>
      <w:r w:rsidR="008A4E5B" w:rsidRPr="005E6E07">
        <w:rPr>
          <w:rFonts w:ascii="garamond" w:hAnsi="garamond"/>
        </w:rPr>
        <w:t xml:space="preserve"> (2008</w:t>
      </w:r>
      <w:r w:rsidR="0047501A" w:rsidRPr="005E6E07">
        <w:rPr>
          <w:rFonts w:ascii="garamond" w:hAnsi="garamond"/>
        </w:rPr>
        <w:t>–</w:t>
      </w:r>
      <w:r w:rsidR="003857F0" w:rsidRPr="005E6E07">
        <w:rPr>
          <w:rFonts w:ascii="garamond" w:hAnsi="garamond"/>
        </w:rPr>
        <w:t>2010)</w:t>
      </w:r>
    </w:p>
    <w:p w14:paraId="4BF49846" w14:textId="77777777" w:rsidR="008A4E5B" w:rsidRPr="005E6E07" w:rsidRDefault="008A4E5B" w:rsidP="00FF767C">
      <w:pPr>
        <w:numPr>
          <w:ilvl w:val="0"/>
          <w:numId w:val="23"/>
        </w:numPr>
        <w:contextualSpacing/>
        <w:rPr>
          <w:rFonts w:ascii="garamond" w:hAnsi="garamond"/>
        </w:rPr>
      </w:pPr>
      <w:r w:rsidRPr="005E6E07">
        <w:rPr>
          <w:rFonts w:ascii="garamond" w:hAnsi="garamond"/>
        </w:rPr>
        <w:t>Task Force Chair, UNC Tomorrow (2008)</w:t>
      </w:r>
    </w:p>
    <w:p w14:paraId="018293C5" w14:textId="41D7080B" w:rsidR="00C241BF" w:rsidRPr="005E6E07" w:rsidRDefault="00C241BF" w:rsidP="00FF767C">
      <w:pPr>
        <w:numPr>
          <w:ilvl w:val="0"/>
          <w:numId w:val="23"/>
        </w:numPr>
        <w:contextualSpacing/>
        <w:rPr>
          <w:rFonts w:ascii="garamond" w:hAnsi="garamond"/>
        </w:rPr>
      </w:pPr>
      <w:r w:rsidRPr="005E6E07">
        <w:rPr>
          <w:rFonts w:ascii="garamond" w:hAnsi="garamond"/>
        </w:rPr>
        <w:t>Search Committee member, College of Business Dean (2007</w:t>
      </w:r>
      <w:r w:rsidR="0047501A" w:rsidRPr="005E6E07">
        <w:rPr>
          <w:rFonts w:ascii="garamond" w:hAnsi="garamond"/>
        </w:rPr>
        <w:t>–</w:t>
      </w:r>
      <w:r w:rsidR="008A4E5B" w:rsidRPr="005E6E07">
        <w:rPr>
          <w:rFonts w:ascii="garamond" w:hAnsi="garamond"/>
        </w:rPr>
        <w:t>2008</w:t>
      </w:r>
      <w:r w:rsidRPr="005E6E07">
        <w:rPr>
          <w:rFonts w:ascii="garamond" w:hAnsi="garamond"/>
        </w:rPr>
        <w:t>)</w:t>
      </w:r>
    </w:p>
    <w:p w14:paraId="096B93FB" w14:textId="01308C9C" w:rsidR="00C241BF" w:rsidRPr="005E6E07" w:rsidRDefault="00C241BF" w:rsidP="00FF767C">
      <w:pPr>
        <w:numPr>
          <w:ilvl w:val="0"/>
          <w:numId w:val="23"/>
        </w:numPr>
        <w:contextualSpacing/>
        <w:rPr>
          <w:rFonts w:ascii="garamond" w:hAnsi="garamond"/>
        </w:rPr>
      </w:pPr>
      <w:r w:rsidRPr="005E6E07">
        <w:rPr>
          <w:rFonts w:ascii="garamond" w:hAnsi="garamond"/>
        </w:rPr>
        <w:t>Member, Promotio</w:t>
      </w:r>
      <w:r w:rsidR="00743062" w:rsidRPr="005E6E07">
        <w:rPr>
          <w:rFonts w:ascii="garamond" w:hAnsi="garamond"/>
        </w:rPr>
        <w:t xml:space="preserve">n and Tenure Criteria Committee, Psychology Department </w:t>
      </w:r>
      <w:r w:rsidRPr="005E6E07">
        <w:rPr>
          <w:rFonts w:ascii="garamond" w:hAnsi="garamond"/>
        </w:rPr>
        <w:t>(2007</w:t>
      </w:r>
      <w:r w:rsidR="0047501A" w:rsidRPr="005E6E07">
        <w:rPr>
          <w:rFonts w:ascii="garamond" w:hAnsi="garamond"/>
        </w:rPr>
        <w:t>–</w:t>
      </w:r>
      <w:r w:rsidR="008A4E5B" w:rsidRPr="005E6E07">
        <w:rPr>
          <w:rFonts w:ascii="garamond" w:hAnsi="garamond"/>
        </w:rPr>
        <w:t>2008</w:t>
      </w:r>
      <w:r w:rsidRPr="005E6E07">
        <w:rPr>
          <w:rFonts w:ascii="garamond" w:hAnsi="garamond"/>
        </w:rPr>
        <w:t>)</w:t>
      </w:r>
    </w:p>
    <w:p w14:paraId="7F18CC7D" w14:textId="3E8EDC5E" w:rsidR="00C241BF" w:rsidRPr="005E6E07" w:rsidRDefault="00C241BF" w:rsidP="00FF767C">
      <w:pPr>
        <w:numPr>
          <w:ilvl w:val="0"/>
          <w:numId w:val="23"/>
        </w:numPr>
        <w:contextualSpacing/>
        <w:rPr>
          <w:rFonts w:ascii="garamond" w:hAnsi="garamond"/>
        </w:rPr>
      </w:pPr>
      <w:r w:rsidRPr="005E6E07">
        <w:rPr>
          <w:rFonts w:ascii="garamond" w:hAnsi="garamond"/>
        </w:rPr>
        <w:t>Graduate Committee</w:t>
      </w:r>
      <w:r w:rsidR="00743062" w:rsidRPr="005E6E07">
        <w:rPr>
          <w:rFonts w:ascii="garamond" w:hAnsi="garamond"/>
        </w:rPr>
        <w:t>, Psychology Department</w:t>
      </w:r>
      <w:r w:rsidRPr="005E6E07">
        <w:rPr>
          <w:rFonts w:ascii="garamond" w:hAnsi="garamond"/>
        </w:rPr>
        <w:t xml:space="preserve"> (2003</w:t>
      </w:r>
      <w:r w:rsidR="0047501A" w:rsidRPr="005E6E07">
        <w:rPr>
          <w:rFonts w:ascii="garamond" w:hAnsi="garamond"/>
        </w:rPr>
        <w:t>–</w:t>
      </w:r>
      <w:r w:rsidR="00895250" w:rsidRPr="005E6E07">
        <w:rPr>
          <w:rFonts w:ascii="garamond" w:hAnsi="garamond"/>
        </w:rPr>
        <w:t>present</w:t>
      </w:r>
      <w:r w:rsidRPr="005E6E07">
        <w:rPr>
          <w:rFonts w:ascii="garamond" w:hAnsi="garamond"/>
        </w:rPr>
        <w:t>)</w:t>
      </w:r>
    </w:p>
    <w:p w14:paraId="7569C79D" w14:textId="09A8D5A0" w:rsidR="00C241BF" w:rsidRPr="005E6E07" w:rsidRDefault="00C241BF" w:rsidP="00FF767C">
      <w:pPr>
        <w:numPr>
          <w:ilvl w:val="0"/>
          <w:numId w:val="23"/>
        </w:numPr>
        <w:contextualSpacing/>
        <w:rPr>
          <w:rFonts w:ascii="garamond" w:hAnsi="garamond"/>
        </w:rPr>
      </w:pPr>
      <w:r w:rsidRPr="005E6E07">
        <w:rPr>
          <w:rFonts w:ascii="garamond" w:hAnsi="garamond"/>
        </w:rPr>
        <w:t>Member, Department Reappointment, Promotion, and Tenure Committee</w:t>
      </w:r>
      <w:r w:rsidR="00743062" w:rsidRPr="005E6E07">
        <w:rPr>
          <w:rFonts w:ascii="garamond" w:hAnsi="garamond"/>
        </w:rPr>
        <w:t>, Psychology Department</w:t>
      </w:r>
      <w:r w:rsidRPr="005E6E07">
        <w:rPr>
          <w:rFonts w:ascii="garamond" w:hAnsi="garamond"/>
        </w:rPr>
        <w:t xml:space="preserve"> (2006</w:t>
      </w:r>
      <w:r w:rsidR="0047501A" w:rsidRPr="005E6E07">
        <w:rPr>
          <w:rFonts w:ascii="garamond" w:hAnsi="garamond"/>
        </w:rPr>
        <w:t>–</w:t>
      </w:r>
      <w:r w:rsidRPr="005E6E07">
        <w:rPr>
          <w:rFonts w:ascii="garamond" w:hAnsi="garamond"/>
        </w:rPr>
        <w:t>2007).</w:t>
      </w:r>
    </w:p>
    <w:p w14:paraId="761BBF5A" w14:textId="0CECB307" w:rsidR="00C241BF" w:rsidRPr="005E6E07" w:rsidRDefault="00C241BF" w:rsidP="00FF767C">
      <w:pPr>
        <w:numPr>
          <w:ilvl w:val="0"/>
          <w:numId w:val="23"/>
        </w:numPr>
        <w:contextualSpacing/>
        <w:rPr>
          <w:rFonts w:ascii="garamond" w:hAnsi="garamond"/>
        </w:rPr>
      </w:pPr>
      <w:r w:rsidRPr="005E6E07">
        <w:rPr>
          <w:rFonts w:ascii="garamond" w:hAnsi="garamond"/>
        </w:rPr>
        <w:t>Chair, Organizational Science Doctoral Planning and Establishment Committee (2003</w:t>
      </w:r>
      <w:r w:rsidR="0047501A" w:rsidRPr="005E6E07">
        <w:rPr>
          <w:rFonts w:ascii="garamond" w:hAnsi="garamond"/>
        </w:rPr>
        <w:t>–</w:t>
      </w:r>
      <w:r w:rsidRPr="005E6E07">
        <w:rPr>
          <w:rFonts w:ascii="garamond" w:hAnsi="garamond"/>
        </w:rPr>
        <w:t>2005)</w:t>
      </w:r>
    </w:p>
    <w:p w14:paraId="2188E080" w14:textId="77777777" w:rsidR="00C241BF" w:rsidRPr="005E6E07" w:rsidRDefault="00C241BF" w:rsidP="00FF767C">
      <w:pPr>
        <w:numPr>
          <w:ilvl w:val="0"/>
          <w:numId w:val="23"/>
        </w:numPr>
        <w:contextualSpacing/>
        <w:rPr>
          <w:rFonts w:ascii="garamond" w:hAnsi="garamond"/>
        </w:rPr>
      </w:pPr>
      <w:r w:rsidRPr="005E6E07">
        <w:rPr>
          <w:rFonts w:ascii="garamond" w:hAnsi="garamond"/>
        </w:rPr>
        <w:t>Chair, I/O Search Committee</w:t>
      </w:r>
      <w:r w:rsidR="00743062" w:rsidRPr="005E6E07">
        <w:rPr>
          <w:rFonts w:ascii="garamond" w:hAnsi="garamond"/>
        </w:rPr>
        <w:t>, Psychology Department</w:t>
      </w:r>
      <w:r w:rsidRPr="005E6E07">
        <w:rPr>
          <w:rFonts w:ascii="garamond" w:hAnsi="garamond"/>
        </w:rPr>
        <w:t xml:space="preserve"> (2003, 2004, 2006)</w:t>
      </w:r>
    </w:p>
    <w:p w14:paraId="1B194B45" w14:textId="6F9CD793" w:rsidR="00C241BF" w:rsidRPr="005E6E07" w:rsidRDefault="00C241BF" w:rsidP="00FF767C">
      <w:pPr>
        <w:numPr>
          <w:ilvl w:val="0"/>
          <w:numId w:val="23"/>
        </w:numPr>
        <w:contextualSpacing/>
        <w:rPr>
          <w:rFonts w:ascii="garamond" w:hAnsi="garamond"/>
        </w:rPr>
      </w:pPr>
      <w:r w:rsidRPr="005E6E07">
        <w:rPr>
          <w:rFonts w:ascii="garamond" w:hAnsi="garamond"/>
        </w:rPr>
        <w:t>Advisory Board Member, UNC Charlotte OD Certificate Program (2004</w:t>
      </w:r>
      <w:r w:rsidR="0047501A" w:rsidRPr="005E6E07">
        <w:rPr>
          <w:rFonts w:ascii="garamond" w:hAnsi="garamond"/>
        </w:rPr>
        <w:t>–</w:t>
      </w:r>
      <w:r w:rsidRPr="005E6E07">
        <w:rPr>
          <w:rFonts w:ascii="garamond" w:hAnsi="garamond"/>
        </w:rPr>
        <w:t>2005)</w:t>
      </w:r>
    </w:p>
    <w:p w14:paraId="34695575" w14:textId="77777777" w:rsidR="00C241BF" w:rsidRPr="005E6E07" w:rsidRDefault="00C241BF" w:rsidP="00FF767C">
      <w:pPr>
        <w:numPr>
          <w:ilvl w:val="0"/>
          <w:numId w:val="23"/>
        </w:numPr>
        <w:contextualSpacing/>
        <w:rPr>
          <w:rFonts w:ascii="garamond" w:hAnsi="garamond"/>
        </w:rPr>
      </w:pPr>
      <w:r w:rsidRPr="005E6E07">
        <w:rPr>
          <w:rFonts w:ascii="garamond" w:hAnsi="garamond"/>
        </w:rPr>
        <w:t>Article contributor, Psychology Department Alumni Newsletter (2004)</w:t>
      </w:r>
    </w:p>
    <w:p w14:paraId="4800369B" w14:textId="77777777" w:rsidR="00C241BF" w:rsidRPr="005E6E07" w:rsidRDefault="00C241BF" w:rsidP="00FF767C">
      <w:pPr>
        <w:ind w:left="720" w:hanging="270"/>
        <w:contextualSpacing/>
        <w:rPr>
          <w:rFonts w:ascii="garamond" w:hAnsi="garamond"/>
        </w:rPr>
      </w:pPr>
    </w:p>
    <w:p w14:paraId="4B3BAEA0" w14:textId="77777777" w:rsidR="00C241BF" w:rsidRPr="005E6E07" w:rsidRDefault="00C241BF" w:rsidP="0081679E">
      <w:pPr>
        <w:shd w:val="clear" w:color="auto" w:fill="D9D9D9" w:themeFill="background1" w:themeFillShade="D9"/>
        <w:tabs>
          <w:tab w:val="left" w:pos="1350"/>
        </w:tabs>
        <w:ind w:firstLine="360"/>
        <w:contextualSpacing/>
        <w:rPr>
          <w:rFonts w:ascii="garamond" w:hAnsi="garamond"/>
          <w:b/>
        </w:rPr>
      </w:pPr>
      <w:r w:rsidRPr="005E6E07">
        <w:rPr>
          <w:rFonts w:ascii="garamond" w:hAnsi="garamond"/>
          <w:b/>
        </w:rPr>
        <w:t>Bowling Green State University Service</w:t>
      </w:r>
    </w:p>
    <w:p w14:paraId="4BA7138E" w14:textId="77777777" w:rsidR="00C241BF" w:rsidRPr="005E6E07" w:rsidRDefault="00C241BF" w:rsidP="00FF767C">
      <w:pPr>
        <w:tabs>
          <w:tab w:val="left" w:pos="1350"/>
        </w:tabs>
        <w:ind w:left="450"/>
        <w:contextualSpacing/>
        <w:rPr>
          <w:rFonts w:ascii="garamond" w:hAnsi="garamond"/>
        </w:rPr>
      </w:pPr>
    </w:p>
    <w:p w14:paraId="63A609D9" w14:textId="6F071FE8" w:rsidR="00C241BF" w:rsidRPr="005E6E07" w:rsidRDefault="00C241BF" w:rsidP="00FF767C">
      <w:pPr>
        <w:numPr>
          <w:ilvl w:val="0"/>
          <w:numId w:val="24"/>
        </w:numPr>
        <w:contextualSpacing/>
        <w:rPr>
          <w:rFonts w:ascii="garamond" w:hAnsi="garamond"/>
        </w:rPr>
      </w:pPr>
      <w:r w:rsidRPr="005E6E07">
        <w:rPr>
          <w:rFonts w:ascii="garamond" w:hAnsi="garamond"/>
        </w:rPr>
        <w:t>Created and implemented the Carla Smith Summer Fellowship Award (2003)</w:t>
      </w:r>
      <w:r w:rsidR="00D1647A" w:rsidRPr="005E6E07">
        <w:rPr>
          <w:rFonts w:ascii="garamond" w:hAnsi="garamond"/>
        </w:rPr>
        <w:t>.</w:t>
      </w:r>
    </w:p>
    <w:p w14:paraId="73D4ACCF" w14:textId="1DBC2375" w:rsidR="00C241BF" w:rsidRPr="005E6E07" w:rsidRDefault="00C241BF" w:rsidP="00FF767C">
      <w:pPr>
        <w:numPr>
          <w:ilvl w:val="0"/>
          <w:numId w:val="24"/>
        </w:numPr>
        <w:contextualSpacing/>
        <w:rPr>
          <w:rFonts w:ascii="garamond" w:hAnsi="garamond"/>
        </w:rPr>
      </w:pPr>
      <w:r w:rsidRPr="005E6E07">
        <w:rPr>
          <w:rFonts w:ascii="garamond" w:hAnsi="garamond"/>
        </w:rPr>
        <w:t>Conducted peer assessment of untenured faculty teaching performance (2000</w:t>
      </w:r>
      <w:r w:rsidR="0047501A" w:rsidRPr="005E6E07">
        <w:rPr>
          <w:rFonts w:ascii="garamond" w:hAnsi="garamond"/>
        </w:rPr>
        <w:t>–</w:t>
      </w:r>
      <w:r w:rsidRPr="005E6E07">
        <w:rPr>
          <w:rFonts w:ascii="garamond" w:hAnsi="garamond"/>
        </w:rPr>
        <w:t>2003)</w:t>
      </w:r>
      <w:r w:rsidR="00D1647A" w:rsidRPr="005E6E07">
        <w:rPr>
          <w:rFonts w:ascii="garamond" w:hAnsi="garamond"/>
        </w:rPr>
        <w:t>.</w:t>
      </w:r>
    </w:p>
    <w:p w14:paraId="40F67F61" w14:textId="5192BE4D" w:rsidR="00C241BF" w:rsidRPr="005E6E07" w:rsidRDefault="00C241BF" w:rsidP="00FF767C">
      <w:pPr>
        <w:pStyle w:val="BodyTextIndent3"/>
        <w:numPr>
          <w:ilvl w:val="0"/>
          <w:numId w:val="24"/>
        </w:numPr>
        <w:contextualSpacing/>
        <w:rPr>
          <w:rFonts w:ascii="garamond" w:hAnsi="garamond"/>
          <w:sz w:val="24"/>
        </w:rPr>
      </w:pPr>
      <w:r w:rsidRPr="005E6E07">
        <w:rPr>
          <w:rFonts w:ascii="garamond" w:hAnsi="garamond"/>
          <w:sz w:val="24"/>
        </w:rPr>
        <w:t>Chaired the Graduate Student Election Committee (1995</w:t>
      </w:r>
      <w:r w:rsidR="0047501A" w:rsidRPr="005E6E07">
        <w:rPr>
          <w:rFonts w:ascii="garamond" w:hAnsi="garamond"/>
          <w:sz w:val="24"/>
        </w:rPr>
        <w:t>–</w:t>
      </w:r>
      <w:r w:rsidRPr="005E6E07">
        <w:rPr>
          <w:rFonts w:ascii="garamond" w:hAnsi="garamond"/>
          <w:sz w:val="24"/>
        </w:rPr>
        <w:t>1997, 2000</w:t>
      </w:r>
      <w:r w:rsidR="0047501A" w:rsidRPr="005E6E07">
        <w:rPr>
          <w:rFonts w:ascii="garamond" w:hAnsi="garamond"/>
          <w:sz w:val="24"/>
        </w:rPr>
        <w:t>–</w:t>
      </w:r>
      <w:r w:rsidRPr="005E6E07">
        <w:rPr>
          <w:rFonts w:ascii="garamond" w:hAnsi="garamond"/>
          <w:sz w:val="24"/>
        </w:rPr>
        <w:t>2001, 2002</w:t>
      </w:r>
      <w:r w:rsidR="0047501A" w:rsidRPr="005E6E07">
        <w:rPr>
          <w:rFonts w:ascii="garamond" w:hAnsi="garamond"/>
          <w:sz w:val="24"/>
        </w:rPr>
        <w:t>–</w:t>
      </w:r>
      <w:r w:rsidRPr="005E6E07">
        <w:rPr>
          <w:rFonts w:ascii="garamond" w:hAnsi="garamond"/>
          <w:sz w:val="24"/>
        </w:rPr>
        <w:t>2003)</w:t>
      </w:r>
      <w:r w:rsidR="00D1647A" w:rsidRPr="005E6E07">
        <w:rPr>
          <w:rFonts w:ascii="garamond" w:hAnsi="garamond"/>
          <w:sz w:val="24"/>
        </w:rPr>
        <w:t>.</w:t>
      </w:r>
    </w:p>
    <w:p w14:paraId="4B818195" w14:textId="3517AF2B" w:rsidR="00C241BF" w:rsidRPr="005E6E07" w:rsidRDefault="00C241BF" w:rsidP="00FF767C">
      <w:pPr>
        <w:numPr>
          <w:ilvl w:val="0"/>
          <w:numId w:val="24"/>
        </w:numPr>
        <w:contextualSpacing/>
        <w:rPr>
          <w:rFonts w:ascii="garamond" w:hAnsi="garamond"/>
        </w:rPr>
      </w:pPr>
      <w:r w:rsidRPr="005E6E07">
        <w:rPr>
          <w:rFonts w:ascii="garamond" w:hAnsi="garamond"/>
        </w:rPr>
        <w:t>Qualitative review of colleague teaching evaluations for Salary Promotion and Tenure Committee (1995</w:t>
      </w:r>
      <w:r w:rsidR="0047501A" w:rsidRPr="005E6E07">
        <w:rPr>
          <w:rFonts w:ascii="garamond" w:hAnsi="garamond"/>
        </w:rPr>
        <w:t>–</w:t>
      </w:r>
      <w:r w:rsidRPr="005E6E07">
        <w:rPr>
          <w:rFonts w:ascii="garamond" w:hAnsi="garamond"/>
        </w:rPr>
        <w:t>2003)</w:t>
      </w:r>
      <w:r w:rsidR="00D1647A" w:rsidRPr="005E6E07">
        <w:rPr>
          <w:rFonts w:ascii="garamond" w:hAnsi="garamond"/>
        </w:rPr>
        <w:t>.</w:t>
      </w:r>
    </w:p>
    <w:p w14:paraId="425506B2" w14:textId="09817864" w:rsidR="00C241BF" w:rsidRPr="005E6E07" w:rsidRDefault="00C241BF" w:rsidP="00FF767C">
      <w:pPr>
        <w:numPr>
          <w:ilvl w:val="0"/>
          <w:numId w:val="24"/>
        </w:numPr>
        <w:contextualSpacing/>
        <w:rPr>
          <w:rFonts w:ascii="garamond" w:hAnsi="garamond"/>
        </w:rPr>
      </w:pPr>
      <w:r w:rsidRPr="005E6E07">
        <w:rPr>
          <w:rFonts w:ascii="garamond" w:hAnsi="garamond"/>
        </w:rPr>
        <w:t>Faculty affiliation with quantitative psychology program (1997</w:t>
      </w:r>
      <w:r w:rsidR="0047501A" w:rsidRPr="005E6E07">
        <w:rPr>
          <w:rFonts w:ascii="garamond" w:hAnsi="garamond"/>
        </w:rPr>
        <w:t>–</w:t>
      </w:r>
      <w:r w:rsidRPr="005E6E07">
        <w:rPr>
          <w:rFonts w:ascii="garamond" w:hAnsi="garamond"/>
        </w:rPr>
        <w:t>2003)</w:t>
      </w:r>
      <w:r w:rsidR="00D1647A" w:rsidRPr="005E6E07">
        <w:rPr>
          <w:rFonts w:ascii="garamond" w:hAnsi="garamond"/>
        </w:rPr>
        <w:t>.</w:t>
      </w:r>
    </w:p>
    <w:p w14:paraId="52EEC523" w14:textId="5366B915" w:rsidR="00C241BF" w:rsidRPr="005E6E07" w:rsidRDefault="00C241BF" w:rsidP="00FF767C">
      <w:pPr>
        <w:numPr>
          <w:ilvl w:val="0"/>
          <w:numId w:val="24"/>
        </w:numPr>
        <w:contextualSpacing/>
        <w:rPr>
          <w:rFonts w:ascii="garamond" w:hAnsi="garamond"/>
        </w:rPr>
      </w:pPr>
      <w:proofErr w:type="spellStart"/>
      <w:r w:rsidRPr="005E6E07">
        <w:rPr>
          <w:rFonts w:ascii="garamond" w:hAnsi="garamond"/>
        </w:rPr>
        <w:t>Freeburne</w:t>
      </w:r>
      <w:proofErr w:type="spellEnd"/>
      <w:r w:rsidRPr="005E6E07">
        <w:rPr>
          <w:rFonts w:ascii="garamond" w:hAnsi="garamond"/>
        </w:rPr>
        <w:t xml:space="preserve"> Teaching Award Committee member.</w:t>
      </w:r>
      <w:r w:rsidR="00BC1D10" w:rsidRPr="005E6E07">
        <w:rPr>
          <w:rFonts w:ascii="garamond" w:hAnsi="garamond"/>
        </w:rPr>
        <w:t xml:space="preserve"> </w:t>
      </w:r>
      <w:r w:rsidRPr="005E6E07">
        <w:rPr>
          <w:rFonts w:ascii="garamond" w:hAnsi="garamond"/>
        </w:rPr>
        <w:t>(2000</w:t>
      </w:r>
      <w:r w:rsidR="00BC1D10" w:rsidRPr="005E6E07">
        <w:rPr>
          <w:rFonts w:ascii="garamond" w:hAnsi="garamond"/>
        </w:rPr>
        <w:t>–</w:t>
      </w:r>
      <w:r w:rsidRPr="005E6E07">
        <w:rPr>
          <w:rFonts w:ascii="garamond" w:hAnsi="garamond"/>
        </w:rPr>
        <w:t>2001, 2003).</w:t>
      </w:r>
      <w:r w:rsidR="00BC1D10" w:rsidRPr="005E6E07">
        <w:rPr>
          <w:rFonts w:ascii="garamond" w:hAnsi="garamond"/>
        </w:rPr>
        <w:t xml:space="preserve"> </w:t>
      </w:r>
    </w:p>
    <w:p w14:paraId="2D0DADD4" w14:textId="6D94FE6B" w:rsidR="00C241BF" w:rsidRPr="005E6E07" w:rsidRDefault="00C241BF" w:rsidP="00FF767C">
      <w:pPr>
        <w:numPr>
          <w:ilvl w:val="0"/>
          <w:numId w:val="24"/>
        </w:numPr>
        <w:contextualSpacing/>
        <w:rPr>
          <w:rFonts w:ascii="garamond" w:hAnsi="garamond"/>
        </w:rPr>
      </w:pPr>
      <w:r w:rsidRPr="005E6E07">
        <w:rPr>
          <w:rFonts w:ascii="garamond" w:hAnsi="garamond"/>
        </w:rPr>
        <w:t>Served on the Associate Dean of Arts &amp; Sciences Selection committee (2001)</w:t>
      </w:r>
      <w:r w:rsidR="00895250" w:rsidRPr="005E6E07">
        <w:rPr>
          <w:rFonts w:ascii="garamond" w:hAnsi="garamond"/>
        </w:rPr>
        <w:t>.</w:t>
      </w:r>
    </w:p>
    <w:p w14:paraId="00D256E4" w14:textId="27D9D5B8" w:rsidR="00C241BF" w:rsidRPr="005E6E07" w:rsidRDefault="00C241BF" w:rsidP="00FF767C">
      <w:pPr>
        <w:numPr>
          <w:ilvl w:val="0"/>
          <w:numId w:val="24"/>
        </w:numPr>
        <w:contextualSpacing/>
        <w:rPr>
          <w:rFonts w:ascii="garamond" w:hAnsi="garamond"/>
        </w:rPr>
      </w:pPr>
      <w:r w:rsidRPr="005E6E07">
        <w:rPr>
          <w:rFonts w:ascii="garamond" w:hAnsi="garamond"/>
        </w:rPr>
        <w:t>Selection committee for Assistant Professor in Social Psychology position (1999</w:t>
      </w:r>
      <w:r w:rsidR="00BC1D10" w:rsidRPr="005E6E07">
        <w:rPr>
          <w:rFonts w:ascii="garamond" w:hAnsi="garamond"/>
        </w:rPr>
        <w:t>–</w:t>
      </w:r>
      <w:r w:rsidRPr="005E6E07">
        <w:rPr>
          <w:rFonts w:ascii="garamond" w:hAnsi="garamond"/>
        </w:rPr>
        <w:t xml:space="preserve">2000).  </w:t>
      </w:r>
    </w:p>
    <w:p w14:paraId="205C1723" w14:textId="46F4409C" w:rsidR="00C241BF" w:rsidRPr="005E6E07" w:rsidRDefault="00C241BF" w:rsidP="00FF767C">
      <w:pPr>
        <w:numPr>
          <w:ilvl w:val="0"/>
          <w:numId w:val="24"/>
        </w:numPr>
        <w:contextualSpacing/>
        <w:rPr>
          <w:rFonts w:ascii="garamond" w:hAnsi="garamond"/>
        </w:rPr>
      </w:pPr>
      <w:r w:rsidRPr="005E6E07">
        <w:rPr>
          <w:rFonts w:ascii="garamond" w:hAnsi="garamond"/>
        </w:rPr>
        <w:t>Member of Schipper Award Selection Committee (1995</w:t>
      </w:r>
      <w:r w:rsidR="0047501A" w:rsidRPr="005E6E07">
        <w:rPr>
          <w:rFonts w:ascii="garamond" w:hAnsi="garamond"/>
        </w:rPr>
        <w:t>–</w:t>
      </w:r>
      <w:r w:rsidRPr="005E6E07">
        <w:rPr>
          <w:rFonts w:ascii="garamond" w:hAnsi="garamond"/>
        </w:rPr>
        <w:t>2001).</w:t>
      </w:r>
    </w:p>
    <w:p w14:paraId="07F056F0" w14:textId="37F22248" w:rsidR="00C241BF" w:rsidRPr="005E6E07" w:rsidRDefault="00C241BF" w:rsidP="00FF767C">
      <w:pPr>
        <w:pStyle w:val="BodyTextIndent3"/>
        <w:numPr>
          <w:ilvl w:val="0"/>
          <w:numId w:val="24"/>
        </w:numPr>
        <w:contextualSpacing/>
        <w:rPr>
          <w:rFonts w:ascii="garamond" w:hAnsi="garamond"/>
          <w:sz w:val="24"/>
        </w:rPr>
      </w:pPr>
      <w:r w:rsidRPr="005E6E07">
        <w:rPr>
          <w:rFonts w:ascii="garamond" w:hAnsi="garamond"/>
          <w:sz w:val="24"/>
        </w:rPr>
        <w:t>Created and coordinated a bi-weekly brown bag lunch seminar series (1994</w:t>
      </w:r>
      <w:r w:rsidR="00BC1D10" w:rsidRPr="005E6E07">
        <w:rPr>
          <w:rFonts w:ascii="garamond" w:hAnsi="garamond"/>
          <w:sz w:val="24"/>
        </w:rPr>
        <w:t>–</w:t>
      </w:r>
      <w:r w:rsidRPr="005E6E07">
        <w:rPr>
          <w:rFonts w:ascii="garamond" w:hAnsi="garamond"/>
          <w:sz w:val="24"/>
        </w:rPr>
        <w:t>2001).</w:t>
      </w:r>
    </w:p>
    <w:p w14:paraId="2A43DD2A" w14:textId="77777777" w:rsidR="00C241BF" w:rsidRPr="005E6E07" w:rsidRDefault="00C241BF" w:rsidP="00FF767C">
      <w:pPr>
        <w:numPr>
          <w:ilvl w:val="0"/>
          <w:numId w:val="24"/>
        </w:numPr>
        <w:contextualSpacing/>
        <w:rPr>
          <w:rFonts w:ascii="garamond" w:hAnsi="garamond"/>
        </w:rPr>
      </w:pPr>
      <w:r w:rsidRPr="005E6E07">
        <w:rPr>
          <w:rFonts w:ascii="garamond" w:hAnsi="garamond"/>
        </w:rPr>
        <w:t>Invited and served as the Bowling Green State University Commencement Speaker (2000).</w:t>
      </w:r>
    </w:p>
    <w:p w14:paraId="08885749" w14:textId="77777777" w:rsidR="00C241BF" w:rsidRPr="005E6E07" w:rsidRDefault="00C241BF" w:rsidP="00FF767C">
      <w:pPr>
        <w:numPr>
          <w:ilvl w:val="0"/>
          <w:numId w:val="24"/>
        </w:numPr>
        <w:contextualSpacing/>
        <w:rPr>
          <w:rFonts w:ascii="garamond" w:hAnsi="garamond"/>
        </w:rPr>
      </w:pPr>
      <w:r w:rsidRPr="005E6E07">
        <w:rPr>
          <w:rFonts w:ascii="garamond" w:hAnsi="garamond"/>
        </w:rPr>
        <w:t>Served as the morning speaker at the BGSU Food Operations Management retreat (2000).</w:t>
      </w:r>
    </w:p>
    <w:p w14:paraId="71893E22" w14:textId="77777777" w:rsidR="00C241BF" w:rsidRPr="005E6E07" w:rsidRDefault="00C241BF" w:rsidP="00FF767C">
      <w:pPr>
        <w:numPr>
          <w:ilvl w:val="0"/>
          <w:numId w:val="24"/>
        </w:numPr>
        <w:contextualSpacing/>
        <w:rPr>
          <w:rFonts w:ascii="garamond" w:hAnsi="garamond"/>
        </w:rPr>
      </w:pPr>
      <w:r w:rsidRPr="005E6E07">
        <w:rPr>
          <w:rFonts w:ascii="garamond" w:hAnsi="garamond"/>
        </w:rPr>
        <w:t>Conducted a “focus workshop” for new faculty at BGSU.  The workshop discussed teaching challenges and teaching effectiveness (2000).</w:t>
      </w:r>
    </w:p>
    <w:p w14:paraId="39217FCC" w14:textId="0809A00F" w:rsidR="00C241BF" w:rsidRPr="005E6E07" w:rsidRDefault="00C241BF" w:rsidP="00FF767C">
      <w:pPr>
        <w:numPr>
          <w:ilvl w:val="0"/>
          <w:numId w:val="24"/>
        </w:numPr>
        <w:contextualSpacing/>
        <w:rPr>
          <w:rFonts w:ascii="garamond" w:hAnsi="garamond"/>
        </w:rPr>
      </w:pPr>
      <w:r w:rsidRPr="005E6E07">
        <w:rPr>
          <w:rFonts w:ascii="garamond" w:hAnsi="garamond"/>
        </w:rPr>
        <w:t>The Graduate Student Enhancement Program invited me to serve on the Graduate Teaching Awards selection committee (1999</w:t>
      </w:r>
      <w:r w:rsidR="00BC1D10" w:rsidRPr="005E6E07">
        <w:rPr>
          <w:rFonts w:ascii="garamond" w:hAnsi="garamond"/>
        </w:rPr>
        <w:t>–</w:t>
      </w:r>
      <w:r w:rsidRPr="005E6E07">
        <w:rPr>
          <w:rFonts w:ascii="garamond" w:hAnsi="garamond"/>
        </w:rPr>
        <w:t>2000).</w:t>
      </w:r>
    </w:p>
    <w:p w14:paraId="55308475" w14:textId="6DEAABC1" w:rsidR="00C241BF" w:rsidRPr="005E6E07" w:rsidRDefault="00C241BF" w:rsidP="00FF767C">
      <w:pPr>
        <w:numPr>
          <w:ilvl w:val="0"/>
          <w:numId w:val="24"/>
        </w:numPr>
        <w:contextualSpacing/>
        <w:rPr>
          <w:rFonts w:ascii="garamond" w:hAnsi="garamond"/>
        </w:rPr>
      </w:pPr>
      <w:r w:rsidRPr="005E6E07">
        <w:rPr>
          <w:rFonts w:ascii="garamond" w:hAnsi="garamond"/>
        </w:rPr>
        <w:t>Collaborative nonresponse research wi</w:t>
      </w:r>
      <w:r w:rsidR="00BC1D10" w:rsidRPr="005E6E07">
        <w:rPr>
          <w:rFonts w:ascii="garamond" w:hAnsi="garamond"/>
        </w:rPr>
        <w:t>th Institutional Research (1998–</w:t>
      </w:r>
      <w:r w:rsidRPr="005E6E07">
        <w:rPr>
          <w:rFonts w:ascii="garamond" w:hAnsi="garamond"/>
        </w:rPr>
        <w:t>2001).</w:t>
      </w:r>
    </w:p>
    <w:p w14:paraId="4156640E" w14:textId="5D5C2FF5" w:rsidR="00C241BF" w:rsidRPr="005E6E07" w:rsidRDefault="00C241BF" w:rsidP="00FF767C">
      <w:pPr>
        <w:numPr>
          <w:ilvl w:val="0"/>
          <w:numId w:val="24"/>
        </w:numPr>
        <w:contextualSpacing/>
        <w:rPr>
          <w:rFonts w:ascii="garamond" w:hAnsi="garamond"/>
        </w:rPr>
      </w:pPr>
      <w:r w:rsidRPr="005E6E07">
        <w:rPr>
          <w:rFonts w:ascii="garamond" w:hAnsi="garamond"/>
        </w:rPr>
        <w:t>Chair, I/O colloquium committee (19</w:t>
      </w:r>
      <w:r w:rsidR="00BC1D10" w:rsidRPr="005E6E07">
        <w:rPr>
          <w:rFonts w:ascii="garamond" w:hAnsi="garamond"/>
        </w:rPr>
        <w:t>98–</w:t>
      </w:r>
      <w:r w:rsidRPr="005E6E07">
        <w:rPr>
          <w:rFonts w:ascii="garamond" w:hAnsi="garamond"/>
        </w:rPr>
        <w:t>1999).</w:t>
      </w:r>
    </w:p>
    <w:p w14:paraId="2A4947FA" w14:textId="50B643F8" w:rsidR="00C241BF" w:rsidRPr="005E6E07" w:rsidRDefault="00C241BF" w:rsidP="00FF767C">
      <w:pPr>
        <w:numPr>
          <w:ilvl w:val="0"/>
          <w:numId w:val="24"/>
        </w:numPr>
        <w:contextualSpacing/>
        <w:rPr>
          <w:rFonts w:ascii="garamond" w:hAnsi="garamond"/>
        </w:rPr>
      </w:pPr>
      <w:r w:rsidRPr="005E6E07">
        <w:rPr>
          <w:rFonts w:ascii="garamond" w:hAnsi="garamond"/>
        </w:rPr>
        <w:t xml:space="preserve">The Provost Search Committee assembled a small group of university-wide “distinguished teachers” to be part of the </w:t>
      </w:r>
      <w:proofErr w:type="gramStart"/>
      <w:r w:rsidRPr="005E6E07">
        <w:rPr>
          <w:rFonts w:ascii="garamond" w:hAnsi="garamond"/>
        </w:rPr>
        <w:t>Provost</w:t>
      </w:r>
      <w:proofErr w:type="gramEnd"/>
      <w:r w:rsidRPr="005E6E07">
        <w:rPr>
          <w:rFonts w:ascii="garamond" w:hAnsi="garamond"/>
        </w:rPr>
        <w:t xml:space="preserve"> candidate review process.</w:t>
      </w:r>
      <w:r w:rsidR="00BC1D10" w:rsidRPr="005E6E07">
        <w:rPr>
          <w:rFonts w:ascii="garamond" w:hAnsi="garamond"/>
        </w:rPr>
        <w:t xml:space="preserve"> </w:t>
      </w:r>
      <w:r w:rsidRPr="005E6E07">
        <w:rPr>
          <w:rFonts w:ascii="garamond" w:hAnsi="garamond"/>
        </w:rPr>
        <w:t>I accepted the invitation and served in this group (1999).</w:t>
      </w:r>
    </w:p>
    <w:p w14:paraId="585B01F5" w14:textId="77777777" w:rsidR="00C241BF" w:rsidRPr="005E6E07" w:rsidRDefault="00C241BF" w:rsidP="00FF767C">
      <w:pPr>
        <w:numPr>
          <w:ilvl w:val="0"/>
          <w:numId w:val="24"/>
        </w:numPr>
        <w:contextualSpacing/>
        <w:rPr>
          <w:rFonts w:ascii="garamond" w:hAnsi="garamond"/>
        </w:rPr>
      </w:pPr>
      <w:r w:rsidRPr="005E6E07">
        <w:rPr>
          <w:rFonts w:ascii="garamond" w:hAnsi="garamond"/>
        </w:rPr>
        <w:lastRenderedPageBreak/>
        <w:t>Selection committee for internal training coordinator position (1999).</w:t>
      </w:r>
    </w:p>
    <w:p w14:paraId="3667006D" w14:textId="5450F524" w:rsidR="00C241BF" w:rsidRPr="005E6E07" w:rsidRDefault="00C241BF" w:rsidP="00FF767C">
      <w:pPr>
        <w:numPr>
          <w:ilvl w:val="0"/>
          <w:numId w:val="24"/>
        </w:numPr>
        <w:contextualSpacing/>
        <w:rPr>
          <w:rFonts w:ascii="garamond" w:hAnsi="garamond"/>
        </w:rPr>
      </w:pPr>
      <w:r w:rsidRPr="005E6E07">
        <w:rPr>
          <w:rFonts w:ascii="garamond" w:hAnsi="garamond"/>
        </w:rPr>
        <w:t>Member of Strategy for Excellence Committee which acted as an advisory group to the department chair on administrative issues (e.g., personnel requests) (1997</w:t>
      </w:r>
      <w:r w:rsidR="00BC1D10" w:rsidRPr="005E6E07">
        <w:rPr>
          <w:rFonts w:ascii="garamond" w:hAnsi="garamond"/>
        </w:rPr>
        <w:t>–</w:t>
      </w:r>
      <w:r w:rsidRPr="005E6E07">
        <w:rPr>
          <w:rFonts w:ascii="garamond" w:hAnsi="garamond"/>
        </w:rPr>
        <w:t>1998).</w:t>
      </w:r>
    </w:p>
    <w:p w14:paraId="28882912" w14:textId="77777777" w:rsidR="00C241BF" w:rsidRPr="005E6E07" w:rsidRDefault="00C241BF" w:rsidP="00FF767C">
      <w:pPr>
        <w:pStyle w:val="BodyTextIndent3"/>
        <w:numPr>
          <w:ilvl w:val="0"/>
          <w:numId w:val="24"/>
        </w:numPr>
        <w:contextualSpacing/>
        <w:rPr>
          <w:rFonts w:ascii="garamond" w:hAnsi="garamond"/>
          <w:sz w:val="24"/>
        </w:rPr>
      </w:pPr>
      <w:r w:rsidRPr="005E6E07">
        <w:rPr>
          <w:rFonts w:ascii="garamond" w:hAnsi="garamond"/>
          <w:sz w:val="24"/>
        </w:rPr>
        <w:t>Created and conducted a lab demonstration for the President’s Day open house recruitment weekend and the departmental preview days (1997, 1998).</w:t>
      </w:r>
    </w:p>
    <w:p w14:paraId="0A9C585B" w14:textId="77777777" w:rsidR="00C241BF" w:rsidRPr="005E6E07" w:rsidRDefault="00C241BF" w:rsidP="00FF767C">
      <w:pPr>
        <w:numPr>
          <w:ilvl w:val="0"/>
          <w:numId w:val="24"/>
        </w:numPr>
        <w:contextualSpacing/>
        <w:rPr>
          <w:rFonts w:ascii="garamond" w:hAnsi="garamond"/>
        </w:rPr>
      </w:pPr>
      <w:r w:rsidRPr="005E6E07">
        <w:rPr>
          <w:rFonts w:ascii="garamond" w:hAnsi="garamond"/>
        </w:rPr>
        <w:t>Participated in a program to recruit honors students to BGSU (1998).</w:t>
      </w:r>
    </w:p>
    <w:p w14:paraId="2AF6531B" w14:textId="77777777" w:rsidR="00C241BF" w:rsidRPr="005E6E07" w:rsidRDefault="00C241BF" w:rsidP="00FF767C">
      <w:pPr>
        <w:numPr>
          <w:ilvl w:val="0"/>
          <w:numId w:val="24"/>
        </w:numPr>
        <w:contextualSpacing/>
        <w:rPr>
          <w:rFonts w:ascii="garamond" w:hAnsi="garamond"/>
        </w:rPr>
      </w:pPr>
      <w:r w:rsidRPr="005E6E07">
        <w:rPr>
          <w:rFonts w:ascii="garamond" w:hAnsi="garamond"/>
        </w:rPr>
        <w:t>Participated in a community and corporate alliance strategy session (1998).</w:t>
      </w:r>
    </w:p>
    <w:p w14:paraId="46DF078D" w14:textId="235F87ED" w:rsidR="00C241BF" w:rsidRPr="005E6E07" w:rsidRDefault="00C241BF" w:rsidP="00FF767C">
      <w:pPr>
        <w:numPr>
          <w:ilvl w:val="0"/>
          <w:numId w:val="24"/>
        </w:numPr>
        <w:contextualSpacing/>
        <w:rPr>
          <w:rFonts w:ascii="garamond" w:hAnsi="garamond"/>
        </w:rPr>
      </w:pPr>
      <w:r w:rsidRPr="005E6E07">
        <w:rPr>
          <w:rFonts w:ascii="garamond" w:hAnsi="garamond"/>
        </w:rPr>
        <w:t xml:space="preserve">Member of the </w:t>
      </w:r>
      <w:proofErr w:type="spellStart"/>
      <w:r w:rsidRPr="005E6E07">
        <w:rPr>
          <w:rFonts w:ascii="garamond" w:hAnsi="garamond"/>
        </w:rPr>
        <w:t>PimLAB</w:t>
      </w:r>
      <w:proofErr w:type="spellEnd"/>
      <w:r w:rsidRPr="005E6E07">
        <w:rPr>
          <w:rFonts w:ascii="garamond" w:hAnsi="garamond"/>
        </w:rPr>
        <w:t xml:space="preserve"> Advisory Committee.</w:t>
      </w:r>
      <w:r w:rsidR="00BC1D10" w:rsidRPr="005E6E07">
        <w:rPr>
          <w:rFonts w:ascii="garamond" w:hAnsi="garamond"/>
        </w:rPr>
        <w:t xml:space="preserve"> </w:t>
      </w:r>
      <w:r w:rsidRPr="005E6E07">
        <w:rPr>
          <w:rFonts w:ascii="garamond" w:hAnsi="garamond"/>
        </w:rPr>
        <w:t>Helped with implementation of undergraduate statistics lab (1996</w:t>
      </w:r>
      <w:r w:rsidR="0047501A" w:rsidRPr="005E6E07">
        <w:rPr>
          <w:rFonts w:ascii="garamond" w:hAnsi="garamond"/>
        </w:rPr>
        <w:t>–</w:t>
      </w:r>
      <w:r w:rsidRPr="005E6E07">
        <w:rPr>
          <w:rFonts w:ascii="garamond" w:hAnsi="garamond"/>
        </w:rPr>
        <w:t>1997).</w:t>
      </w:r>
    </w:p>
    <w:p w14:paraId="753196C5" w14:textId="22EE4E1D" w:rsidR="00C241BF" w:rsidRPr="005E6E07" w:rsidRDefault="00C241BF" w:rsidP="00FF767C">
      <w:pPr>
        <w:numPr>
          <w:ilvl w:val="0"/>
          <w:numId w:val="24"/>
        </w:numPr>
        <w:contextualSpacing/>
        <w:rPr>
          <w:rFonts w:ascii="garamond" w:hAnsi="garamond"/>
        </w:rPr>
      </w:pPr>
      <w:r w:rsidRPr="005E6E07">
        <w:rPr>
          <w:rFonts w:ascii="garamond" w:hAnsi="garamond"/>
        </w:rPr>
        <w:t>Member of a Faculty Search Committee for I/O Psychology (1995</w:t>
      </w:r>
      <w:r w:rsidR="0047501A" w:rsidRPr="005E6E07">
        <w:rPr>
          <w:rFonts w:ascii="garamond" w:hAnsi="garamond"/>
        </w:rPr>
        <w:t>–</w:t>
      </w:r>
      <w:r w:rsidRPr="005E6E07">
        <w:rPr>
          <w:rFonts w:ascii="garamond" w:hAnsi="garamond"/>
        </w:rPr>
        <w:t xml:space="preserve">1997). </w:t>
      </w:r>
    </w:p>
    <w:p w14:paraId="0A71E8A6" w14:textId="77777777" w:rsidR="00C241BF" w:rsidRPr="005E6E07" w:rsidRDefault="00C241BF" w:rsidP="00FF767C">
      <w:pPr>
        <w:numPr>
          <w:ilvl w:val="0"/>
          <w:numId w:val="24"/>
        </w:numPr>
        <w:contextualSpacing/>
        <w:rPr>
          <w:rFonts w:ascii="garamond" w:hAnsi="garamond"/>
        </w:rPr>
      </w:pPr>
      <w:r w:rsidRPr="005E6E07">
        <w:rPr>
          <w:rFonts w:ascii="garamond" w:hAnsi="garamond"/>
        </w:rPr>
        <w:t>Participated in the Family and Faculty Discussion Program designed to orient students to BGSU (1995, 1996).</w:t>
      </w:r>
    </w:p>
    <w:p w14:paraId="4EF6DD21" w14:textId="77777777" w:rsidR="00C241BF" w:rsidRPr="005E6E07" w:rsidRDefault="00C241BF" w:rsidP="00FF767C">
      <w:pPr>
        <w:numPr>
          <w:ilvl w:val="0"/>
          <w:numId w:val="24"/>
        </w:numPr>
        <w:contextualSpacing/>
        <w:rPr>
          <w:rFonts w:ascii="garamond" w:hAnsi="garamond"/>
        </w:rPr>
      </w:pPr>
      <w:r w:rsidRPr="005E6E07">
        <w:rPr>
          <w:rFonts w:ascii="garamond" w:hAnsi="garamond"/>
        </w:rPr>
        <w:t>Conducted supply and demand analyses for the introductory psychology subject pool (1995).</w:t>
      </w:r>
    </w:p>
    <w:p w14:paraId="6F8E16FF" w14:textId="2B377F29" w:rsidR="00C241BF" w:rsidRPr="005E6E07" w:rsidRDefault="00C241BF" w:rsidP="00FF767C">
      <w:pPr>
        <w:pStyle w:val="BodyTextIndent3"/>
        <w:numPr>
          <w:ilvl w:val="0"/>
          <w:numId w:val="24"/>
        </w:numPr>
        <w:contextualSpacing/>
        <w:rPr>
          <w:rFonts w:ascii="garamond" w:hAnsi="garamond"/>
          <w:sz w:val="24"/>
        </w:rPr>
      </w:pPr>
      <w:r w:rsidRPr="005E6E07">
        <w:rPr>
          <w:rFonts w:ascii="garamond" w:hAnsi="garamond"/>
          <w:sz w:val="24"/>
        </w:rPr>
        <w:t>Created and implemented undergraduate scholar award in Industrial and Organizational Psychology.</w:t>
      </w:r>
      <w:r w:rsidR="00BC1D10" w:rsidRPr="005E6E07">
        <w:rPr>
          <w:rFonts w:ascii="garamond" w:hAnsi="garamond"/>
          <w:sz w:val="24"/>
        </w:rPr>
        <w:t xml:space="preserve"> </w:t>
      </w:r>
      <w:r w:rsidRPr="005E6E07">
        <w:rPr>
          <w:rFonts w:ascii="garamond" w:hAnsi="garamond"/>
          <w:sz w:val="24"/>
        </w:rPr>
        <w:t xml:space="preserve"> Responsible for advertising and public relations associated with the award</w:t>
      </w:r>
      <w:r w:rsidR="00D1647A" w:rsidRPr="005E6E07">
        <w:rPr>
          <w:rFonts w:ascii="garamond" w:hAnsi="garamond"/>
          <w:sz w:val="24"/>
        </w:rPr>
        <w:t xml:space="preserve"> </w:t>
      </w:r>
      <w:r w:rsidRPr="005E6E07">
        <w:rPr>
          <w:rFonts w:ascii="garamond" w:hAnsi="garamond"/>
          <w:sz w:val="24"/>
        </w:rPr>
        <w:t>(1995).</w:t>
      </w:r>
    </w:p>
    <w:p w14:paraId="391536F0" w14:textId="77777777" w:rsidR="00C241BF" w:rsidRPr="005E6E07" w:rsidRDefault="00C241BF" w:rsidP="00FF767C">
      <w:pPr>
        <w:ind w:left="720" w:hanging="270"/>
        <w:contextualSpacing/>
        <w:rPr>
          <w:rFonts w:ascii="garamond" w:hAnsi="garamond"/>
          <w:b/>
        </w:rPr>
      </w:pPr>
    </w:p>
    <w:p w14:paraId="7DE96A3A" w14:textId="1855C811" w:rsidR="00C241BF" w:rsidRPr="005E6E07" w:rsidRDefault="0081679E" w:rsidP="0081679E">
      <w:pPr>
        <w:pStyle w:val="Heading4"/>
        <w:pBdr>
          <w:bottom w:val="dotted" w:sz="4" w:space="1" w:color="auto"/>
        </w:pBdr>
        <w:tabs>
          <w:tab w:val="left" w:pos="360"/>
        </w:tabs>
        <w:contextualSpacing/>
        <w:rPr>
          <w:rFonts w:ascii="garamond" w:hAnsi="garamond"/>
          <w:sz w:val="24"/>
        </w:rPr>
      </w:pPr>
      <w:r>
        <w:rPr>
          <w:rFonts w:ascii="garamond" w:hAnsi="garamond"/>
          <w:sz w:val="24"/>
        </w:rPr>
        <w:t>13.</w:t>
      </w:r>
      <w:r>
        <w:rPr>
          <w:rFonts w:ascii="garamond" w:hAnsi="garamond"/>
          <w:sz w:val="24"/>
        </w:rPr>
        <w:tab/>
      </w:r>
      <w:r w:rsidR="00C241BF" w:rsidRPr="005E6E07">
        <w:rPr>
          <w:rFonts w:ascii="garamond" w:hAnsi="garamond"/>
          <w:sz w:val="24"/>
        </w:rPr>
        <w:t>Outreach Programs</w:t>
      </w:r>
    </w:p>
    <w:p w14:paraId="7E9D397D" w14:textId="77777777" w:rsidR="00C241BF" w:rsidRPr="005E6E07" w:rsidRDefault="00C241BF" w:rsidP="00FF767C">
      <w:pPr>
        <w:ind w:left="720" w:hanging="270"/>
        <w:contextualSpacing/>
        <w:rPr>
          <w:rFonts w:ascii="garamond" w:hAnsi="garamond"/>
          <w:b/>
        </w:rPr>
      </w:pPr>
    </w:p>
    <w:p w14:paraId="329B7FE6" w14:textId="17EB30A6" w:rsidR="005B0CD6" w:rsidRPr="005B0CD6" w:rsidRDefault="005B0CD6" w:rsidP="005B0CD6">
      <w:pPr>
        <w:pStyle w:val="BodyTextIndent3"/>
        <w:ind w:left="360"/>
        <w:rPr>
          <w:rFonts w:ascii="garamond" w:hAnsi="garamond"/>
          <w:sz w:val="24"/>
        </w:rPr>
      </w:pPr>
      <w:r w:rsidRPr="005B0CD6">
        <w:rPr>
          <w:rFonts w:ascii="garamond" w:hAnsi="garamond"/>
          <w:sz w:val="24"/>
        </w:rPr>
        <w:t xml:space="preserve">Care Event (2023 – present). Founder and Director.  The Care Conference Initiative focusses on supporting care-providers on the front lines of providing services to those in the community that are </w:t>
      </w:r>
      <w:proofErr w:type="spellStart"/>
      <w:r w:rsidRPr="005B0CD6">
        <w:rPr>
          <w:rFonts w:ascii="garamond" w:hAnsi="garamond"/>
          <w:sz w:val="24"/>
        </w:rPr>
        <w:t>unhomed</w:t>
      </w:r>
      <w:proofErr w:type="spellEnd"/>
      <w:r w:rsidRPr="005B0CD6">
        <w:rPr>
          <w:rFonts w:ascii="garamond" w:hAnsi="garamond"/>
          <w:sz w:val="24"/>
        </w:rPr>
        <w:t xml:space="preserve">, at risk of being </w:t>
      </w:r>
      <w:proofErr w:type="spellStart"/>
      <w:r w:rsidRPr="005B0CD6">
        <w:rPr>
          <w:rFonts w:ascii="garamond" w:hAnsi="garamond"/>
          <w:sz w:val="24"/>
        </w:rPr>
        <w:t>unhomed</w:t>
      </w:r>
      <w:proofErr w:type="spellEnd"/>
      <w:r w:rsidRPr="005B0CD6">
        <w:rPr>
          <w:rFonts w:ascii="garamond" w:hAnsi="garamond"/>
          <w:sz w:val="24"/>
        </w:rPr>
        <w:t>, and those struggling to find work.  These care-providers are in direct contact with struggling community members – community members who are not advancing economically or even languishing.   2 full day event involving nearly 250 care provers across 30 organizations in Charlotte.  Three main goals: Provide targeted training to attendees to better enable them to thrive on the job (e.g., working with difficult populations; diffusing conflict). Engage in community building activities among care-providers to promote social support and connection. Provide guidance on techniques to promote resilience and decrease burnout</w:t>
      </w:r>
      <w:r>
        <w:rPr>
          <w:rFonts w:ascii="garamond" w:hAnsi="garamond"/>
          <w:sz w:val="24"/>
        </w:rPr>
        <w:t xml:space="preserve">. </w:t>
      </w:r>
      <w:r w:rsidRPr="005B0CD6">
        <w:rPr>
          <w:rFonts w:ascii="garamond" w:hAnsi="garamond"/>
          <w:sz w:val="24"/>
        </w:rPr>
        <w:t>Participate in small cross-agency action teams tacking common challenges with the hope of promoting more collaboration and synergies.</w:t>
      </w:r>
    </w:p>
    <w:p w14:paraId="491B3029" w14:textId="77777777" w:rsidR="005B0CD6" w:rsidRDefault="005B0CD6" w:rsidP="0081679E">
      <w:pPr>
        <w:pStyle w:val="BodyTextIndent3"/>
        <w:ind w:left="360"/>
        <w:contextualSpacing/>
        <w:rPr>
          <w:rFonts w:ascii="garamond" w:hAnsi="garamond"/>
          <w:sz w:val="24"/>
        </w:rPr>
      </w:pPr>
    </w:p>
    <w:p w14:paraId="355904B2" w14:textId="1286669C" w:rsidR="00E80045" w:rsidRPr="005E6E07" w:rsidRDefault="00E80045" w:rsidP="0081679E">
      <w:pPr>
        <w:pStyle w:val="BodyTextIndent3"/>
        <w:ind w:left="360"/>
        <w:contextualSpacing/>
        <w:rPr>
          <w:rFonts w:ascii="garamond" w:hAnsi="garamond"/>
          <w:sz w:val="24"/>
        </w:rPr>
      </w:pPr>
      <w:r w:rsidRPr="005E6E07">
        <w:rPr>
          <w:rFonts w:ascii="garamond" w:hAnsi="garamond"/>
          <w:sz w:val="24"/>
        </w:rPr>
        <w:t>Charlotte Mecklenburg School</w:t>
      </w:r>
      <w:r w:rsidR="00D1647A" w:rsidRPr="005E6E07">
        <w:rPr>
          <w:rFonts w:ascii="garamond" w:hAnsi="garamond"/>
          <w:sz w:val="24"/>
        </w:rPr>
        <w:t>.</w:t>
      </w:r>
      <w:r w:rsidRPr="005E6E07">
        <w:rPr>
          <w:rFonts w:ascii="garamond" w:hAnsi="garamond"/>
          <w:sz w:val="24"/>
        </w:rPr>
        <w:t xml:space="preserve"> (2015</w:t>
      </w:r>
      <w:r w:rsidR="00BC1D10" w:rsidRPr="005E6E07">
        <w:rPr>
          <w:rFonts w:ascii="garamond" w:hAnsi="garamond"/>
          <w:sz w:val="24"/>
        </w:rPr>
        <w:t>–</w:t>
      </w:r>
      <w:r w:rsidR="00895250" w:rsidRPr="005E6E07">
        <w:rPr>
          <w:rFonts w:ascii="garamond" w:hAnsi="garamond"/>
          <w:sz w:val="24"/>
        </w:rPr>
        <w:t>present</w:t>
      </w:r>
      <w:r w:rsidRPr="005E6E07">
        <w:rPr>
          <w:rFonts w:ascii="garamond" w:hAnsi="garamond"/>
          <w:sz w:val="24"/>
        </w:rPr>
        <w:t xml:space="preserve">). </w:t>
      </w:r>
      <w:r w:rsidR="001452A2">
        <w:rPr>
          <w:rFonts w:ascii="garamond" w:hAnsi="garamond"/>
          <w:sz w:val="24"/>
        </w:rPr>
        <w:t>Co-l</w:t>
      </w:r>
      <w:r w:rsidRPr="005E6E07">
        <w:rPr>
          <w:rFonts w:ascii="garamond" w:hAnsi="garamond"/>
          <w:sz w:val="24"/>
        </w:rPr>
        <w:t>eader and designer.  Growth mindset intervention for students and teachers. Working with Huntington Farms</w:t>
      </w:r>
      <w:r w:rsidR="00D1647A" w:rsidRPr="005E6E07">
        <w:rPr>
          <w:rFonts w:ascii="garamond" w:hAnsi="garamond"/>
          <w:sz w:val="24"/>
        </w:rPr>
        <w:t>,</w:t>
      </w:r>
      <w:r w:rsidRPr="005E6E07">
        <w:rPr>
          <w:rFonts w:ascii="garamond" w:hAnsi="garamond"/>
          <w:sz w:val="24"/>
        </w:rPr>
        <w:t xml:space="preserve"> a Title One School.</w:t>
      </w:r>
      <w:r w:rsidR="00BC1D10" w:rsidRPr="005E6E07">
        <w:rPr>
          <w:rFonts w:ascii="garamond" w:hAnsi="garamond"/>
          <w:sz w:val="24"/>
        </w:rPr>
        <w:t xml:space="preserve"> </w:t>
      </w:r>
      <w:r w:rsidRPr="005E6E07">
        <w:rPr>
          <w:rFonts w:ascii="garamond" w:hAnsi="garamond"/>
          <w:sz w:val="24"/>
        </w:rPr>
        <w:t>Leading a team of 6.</w:t>
      </w:r>
      <w:r w:rsidR="00BC1D10" w:rsidRPr="005E6E07">
        <w:rPr>
          <w:rFonts w:ascii="garamond" w:hAnsi="garamond"/>
          <w:sz w:val="24"/>
        </w:rPr>
        <w:t xml:space="preserve"> </w:t>
      </w:r>
      <w:r w:rsidRPr="005E6E07">
        <w:rPr>
          <w:rFonts w:ascii="garamond" w:hAnsi="garamond"/>
          <w:sz w:val="24"/>
        </w:rPr>
        <w:t>Intervention designed for 6 fourth grade classes.</w:t>
      </w:r>
      <w:r w:rsidR="00B91A14">
        <w:rPr>
          <w:rFonts w:ascii="garamond" w:hAnsi="garamond"/>
          <w:sz w:val="24"/>
        </w:rPr>
        <w:t xml:space="preserve">  Over 500 children served.</w:t>
      </w:r>
    </w:p>
    <w:p w14:paraId="3315EA2B" w14:textId="77777777" w:rsidR="00E80045" w:rsidRPr="005E6E07" w:rsidRDefault="00E80045" w:rsidP="0081679E">
      <w:pPr>
        <w:pStyle w:val="BodyTextIndent3"/>
        <w:ind w:left="360"/>
        <w:contextualSpacing/>
        <w:rPr>
          <w:rFonts w:ascii="garamond" w:hAnsi="garamond"/>
          <w:sz w:val="24"/>
        </w:rPr>
      </w:pPr>
    </w:p>
    <w:p w14:paraId="70B36B84" w14:textId="41D2768C" w:rsidR="00C241BF" w:rsidRPr="005E6E07" w:rsidRDefault="00C241BF" w:rsidP="0081679E">
      <w:pPr>
        <w:pStyle w:val="BodyTextIndent3"/>
        <w:ind w:left="360"/>
        <w:contextualSpacing/>
        <w:rPr>
          <w:rFonts w:ascii="garamond" w:hAnsi="garamond"/>
          <w:sz w:val="24"/>
        </w:rPr>
      </w:pPr>
      <w:r w:rsidRPr="005E6E07">
        <w:rPr>
          <w:rFonts w:ascii="garamond" w:hAnsi="garamond"/>
          <w:sz w:val="24"/>
        </w:rPr>
        <w:t xml:space="preserve">Shelter </w:t>
      </w:r>
      <w:r w:rsidR="00F0453F" w:rsidRPr="005E6E07">
        <w:rPr>
          <w:rFonts w:ascii="garamond" w:hAnsi="garamond"/>
          <w:sz w:val="24"/>
        </w:rPr>
        <w:t>Employee Engagement and Development</w:t>
      </w:r>
      <w:r w:rsidRPr="005E6E07">
        <w:rPr>
          <w:rFonts w:ascii="garamond" w:hAnsi="garamond"/>
          <w:sz w:val="24"/>
        </w:rPr>
        <w:t xml:space="preserve"> System.</w:t>
      </w:r>
      <w:r w:rsidR="00BC1D10" w:rsidRPr="005E6E07">
        <w:rPr>
          <w:rFonts w:ascii="garamond" w:hAnsi="garamond"/>
          <w:sz w:val="24"/>
        </w:rPr>
        <w:t xml:space="preserve"> </w:t>
      </w:r>
      <w:r w:rsidRPr="005E6E07">
        <w:rPr>
          <w:rFonts w:ascii="garamond" w:hAnsi="garamond"/>
          <w:sz w:val="24"/>
        </w:rPr>
        <w:t>(2005</w:t>
      </w:r>
      <w:r w:rsidR="00BC1D10" w:rsidRPr="005E6E07">
        <w:rPr>
          <w:rFonts w:ascii="garamond" w:hAnsi="garamond"/>
          <w:sz w:val="24"/>
        </w:rPr>
        <w:t>–</w:t>
      </w:r>
      <w:r w:rsidR="00895250" w:rsidRPr="005E6E07">
        <w:rPr>
          <w:rFonts w:ascii="garamond" w:hAnsi="garamond"/>
          <w:sz w:val="24"/>
        </w:rPr>
        <w:t>present</w:t>
      </w:r>
      <w:r w:rsidRPr="005E6E07">
        <w:rPr>
          <w:rFonts w:ascii="garamond" w:hAnsi="garamond"/>
          <w:sz w:val="24"/>
        </w:rPr>
        <w:t>).</w:t>
      </w:r>
      <w:r w:rsidR="00BC1D10" w:rsidRPr="005E6E07">
        <w:rPr>
          <w:rFonts w:ascii="garamond" w:hAnsi="garamond"/>
          <w:sz w:val="24"/>
        </w:rPr>
        <w:t xml:space="preserve"> </w:t>
      </w:r>
      <w:r w:rsidRPr="005E6E07">
        <w:rPr>
          <w:rFonts w:ascii="garamond" w:hAnsi="garamond"/>
          <w:sz w:val="24"/>
        </w:rPr>
        <w:t xml:space="preserve">Co-Founder of the </w:t>
      </w:r>
      <w:r w:rsidR="00F0453F" w:rsidRPr="005E6E07">
        <w:rPr>
          <w:rFonts w:ascii="garamond" w:hAnsi="garamond"/>
          <w:sz w:val="24"/>
        </w:rPr>
        <w:t>Shelter Employee Engagement and Development System (SEEDS)</w:t>
      </w:r>
      <w:r w:rsidRPr="005E6E07">
        <w:rPr>
          <w:rFonts w:ascii="garamond" w:hAnsi="garamond"/>
          <w:sz w:val="24"/>
        </w:rPr>
        <w:t>.</w:t>
      </w:r>
      <w:r w:rsidR="00BC1D10" w:rsidRPr="005E6E07">
        <w:rPr>
          <w:rFonts w:ascii="garamond" w:hAnsi="garamond"/>
          <w:sz w:val="24"/>
        </w:rPr>
        <w:t xml:space="preserve"> </w:t>
      </w:r>
      <w:r w:rsidR="00F0453F" w:rsidRPr="005E6E07">
        <w:rPr>
          <w:rFonts w:ascii="garamond" w:hAnsi="garamond"/>
          <w:sz w:val="24"/>
        </w:rPr>
        <w:t xml:space="preserve">SEEDS </w:t>
      </w:r>
      <w:r w:rsidRPr="005E6E07">
        <w:rPr>
          <w:rFonts w:ascii="garamond" w:hAnsi="garamond"/>
          <w:sz w:val="24"/>
        </w:rPr>
        <w:t>is a comprehensive tool designed specifically to help private and public animal shelters run better by collecting, synthesizing and analyzing employee attitudes, perceptions and opinions on key organizational issues.</w:t>
      </w:r>
      <w:r w:rsidR="00BC1D10" w:rsidRPr="005E6E07">
        <w:rPr>
          <w:rFonts w:ascii="garamond" w:hAnsi="garamond"/>
          <w:sz w:val="24"/>
        </w:rPr>
        <w:t xml:space="preserve"> </w:t>
      </w:r>
      <w:r w:rsidRPr="005E6E07">
        <w:rPr>
          <w:rFonts w:ascii="garamond" w:hAnsi="garamond"/>
          <w:sz w:val="24"/>
        </w:rPr>
        <w:t>The issues include, but are not limited to, communication effectiveness, supervisory style, teamwork, peer-support, euthanasia practices, morale, trust, and the work itself. After facilitating the administration of the program and collecting all the data, we generate a report defining both what the agency or organization is doing well and where improvements can be made.</w:t>
      </w:r>
      <w:r w:rsidR="00BC1D10" w:rsidRPr="005E6E07">
        <w:rPr>
          <w:rFonts w:ascii="garamond" w:hAnsi="garamond"/>
          <w:sz w:val="24"/>
        </w:rPr>
        <w:t xml:space="preserve"> </w:t>
      </w:r>
      <w:r w:rsidRPr="005E6E07">
        <w:rPr>
          <w:rFonts w:ascii="garamond" w:hAnsi="garamond"/>
          <w:sz w:val="24"/>
        </w:rPr>
        <w:t xml:space="preserve">This report prioritizes action steps identified by the </w:t>
      </w:r>
      <w:r w:rsidR="00F0453F" w:rsidRPr="005E6E07">
        <w:rPr>
          <w:rFonts w:ascii="garamond" w:hAnsi="garamond"/>
          <w:sz w:val="24"/>
        </w:rPr>
        <w:t xml:space="preserve">SEEDS </w:t>
      </w:r>
      <w:r w:rsidRPr="005E6E07">
        <w:rPr>
          <w:rFonts w:ascii="garamond" w:hAnsi="garamond"/>
          <w:sz w:val="24"/>
        </w:rPr>
        <w:t>system as the most in need of attention.</w:t>
      </w:r>
      <w:r w:rsidR="00BC1D10" w:rsidRPr="005E6E07">
        <w:rPr>
          <w:rFonts w:ascii="garamond" w:hAnsi="garamond"/>
          <w:sz w:val="24"/>
        </w:rPr>
        <w:t xml:space="preserve"> </w:t>
      </w:r>
      <w:r w:rsidRPr="005E6E07">
        <w:rPr>
          <w:rFonts w:ascii="garamond" w:hAnsi="garamond"/>
          <w:sz w:val="24"/>
        </w:rPr>
        <w:t xml:space="preserve">We provide </w:t>
      </w:r>
      <w:r w:rsidR="00F0453F" w:rsidRPr="005E6E07">
        <w:rPr>
          <w:rFonts w:ascii="garamond" w:hAnsi="garamond"/>
          <w:sz w:val="24"/>
        </w:rPr>
        <w:t xml:space="preserve">SEEDS </w:t>
      </w:r>
      <w:r w:rsidRPr="005E6E07">
        <w:rPr>
          <w:rFonts w:ascii="garamond" w:hAnsi="garamond"/>
          <w:sz w:val="24"/>
        </w:rPr>
        <w:t>services to animal welfare organizations across the world.</w:t>
      </w:r>
      <w:r w:rsidR="00BC1D10" w:rsidRPr="005E6E07">
        <w:rPr>
          <w:rFonts w:ascii="garamond" w:hAnsi="garamond"/>
          <w:sz w:val="24"/>
        </w:rPr>
        <w:t xml:space="preserve"> </w:t>
      </w:r>
      <w:r w:rsidRPr="005E6E07">
        <w:rPr>
          <w:rFonts w:ascii="garamond" w:hAnsi="garamond"/>
          <w:sz w:val="24"/>
        </w:rPr>
        <w:t>So as to increase access and impact, client organizations only pay for expenses.</w:t>
      </w:r>
      <w:r w:rsidR="00BC1D10" w:rsidRPr="005E6E07">
        <w:rPr>
          <w:rFonts w:ascii="garamond" w:hAnsi="garamond"/>
          <w:sz w:val="24"/>
        </w:rPr>
        <w:t xml:space="preserve"> </w:t>
      </w:r>
      <w:r w:rsidRPr="005E6E07">
        <w:rPr>
          <w:rFonts w:ascii="garamond" w:hAnsi="garamond"/>
          <w:sz w:val="24"/>
        </w:rPr>
        <w:t xml:space="preserve">The </w:t>
      </w:r>
      <w:r w:rsidR="00F0453F" w:rsidRPr="005E6E07">
        <w:rPr>
          <w:rFonts w:ascii="garamond" w:hAnsi="garamond"/>
          <w:sz w:val="24"/>
        </w:rPr>
        <w:t xml:space="preserve">SEEDS </w:t>
      </w:r>
      <w:r w:rsidRPr="005E6E07">
        <w:rPr>
          <w:rFonts w:ascii="garamond" w:hAnsi="garamond"/>
          <w:sz w:val="24"/>
        </w:rPr>
        <w:t>is the first organizational development tool of its kind to be provided to an industry in desperate need of support, animal welfare organizations.</w:t>
      </w:r>
      <w:r w:rsidR="00BC1D10" w:rsidRPr="005E6E07">
        <w:rPr>
          <w:rFonts w:ascii="garamond" w:hAnsi="garamond"/>
          <w:sz w:val="24"/>
        </w:rPr>
        <w:t xml:space="preserve"> </w:t>
      </w:r>
      <w:r w:rsidR="005E365F" w:rsidRPr="005E6E07">
        <w:rPr>
          <w:rFonts w:ascii="garamond" w:hAnsi="garamond"/>
          <w:sz w:val="24"/>
        </w:rPr>
        <w:t xml:space="preserve">Have helped over </w:t>
      </w:r>
      <w:r w:rsidR="00F0453F" w:rsidRPr="005E6E07">
        <w:rPr>
          <w:rFonts w:ascii="garamond" w:hAnsi="garamond"/>
          <w:sz w:val="24"/>
        </w:rPr>
        <w:t>90</w:t>
      </w:r>
      <w:r w:rsidR="005E365F" w:rsidRPr="005E6E07">
        <w:rPr>
          <w:rFonts w:ascii="garamond" w:hAnsi="garamond"/>
          <w:sz w:val="24"/>
        </w:rPr>
        <w:t xml:space="preserve"> shelters.</w:t>
      </w:r>
    </w:p>
    <w:p w14:paraId="2E309194" w14:textId="77777777" w:rsidR="00C241BF" w:rsidRPr="005E6E07" w:rsidRDefault="00C241BF" w:rsidP="0081679E">
      <w:pPr>
        <w:pStyle w:val="BodyTextIndent3"/>
        <w:ind w:left="360"/>
        <w:contextualSpacing/>
        <w:rPr>
          <w:rFonts w:ascii="garamond" w:hAnsi="garamond"/>
          <w:sz w:val="24"/>
        </w:rPr>
      </w:pPr>
    </w:p>
    <w:p w14:paraId="184DA087" w14:textId="7AED356C" w:rsidR="007878C1" w:rsidRDefault="007878C1" w:rsidP="0081679E">
      <w:pPr>
        <w:pStyle w:val="BodyTextIndent3"/>
        <w:ind w:left="360"/>
        <w:contextualSpacing/>
        <w:rPr>
          <w:rFonts w:ascii="garamond" w:hAnsi="garamond"/>
          <w:sz w:val="24"/>
        </w:rPr>
      </w:pPr>
      <w:r w:rsidRPr="005E6E07">
        <w:rPr>
          <w:rFonts w:ascii="garamond" w:hAnsi="garamond"/>
          <w:sz w:val="24"/>
        </w:rPr>
        <w:lastRenderedPageBreak/>
        <w:t>Volunteer Program Assessment.</w:t>
      </w:r>
      <w:r w:rsidR="00BC1D10" w:rsidRPr="005E6E07">
        <w:rPr>
          <w:rFonts w:ascii="garamond" w:hAnsi="garamond"/>
          <w:sz w:val="24"/>
        </w:rPr>
        <w:t xml:space="preserve"> </w:t>
      </w:r>
      <w:r w:rsidR="00706441" w:rsidRPr="005E6E07">
        <w:rPr>
          <w:rFonts w:ascii="garamond" w:hAnsi="garamond"/>
          <w:sz w:val="24"/>
        </w:rPr>
        <w:t>(2009</w:t>
      </w:r>
      <w:r w:rsidR="00BC1D10" w:rsidRPr="005E6E07">
        <w:rPr>
          <w:rFonts w:ascii="garamond" w:hAnsi="garamond"/>
          <w:sz w:val="24"/>
        </w:rPr>
        <w:t>–</w:t>
      </w:r>
      <w:r w:rsidR="00895250" w:rsidRPr="005E6E07">
        <w:rPr>
          <w:rFonts w:ascii="garamond" w:hAnsi="garamond"/>
          <w:sz w:val="24"/>
        </w:rPr>
        <w:t>present</w:t>
      </w:r>
      <w:r w:rsidR="00706441" w:rsidRPr="005E6E07">
        <w:rPr>
          <w:rFonts w:ascii="garamond" w:hAnsi="garamond"/>
          <w:sz w:val="24"/>
        </w:rPr>
        <w:t>)</w:t>
      </w:r>
      <w:r w:rsidR="00E870D1" w:rsidRPr="005E6E07">
        <w:rPr>
          <w:rFonts w:ascii="garamond" w:hAnsi="garamond"/>
          <w:sz w:val="24"/>
        </w:rPr>
        <w:t xml:space="preserve">. </w:t>
      </w:r>
      <w:r w:rsidR="00706441" w:rsidRPr="005E6E07">
        <w:rPr>
          <w:rFonts w:ascii="garamond" w:hAnsi="garamond"/>
          <w:sz w:val="24"/>
        </w:rPr>
        <w:t>Led the creation</w:t>
      </w:r>
      <w:r w:rsidRPr="005E6E07">
        <w:rPr>
          <w:rFonts w:ascii="garamond" w:hAnsi="garamond"/>
          <w:sz w:val="24"/>
        </w:rPr>
        <w:t xml:space="preserve"> a huge outreach initiative designed to aid nonprofit organizations by providing advice and counsel about the quality of their volunteer program.</w:t>
      </w:r>
      <w:r w:rsidR="00BC1D10" w:rsidRPr="005E6E07">
        <w:rPr>
          <w:rFonts w:ascii="garamond" w:hAnsi="garamond"/>
          <w:sz w:val="24"/>
        </w:rPr>
        <w:t xml:space="preserve"> </w:t>
      </w:r>
      <w:r w:rsidRPr="005E6E07">
        <w:rPr>
          <w:rFonts w:ascii="garamond" w:hAnsi="garamond"/>
          <w:sz w:val="24"/>
        </w:rPr>
        <w:t>We do this by surveying their volunteers. We have created a fully automated system. We have corporate sponsors to offset all costs.</w:t>
      </w:r>
      <w:r w:rsidR="00BC1D10" w:rsidRPr="005E6E07">
        <w:rPr>
          <w:rFonts w:ascii="garamond" w:hAnsi="garamond"/>
          <w:sz w:val="24"/>
        </w:rPr>
        <w:t xml:space="preserve"> </w:t>
      </w:r>
      <w:r w:rsidR="00F93012" w:rsidRPr="005E6E07">
        <w:rPr>
          <w:rFonts w:ascii="garamond" w:hAnsi="garamond"/>
          <w:sz w:val="24"/>
        </w:rPr>
        <w:t>Clients receive the service for free.</w:t>
      </w:r>
      <w:r w:rsidR="00BC1D10" w:rsidRPr="005E6E07">
        <w:rPr>
          <w:rFonts w:ascii="garamond" w:hAnsi="garamond"/>
          <w:sz w:val="24"/>
        </w:rPr>
        <w:t xml:space="preserve"> </w:t>
      </w:r>
      <w:r w:rsidR="005E365F" w:rsidRPr="005E6E07">
        <w:rPr>
          <w:rFonts w:ascii="garamond" w:hAnsi="garamond"/>
          <w:sz w:val="24"/>
        </w:rPr>
        <w:t>Helped es</w:t>
      </w:r>
      <w:r w:rsidR="00D677BB" w:rsidRPr="005E6E07">
        <w:rPr>
          <w:rFonts w:ascii="garamond" w:hAnsi="garamond"/>
          <w:sz w:val="24"/>
        </w:rPr>
        <w:t xml:space="preserve">tablish the outreach effort in </w:t>
      </w:r>
      <w:r w:rsidR="00B91A14">
        <w:rPr>
          <w:rFonts w:ascii="garamond" w:hAnsi="garamond"/>
          <w:sz w:val="24"/>
        </w:rPr>
        <w:t>8</w:t>
      </w:r>
      <w:r w:rsidR="00B91A14" w:rsidRPr="005E6E07">
        <w:rPr>
          <w:rFonts w:ascii="garamond" w:hAnsi="garamond"/>
          <w:sz w:val="24"/>
        </w:rPr>
        <w:t xml:space="preserve"> </w:t>
      </w:r>
      <w:r w:rsidR="005E365F" w:rsidRPr="005E6E07">
        <w:rPr>
          <w:rFonts w:ascii="garamond" w:hAnsi="garamond"/>
          <w:sz w:val="24"/>
        </w:rPr>
        <w:t>different universities to date.</w:t>
      </w:r>
      <w:r w:rsidR="00BC1D10" w:rsidRPr="005E6E07">
        <w:rPr>
          <w:rFonts w:ascii="garamond" w:hAnsi="garamond"/>
          <w:sz w:val="24"/>
        </w:rPr>
        <w:t xml:space="preserve"> </w:t>
      </w:r>
      <w:r w:rsidR="00D36B88" w:rsidRPr="005E6E07">
        <w:rPr>
          <w:rFonts w:ascii="garamond" w:hAnsi="garamond"/>
          <w:sz w:val="24"/>
        </w:rPr>
        <w:t>Expanded to Rescue Programs.</w:t>
      </w:r>
      <w:r w:rsidR="00B91A14">
        <w:rPr>
          <w:rFonts w:ascii="garamond" w:hAnsi="garamond"/>
          <w:sz w:val="24"/>
        </w:rPr>
        <w:t xml:space="preserve"> Over 1000 nonprofits served.</w:t>
      </w:r>
    </w:p>
    <w:p w14:paraId="7B9AB3B3" w14:textId="78ECD522" w:rsidR="008647AD" w:rsidRDefault="008647AD" w:rsidP="0081679E">
      <w:pPr>
        <w:pStyle w:val="BodyTextIndent3"/>
        <w:ind w:left="360"/>
        <w:contextualSpacing/>
        <w:rPr>
          <w:rFonts w:ascii="garamond" w:hAnsi="garamond"/>
          <w:sz w:val="24"/>
        </w:rPr>
      </w:pPr>
    </w:p>
    <w:p w14:paraId="03314ECD" w14:textId="1AC55BC8" w:rsidR="008647AD" w:rsidRPr="008647AD" w:rsidRDefault="008647AD" w:rsidP="008647AD">
      <w:pPr>
        <w:pStyle w:val="BodyTextIndent3"/>
        <w:ind w:left="360"/>
        <w:contextualSpacing/>
        <w:rPr>
          <w:rFonts w:ascii="garamond" w:hAnsi="garamond"/>
          <w:sz w:val="24"/>
        </w:rPr>
      </w:pPr>
      <w:r>
        <w:rPr>
          <w:rFonts w:ascii="garamond" w:hAnsi="garamond"/>
          <w:sz w:val="24"/>
        </w:rPr>
        <w:t xml:space="preserve">FAST-15 (Foster Program Assessment (2019-present).  Created and implemented this outreach program for animal foster programs.  </w:t>
      </w:r>
      <w:r w:rsidRPr="008647AD">
        <w:rPr>
          <w:rFonts w:ascii="garamond" w:hAnsi="garamond"/>
          <w:sz w:val="24"/>
        </w:rPr>
        <w:t>The FAST-15 is a free automated survey tool to assess engagement and satisfaction of current foster volunteers. By surveying foster volunteers this tool help</w:t>
      </w:r>
      <w:r>
        <w:rPr>
          <w:rFonts w:ascii="garamond" w:hAnsi="garamond"/>
          <w:sz w:val="24"/>
        </w:rPr>
        <w:t>s</w:t>
      </w:r>
      <w:r w:rsidRPr="008647AD">
        <w:rPr>
          <w:rFonts w:ascii="garamond" w:hAnsi="garamond"/>
          <w:sz w:val="24"/>
        </w:rPr>
        <w:t xml:space="preserve"> identify strengths and make recommendations for improvement. </w:t>
      </w:r>
      <w:r>
        <w:rPr>
          <w:rFonts w:ascii="garamond" w:hAnsi="garamond"/>
          <w:sz w:val="24"/>
        </w:rPr>
        <w:t xml:space="preserve"> By improving foster programs more animal lives can be saved. </w:t>
      </w:r>
      <w:r w:rsidR="006D2FF8">
        <w:rPr>
          <w:rFonts w:ascii="garamond" w:hAnsi="garamond"/>
          <w:sz w:val="24"/>
        </w:rPr>
        <w:t>Over 100 foster programs served.</w:t>
      </w:r>
    </w:p>
    <w:p w14:paraId="55FFB96A" w14:textId="77777777" w:rsidR="008647AD" w:rsidRPr="005E6E07" w:rsidRDefault="008647AD" w:rsidP="008647AD">
      <w:pPr>
        <w:pStyle w:val="BodyTextIndent3"/>
        <w:ind w:left="0"/>
        <w:contextualSpacing/>
        <w:rPr>
          <w:rFonts w:ascii="garamond" w:hAnsi="garamond"/>
          <w:sz w:val="24"/>
        </w:rPr>
      </w:pPr>
    </w:p>
    <w:p w14:paraId="0F85E486" w14:textId="10340E52" w:rsidR="00D36B88" w:rsidRPr="005E6E07" w:rsidRDefault="00C241BF" w:rsidP="0081679E">
      <w:pPr>
        <w:pStyle w:val="BodyTextIndent3"/>
        <w:ind w:left="360"/>
        <w:contextualSpacing/>
        <w:rPr>
          <w:rFonts w:ascii="garamond" w:hAnsi="garamond"/>
          <w:sz w:val="24"/>
        </w:rPr>
      </w:pPr>
      <w:r w:rsidRPr="005E6E07">
        <w:rPr>
          <w:rFonts w:ascii="garamond" w:hAnsi="garamond"/>
          <w:sz w:val="24"/>
        </w:rPr>
        <w:t>Outreach Grant Program.</w:t>
      </w:r>
      <w:r w:rsidR="00BC1D10" w:rsidRPr="005E6E07">
        <w:rPr>
          <w:rFonts w:ascii="garamond" w:hAnsi="garamond"/>
          <w:sz w:val="24"/>
        </w:rPr>
        <w:t xml:space="preserve"> </w:t>
      </w:r>
      <w:r w:rsidRPr="005E6E07">
        <w:rPr>
          <w:rFonts w:ascii="garamond" w:hAnsi="garamond"/>
          <w:sz w:val="24"/>
        </w:rPr>
        <w:t>(1999</w:t>
      </w:r>
      <w:r w:rsidR="003A6DD4" w:rsidRPr="005E6E07">
        <w:rPr>
          <w:rFonts w:ascii="garamond" w:hAnsi="garamond"/>
          <w:sz w:val="24"/>
        </w:rPr>
        <w:t>–</w:t>
      </w:r>
      <w:r w:rsidRPr="005E6E07">
        <w:rPr>
          <w:rFonts w:ascii="garamond" w:hAnsi="garamond"/>
          <w:sz w:val="24"/>
        </w:rPr>
        <w:t>2003).</w:t>
      </w:r>
      <w:r w:rsidR="00BC1D10" w:rsidRPr="005E6E07">
        <w:rPr>
          <w:rFonts w:ascii="garamond" w:hAnsi="garamond"/>
          <w:sz w:val="24"/>
        </w:rPr>
        <w:t xml:space="preserve"> </w:t>
      </w:r>
      <w:r w:rsidRPr="005E6E07">
        <w:rPr>
          <w:rFonts w:ascii="garamond" w:hAnsi="garamond"/>
          <w:sz w:val="24"/>
        </w:rPr>
        <w:t>Created and implemented, with a group of doctoral students, a competitive outreach grant program.</w:t>
      </w:r>
      <w:r w:rsidR="00BC1D10" w:rsidRPr="005E6E07">
        <w:rPr>
          <w:rFonts w:ascii="garamond" w:hAnsi="garamond"/>
          <w:sz w:val="24"/>
        </w:rPr>
        <w:t xml:space="preserve"> </w:t>
      </w:r>
      <w:r w:rsidRPr="005E6E07">
        <w:rPr>
          <w:rFonts w:ascii="garamond" w:hAnsi="garamond"/>
          <w:sz w:val="24"/>
        </w:rPr>
        <w:t>The program is called, “Helping those who help others.” The outreach grant was designed to benefit nonprofit service agencies.</w:t>
      </w:r>
      <w:r w:rsidR="00BC1D10" w:rsidRPr="005E6E07">
        <w:rPr>
          <w:rFonts w:ascii="garamond" w:hAnsi="garamond"/>
          <w:sz w:val="24"/>
        </w:rPr>
        <w:t xml:space="preserve"> </w:t>
      </w:r>
      <w:r w:rsidRPr="005E6E07">
        <w:rPr>
          <w:rFonts w:ascii="garamond" w:hAnsi="garamond"/>
          <w:sz w:val="24"/>
        </w:rPr>
        <w:t>We work with the applicants to develop the grant proposals.</w:t>
      </w:r>
      <w:r w:rsidR="00BC1D10" w:rsidRPr="005E6E07">
        <w:rPr>
          <w:rFonts w:ascii="garamond" w:hAnsi="garamond"/>
          <w:sz w:val="24"/>
        </w:rPr>
        <w:t xml:space="preserve"> </w:t>
      </w:r>
      <w:r w:rsidRPr="005E6E07">
        <w:rPr>
          <w:rFonts w:ascii="garamond" w:hAnsi="garamond"/>
          <w:sz w:val="24"/>
        </w:rPr>
        <w:t>Students and faculty review and choose the recipient of the outreach grant.</w:t>
      </w:r>
      <w:r w:rsidR="00BC1D10" w:rsidRPr="005E6E07">
        <w:rPr>
          <w:rFonts w:ascii="garamond" w:hAnsi="garamond"/>
          <w:sz w:val="24"/>
        </w:rPr>
        <w:t xml:space="preserve"> </w:t>
      </w:r>
      <w:r w:rsidRPr="005E6E07">
        <w:rPr>
          <w:rFonts w:ascii="garamond" w:hAnsi="garamond"/>
          <w:sz w:val="24"/>
        </w:rPr>
        <w:t>The agency receiving the grant receives consultation services.</w:t>
      </w:r>
      <w:r w:rsidR="00BC1D10" w:rsidRPr="005E6E07">
        <w:rPr>
          <w:rFonts w:ascii="garamond" w:hAnsi="garamond"/>
          <w:sz w:val="24"/>
        </w:rPr>
        <w:t xml:space="preserve"> </w:t>
      </w:r>
      <w:r w:rsidRPr="005E6E07">
        <w:rPr>
          <w:rFonts w:ascii="garamond" w:hAnsi="garamond"/>
          <w:sz w:val="24"/>
        </w:rPr>
        <w:t>At the same time, students gain project experience, grant writing, and grant reviewing experience.</w:t>
      </w:r>
    </w:p>
    <w:p w14:paraId="68CFF5A0" w14:textId="77777777" w:rsidR="00E870D1" w:rsidRPr="005E6E07" w:rsidRDefault="00E870D1" w:rsidP="0081679E">
      <w:pPr>
        <w:pStyle w:val="BodyTextIndent3"/>
        <w:ind w:left="360"/>
        <w:contextualSpacing/>
        <w:rPr>
          <w:rFonts w:ascii="garamond" w:hAnsi="garamond"/>
          <w:sz w:val="24"/>
        </w:rPr>
      </w:pPr>
    </w:p>
    <w:p w14:paraId="6D79AEF1" w14:textId="78D4D457" w:rsidR="002770FF" w:rsidRDefault="00E433C3" w:rsidP="00574F35">
      <w:pPr>
        <w:pStyle w:val="BodyTextIndent3"/>
        <w:ind w:left="360"/>
        <w:contextualSpacing/>
        <w:rPr>
          <w:rFonts w:ascii="garamond" w:hAnsi="garamond"/>
          <w:sz w:val="24"/>
        </w:rPr>
      </w:pPr>
      <w:r w:rsidRPr="005E6E07">
        <w:rPr>
          <w:rFonts w:ascii="garamond" w:hAnsi="garamond"/>
          <w:sz w:val="24"/>
        </w:rPr>
        <w:t xml:space="preserve">Designed and implemented with a team of graduate students the </w:t>
      </w:r>
      <w:r w:rsidR="00C12CE2">
        <w:rPr>
          <w:rFonts w:ascii="garamond" w:hAnsi="garamond"/>
          <w:sz w:val="24"/>
        </w:rPr>
        <w:t>‘</w:t>
      </w:r>
      <w:r w:rsidRPr="00F979ED">
        <w:rPr>
          <w:rFonts w:ascii="garamond" w:hAnsi="garamond"/>
          <w:bCs/>
          <w:sz w:val="24"/>
        </w:rPr>
        <w:t>People Practices Self-Check</w:t>
      </w:r>
      <w:r w:rsidR="00C12CE2">
        <w:rPr>
          <w:rFonts w:ascii="garamond" w:hAnsi="garamond"/>
          <w:bCs/>
          <w:sz w:val="24"/>
        </w:rPr>
        <w:t>’</w:t>
      </w:r>
      <w:r w:rsidRPr="005E6E07">
        <w:rPr>
          <w:rFonts w:ascii="garamond" w:hAnsi="garamond"/>
          <w:sz w:val="24"/>
        </w:rPr>
        <w:t xml:space="preserve"> for animal shelters outreach program. This is an online interactive program to allowing shelters to diagnose and work to improve their talent practices. Partner with the Virtual Consultant to get the word out.</w:t>
      </w:r>
      <w:r w:rsidR="00BC1D10" w:rsidRPr="005E6E07">
        <w:rPr>
          <w:rFonts w:ascii="garamond" w:hAnsi="garamond"/>
          <w:sz w:val="24"/>
        </w:rPr>
        <w:t xml:space="preserve"> </w:t>
      </w:r>
      <w:r w:rsidRPr="005E6E07">
        <w:rPr>
          <w:rFonts w:ascii="garamond" w:hAnsi="garamond"/>
          <w:sz w:val="24"/>
        </w:rPr>
        <w:t>Over 100 shelters have been exposed to the platform.</w:t>
      </w:r>
      <w:r w:rsidR="00BC1D10" w:rsidRPr="005E6E07">
        <w:rPr>
          <w:rFonts w:ascii="garamond" w:hAnsi="garamond"/>
          <w:sz w:val="24"/>
        </w:rPr>
        <w:t xml:space="preserve"> </w:t>
      </w:r>
      <w:r w:rsidRPr="005E6E07">
        <w:rPr>
          <w:rFonts w:ascii="garamond" w:hAnsi="garamond"/>
          <w:sz w:val="24"/>
        </w:rPr>
        <w:t>This was a massive effort.</w:t>
      </w:r>
    </w:p>
    <w:p w14:paraId="471C2E13" w14:textId="77777777" w:rsidR="002770FF" w:rsidRDefault="002770FF" w:rsidP="002770FF">
      <w:pPr>
        <w:ind w:left="720"/>
        <w:contextualSpacing/>
        <w:rPr>
          <w:rFonts w:ascii="garamond" w:hAnsi="garamond"/>
        </w:rPr>
      </w:pPr>
    </w:p>
    <w:p w14:paraId="0653BA68" w14:textId="74774322" w:rsidR="00C241BF" w:rsidRPr="005E6E07" w:rsidRDefault="0081679E" w:rsidP="0081679E">
      <w:pPr>
        <w:pBdr>
          <w:bottom w:val="dotted" w:sz="4" w:space="1" w:color="auto"/>
        </w:pBdr>
        <w:tabs>
          <w:tab w:val="left" w:pos="360"/>
        </w:tabs>
        <w:contextualSpacing/>
        <w:rPr>
          <w:rFonts w:ascii="garamond" w:hAnsi="garamond"/>
          <w:b/>
        </w:rPr>
      </w:pPr>
      <w:r>
        <w:rPr>
          <w:rFonts w:ascii="garamond" w:hAnsi="garamond"/>
          <w:b/>
        </w:rPr>
        <w:t>1</w:t>
      </w:r>
      <w:r w:rsidR="00182EEC">
        <w:rPr>
          <w:rFonts w:ascii="garamond" w:hAnsi="garamond"/>
          <w:b/>
        </w:rPr>
        <w:t>4</w:t>
      </w:r>
      <w:r>
        <w:rPr>
          <w:rFonts w:ascii="garamond" w:hAnsi="garamond"/>
          <w:b/>
        </w:rPr>
        <w:t>.</w:t>
      </w:r>
      <w:r>
        <w:rPr>
          <w:rFonts w:ascii="garamond" w:hAnsi="garamond"/>
          <w:b/>
        </w:rPr>
        <w:tab/>
      </w:r>
      <w:r w:rsidR="00C241BF" w:rsidRPr="005E6E07">
        <w:rPr>
          <w:rFonts w:ascii="garamond" w:hAnsi="garamond"/>
          <w:b/>
        </w:rPr>
        <w:t xml:space="preserve">Media Interviews Discussing Research Conducted </w:t>
      </w:r>
    </w:p>
    <w:p w14:paraId="5522D7E2" w14:textId="77777777" w:rsidR="00C241BF" w:rsidRPr="005E6E07" w:rsidRDefault="00C241BF" w:rsidP="00FF767C">
      <w:pPr>
        <w:ind w:left="360" w:firstLine="90"/>
        <w:contextualSpacing/>
        <w:rPr>
          <w:rFonts w:ascii="garamond" w:hAnsi="garamond"/>
          <w:b/>
        </w:rPr>
      </w:pPr>
    </w:p>
    <w:p w14:paraId="3787EF61" w14:textId="323FBD1B" w:rsidR="00AC460D" w:rsidRPr="005E6E07" w:rsidRDefault="00B91A14" w:rsidP="0081679E">
      <w:pPr>
        <w:shd w:val="clear" w:color="auto" w:fill="D9D9D9" w:themeFill="background1" w:themeFillShade="D9"/>
        <w:ind w:firstLine="360"/>
        <w:contextualSpacing/>
        <w:rPr>
          <w:rFonts w:ascii="garamond" w:hAnsi="garamond"/>
          <w:b/>
        </w:rPr>
      </w:pPr>
      <w:r>
        <w:rPr>
          <w:rFonts w:ascii="garamond" w:hAnsi="garamond"/>
          <w:b/>
        </w:rPr>
        <w:t xml:space="preserve">Sample </w:t>
      </w:r>
      <w:r w:rsidR="00C241BF" w:rsidRPr="005E6E07">
        <w:rPr>
          <w:rFonts w:ascii="garamond" w:hAnsi="garamond"/>
          <w:b/>
        </w:rPr>
        <w:t>Newspaper</w:t>
      </w:r>
      <w:r w:rsidR="00947D30">
        <w:rPr>
          <w:rFonts w:ascii="garamond" w:hAnsi="garamond"/>
          <w:b/>
        </w:rPr>
        <w:t xml:space="preserve"> and Magazine (online and print)</w:t>
      </w:r>
    </w:p>
    <w:p w14:paraId="74F7357A" w14:textId="77777777" w:rsidR="00AC460D" w:rsidRPr="005E6E07" w:rsidRDefault="00AC460D" w:rsidP="00FF767C">
      <w:pPr>
        <w:pStyle w:val="HTMLBody"/>
        <w:contextualSpacing/>
        <w:rPr>
          <w:rFonts w:ascii="garamond" w:hAnsi="garamond" w:cs="Arial"/>
          <w:sz w:val="22"/>
          <w:szCs w:val="22"/>
        </w:rPr>
      </w:pPr>
    </w:p>
    <w:p w14:paraId="26E60EE8" w14:textId="62ED0B62" w:rsidR="00801B35" w:rsidRDefault="00801B35" w:rsidP="0081679E">
      <w:pPr>
        <w:pStyle w:val="HTMLBody"/>
        <w:numPr>
          <w:ilvl w:val="0"/>
          <w:numId w:val="16"/>
        </w:numPr>
        <w:tabs>
          <w:tab w:val="clear" w:pos="810"/>
          <w:tab w:val="num" w:pos="720"/>
        </w:tabs>
        <w:ind w:left="720"/>
        <w:contextualSpacing/>
        <w:rPr>
          <w:rFonts w:ascii="garamond" w:hAnsi="garamond" w:cs="Arial"/>
        </w:rPr>
      </w:pPr>
      <w:r>
        <w:rPr>
          <w:rFonts w:ascii="garamond" w:hAnsi="garamond" w:cs="Arial"/>
        </w:rPr>
        <w:t>The New York Times. “The Meeting Was Too Long: It Could Have Been an Email.”</w:t>
      </w:r>
    </w:p>
    <w:p w14:paraId="47418C6B" w14:textId="4B340D10" w:rsidR="00F50BC6" w:rsidRDefault="00BE6065" w:rsidP="0081679E">
      <w:pPr>
        <w:pStyle w:val="HTMLBody"/>
        <w:numPr>
          <w:ilvl w:val="0"/>
          <w:numId w:val="16"/>
        </w:numPr>
        <w:tabs>
          <w:tab w:val="clear" w:pos="810"/>
          <w:tab w:val="num" w:pos="720"/>
        </w:tabs>
        <w:ind w:left="720"/>
        <w:contextualSpacing/>
        <w:rPr>
          <w:rFonts w:ascii="garamond" w:hAnsi="garamond" w:cs="Arial"/>
        </w:rPr>
      </w:pPr>
      <w:r>
        <w:rPr>
          <w:rFonts w:ascii="garamond" w:hAnsi="garamond" w:cs="Arial"/>
        </w:rPr>
        <w:t xml:space="preserve">The </w:t>
      </w:r>
      <w:r w:rsidR="00F50BC6">
        <w:rPr>
          <w:rFonts w:ascii="garamond" w:hAnsi="garamond" w:cs="Arial"/>
        </w:rPr>
        <w:t>Washington Post. “How To Have More Effective Meetings.”</w:t>
      </w:r>
    </w:p>
    <w:p w14:paraId="108FFBEA" w14:textId="7A80DD31" w:rsidR="00766B75" w:rsidRDefault="00766B75" w:rsidP="0081679E">
      <w:pPr>
        <w:pStyle w:val="HTMLBody"/>
        <w:numPr>
          <w:ilvl w:val="0"/>
          <w:numId w:val="16"/>
        </w:numPr>
        <w:tabs>
          <w:tab w:val="clear" w:pos="810"/>
          <w:tab w:val="num" w:pos="720"/>
        </w:tabs>
        <w:ind w:left="720"/>
        <w:contextualSpacing/>
        <w:rPr>
          <w:rFonts w:ascii="garamond" w:hAnsi="garamond" w:cs="Arial"/>
        </w:rPr>
      </w:pPr>
      <w:r w:rsidRPr="00766B75">
        <w:rPr>
          <w:rFonts w:ascii="garamond" w:hAnsi="garamond" w:cs="Arial"/>
        </w:rPr>
        <w:t xml:space="preserve">The Wall Street Journal. </w:t>
      </w:r>
      <w:r>
        <w:rPr>
          <w:rFonts w:ascii="garamond" w:hAnsi="garamond" w:cs="Arial"/>
        </w:rPr>
        <w:t>“</w:t>
      </w:r>
      <w:r w:rsidRPr="00766B75">
        <w:rPr>
          <w:rFonts w:ascii="garamond" w:hAnsi="garamond" w:cs="Arial"/>
        </w:rPr>
        <w:t>The Science of Better Meetings</w:t>
      </w:r>
      <w:r>
        <w:rPr>
          <w:rFonts w:ascii="garamond" w:hAnsi="garamond" w:cs="Arial"/>
        </w:rPr>
        <w:t>.”</w:t>
      </w:r>
    </w:p>
    <w:p w14:paraId="489DDC1F" w14:textId="3462EE88" w:rsidR="00801B35" w:rsidRDefault="00801B35" w:rsidP="00801B35">
      <w:pPr>
        <w:pStyle w:val="HTMLBody"/>
        <w:numPr>
          <w:ilvl w:val="0"/>
          <w:numId w:val="16"/>
        </w:numPr>
        <w:tabs>
          <w:tab w:val="clear" w:pos="810"/>
          <w:tab w:val="num" w:pos="720"/>
        </w:tabs>
        <w:ind w:left="720"/>
        <w:contextualSpacing/>
        <w:rPr>
          <w:rFonts w:ascii="garamond" w:hAnsi="garamond" w:cs="Arial"/>
        </w:rPr>
      </w:pPr>
      <w:r>
        <w:rPr>
          <w:rFonts w:ascii="garamond" w:hAnsi="garamond" w:cs="Arial"/>
        </w:rPr>
        <w:t xml:space="preserve">Business Insider. “This Could Have Been </w:t>
      </w:r>
      <w:proofErr w:type="gramStart"/>
      <w:r>
        <w:rPr>
          <w:rFonts w:ascii="garamond" w:hAnsi="garamond" w:cs="Arial"/>
        </w:rPr>
        <w:t>An</w:t>
      </w:r>
      <w:proofErr w:type="gramEnd"/>
      <w:r>
        <w:rPr>
          <w:rFonts w:ascii="garamond" w:hAnsi="garamond" w:cs="Arial"/>
        </w:rPr>
        <w:t xml:space="preserve"> Email.”</w:t>
      </w:r>
    </w:p>
    <w:p w14:paraId="2F79E9E9" w14:textId="05FA61F7" w:rsidR="00766B75" w:rsidRDefault="00766B75" w:rsidP="00801B35">
      <w:pPr>
        <w:pStyle w:val="HTMLBody"/>
        <w:numPr>
          <w:ilvl w:val="0"/>
          <w:numId w:val="16"/>
        </w:numPr>
        <w:tabs>
          <w:tab w:val="clear" w:pos="810"/>
          <w:tab w:val="num" w:pos="720"/>
        </w:tabs>
        <w:ind w:left="720"/>
        <w:contextualSpacing/>
        <w:rPr>
          <w:rFonts w:ascii="garamond" w:hAnsi="garamond" w:cs="Arial"/>
        </w:rPr>
      </w:pPr>
      <w:r>
        <w:rPr>
          <w:rFonts w:ascii="garamond" w:hAnsi="garamond" w:cs="Arial"/>
        </w:rPr>
        <w:t>Inc. “</w:t>
      </w:r>
      <w:r w:rsidRPr="00766B75">
        <w:rPr>
          <w:rFonts w:ascii="garamond" w:hAnsi="garamond" w:cs="Arial"/>
        </w:rPr>
        <w:t>How to Make Meetings Less Soul-Sucking</w:t>
      </w:r>
      <w:r>
        <w:rPr>
          <w:rFonts w:ascii="garamond" w:hAnsi="garamond" w:cs="Arial"/>
        </w:rPr>
        <w:t>.”</w:t>
      </w:r>
    </w:p>
    <w:p w14:paraId="6228CBDF" w14:textId="78B4B484" w:rsidR="00766B75" w:rsidRPr="00801B35" w:rsidRDefault="00766B75" w:rsidP="00801B35">
      <w:pPr>
        <w:pStyle w:val="HTMLBody"/>
        <w:numPr>
          <w:ilvl w:val="0"/>
          <w:numId w:val="16"/>
        </w:numPr>
        <w:tabs>
          <w:tab w:val="clear" w:pos="810"/>
          <w:tab w:val="num" w:pos="720"/>
        </w:tabs>
        <w:ind w:left="720"/>
        <w:contextualSpacing/>
        <w:rPr>
          <w:rFonts w:ascii="garamond" w:hAnsi="garamond" w:cs="Arial"/>
        </w:rPr>
      </w:pPr>
      <w:r>
        <w:rPr>
          <w:rFonts w:ascii="garamond" w:hAnsi="garamond" w:cs="Arial"/>
        </w:rPr>
        <w:t>NPR. “</w:t>
      </w:r>
      <w:r w:rsidRPr="00766B75">
        <w:rPr>
          <w:rFonts w:ascii="garamond" w:hAnsi="garamond" w:cs="Arial"/>
        </w:rPr>
        <w:t>Since The Pandemic, is it Better to Have More Meetings at Work or None at All?</w:t>
      </w:r>
      <w:r>
        <w:rPr>
          <w:rFonts w:ascii="garamond" w:hAnsi="garamond" w:cs="Arial"/>
        </w:rPr>
        <w:t>”</w:t>
      </w:r>
    </w:p>
    <w:p w14:paraId="7C994B49" w14:textId="7D1FC7D1" w:rsidR="00B40404" w:rsidRDefault="00B40404" w:rsidP="0081679E">
      <w:pPr>
        <w:pStyle w:val="HTMLBody"/>
        <w:numPr>
          <w:ilvl w:val="0"/>
          <w:numId w:val="16"/>
        </w:numPr>
        <w:tabs>
          <w:tab w:val="clear" w:pos="810"/>
          <w:tab w:val="num" w:pos="720"/>
        </w:tabs>
        <w:ind w:left="720"/>
        <w:contextualSpacing/>
        <w:rPr>
          <w:rFonts w:ascii="garamond" w:hAnsi="garamond" w:cs="Arial"/>
        </w:rPr>
      </w:pPr>
      <w:r>
        <w:rPr>
          <w:rFonts w:ascii="garamond" w:hAnsi="garamond" w:cs="Arial"/>
        </w:rPr>
        <w:t>Forbes. “</w:t>
      </w:r>
      <w:r w:rsidRPr="00B40404">
        <w:rPr>
          <w:rFonts w:ascii="garamond" w:hAnsi="garamond" w:cs="Arial"/>
        </w:rPr>
        <w:t xml:space="preserve">Great Ideas </w:t>
      </w:r>
      <w:proofErr w:type="gramStart"/>
      <w:r w:rsidRPr="00B40404">
        <w:rPr>
          <w:rFonts w:ascii="garamond" w:hAnsi="garamond" w:cs="Arial"/>
        </w:rPr>
        <w:t>To</w:t>
      </w:r>
      <w:proofErr w:type="gramEnd"/>
      <w:r w:rsidRPr="00B40404">
        <w:rPr>
          <w:rFonts w:ascii="garamond" w:hAnsi="garamond" w:cs="Arial"/>
        </w:rPr>
        <w:t xml:space="preserve"> Make Your Meetings Matter</w:t>
      </w:r>
      <w:r>
        <w:rPr>
          <w:rFonts w:ascii="garamond" w:hAnsi="garamond" w:cs="Arial"/>
        </w:rPr>
        <w:t>.”</w:t>
      </w:r>
    </w:p>
    <w:p w14:paraId="0A6F40A8" w14:textId="659E1505" w:rsidR="00447F9D" w:rsidRDefault="00447F9D" w:rsidP="0081679E">
      <w:pPr>
        <w:pStyle w:val="HTMLBody"/>
        <w:numPr>
          <w:ilvl w:val="0"/>
          <w:numId w:val="16"/>
        </w:numPr>
        <w:tabs>
          <w:tab w:val="clear" w:pos="810"/>
          <w:tab w:val="num" w:pos="720"/>
        </w:tabs>
        <w:ind w:left="720"/>
        <w:contextualSpacing/>
        <w:rPr>
          <w:rFonts w:ascii="garamond" w:hAnsi="garamond" w:cs="Arial"/>
        </w:rPr>
      </w:pPr>
      <w:r>
        <w:rPr>
          <w:rFonts w:ascii="garamond" w:hAnsi="garamond" w:cs="Arial"/>
        </w:rPr>
        <w:t>Inc. “High-</w:t>
      </w:r>
      <w:r w:rsidR="00573217">
        <w:rPr>
          <w:rFonts w:ascii="garamond" w:hAnsi="garamond" w:cs="Arial"/>
        </w:rPr>
        <w:t>P</w:t>
      </w:r>
      <w:r>
        <w:rPr>
          <w:rFonts w:ascii="garamond" w:hAnsi="garamond" w:cs="Arial"/>
        </w:rPr>
        <w:t xml:space="preserve">rofile </w:t>
      </w:r>
      <w:r w:rsidR="00573217">
        <w:rPr>
          <w:rFonts w:ascii="garamond" w:hAnsi="garamond" w:cs="Arial"/>
        </w:rPr>
        <w:t>S</w:t>
      </w:r>
      <w:r>
        <w:rPr>
          <w:rFonts w:ascii="garamond" w:hAnsi="garamond" w:cs="Arial"/>
        </w:rPr>
        <w:t xml:space="preserve">tudy </w:t>
      </w:r>
      <w:r w:rsidR="00573217">
        <w:rPr>
          <w:rFonts w:ascii="garamond" w:hAnsi="garamond" w:cs="Arial"/>
        </w:rPr>
        <w:t>R</w:t>
      </w:r>
      <w:r>
        <w:rPr>
          <w:rFonts w:ascii="garamond" w:hAnsi="garamond" w:cs="Arial"/>
        </w:rPr>
        <w:t xml:space="preserve">eveals </w:t>
      </w:r>
      <w:r w:rsidR="00573217">
        <w:rPr>
          <w:rFonts w:ascii="garamond" w:hAnsi="garamond" w:cs="Arial"/>
        </w:rPr>
        <w:t>W</w:t>
      </w:r>
      <w:r>
        <w:rPr>
          <w:rFonts w:ascii="garamond" w:hAnsi="garamond" w:cs="Arial"/>
        </w:rPr>
        <w:t xml:space="preserve">hy </w:t>
      </w:r>
      <w:r w:rsidR="00573217">
        <w:rPr>
          <w:rFonts w:ascii="garamond" w:hAnsi="garamond" w:cs="Arial"/>
        </w:rPr>
        <w:t>Most Meetings Are Ineffective.”</w:t>
      </w:r>
    </w:p>
    <w:p w14:paraId="44D9E1D5" w14:textId="47967684" w:rsidR="00506E46" w:rsidRDefault="00506E46" w:rsidP="0081679E">
      <w:pPr>
        <w:pStyle w:val="HTMLBody"/>
        <w:numPr>
          <w:ilvl w:val="0"/>
          <w:numId w:val="16"/>
        </w:numPr>
        <w:tabs>
          <w:tab w:val="clear" w:pos="810"/>
          <w:tab w:val="num" w:pos="720"/>
        </w:tabs>
        <w:ind w:left="720"/>
        <w:contextualSpacing/>
        <w:rPr>
          <w:rFonts w:ascii="garamond" w:hAnsi="garamond" w:cs="Arial"/>
        </w:rPr>
      </w:pPr>
      <w:r>
        <w:rPr>
          <w:rFonts w:ascii="garamond" w:hAnsi="garamond" w:cs="Arial"/>
        </w:rPr>
        <w:t>The Washington Post. “Tips For Rethinking Work Video Calls</w:t>
      </w:r>
      <w:r w:rsidR="007C09A6">
        <w:rPr>
          <w:rFonts w:ascii="garamond" w:hAnsi="garamond" w:cs="Arial"/>
        </w:rPr>
        <w:t xml:space="preserve"> </w:t>
      </w:r>
      <w:proofErr w:type="gramStart"/>
      <w:r w:rsidR="007C09A6">
        <w:rPr>
          <w:rFonts w:ascii="garamond" w:hAnsi="garamond" w:cs="Arial"/>
        </w:rPr>
        <w:t>To</w:t>
      </w:r>
      <w:proofErr w:type="gramEnd"/>
      <w:r w:rsidR="007C09A6">
        <w:rPr>
          <w:rFonts w:ascii="garamond" w:hAnsi="garamond" w:cs="Arial"/>
        </w:rPr>
        <w:t xml:space="preserve"> Reduce Overload and Fatigue.”</w:t>
      </w:r>
    </w:p>
    <w:p w14:paraId="1FEA28F6" w14:textId="1B8B6A91" w:rsidR="0003603D" w:rsidRDefault="0003603D" w:rsidP="0081679E">
      <w:pPr>
        <w:pStyle w:val="HTMLBody"/>
        <w:numPr>
          <w:ilvl w:val="0"/>
          <w:numId w:val="16"/>
        </w:numPr>
        <w:tabs>
          <w:tab w:val="clear" w:pos="810"/>
          <w:tab w:val="num" w:pos="720"/>
        </w:tabs>
        <w:ind w:left="720"/>
        <w:contextualSpacing/>
        <w:rPr>
          <w:rFonts w:ascii="garamond" w:hAnsi="garamond" w:cs="Arial"/>
        </w:rPr>
      </w:pPr>
      <w:r>
        <w:rPr>
          <w:rFonts w:ascii="garamond" w:hAnsi="garamond" w:cs="Arial"/>
        </w:rPr>
        <w:t>B. Better by Business.com</w:t>
      </w:r>
      <w:r w:rsidR="006D7131">
        <w:rPr>
          <w:rFonts w:ascii="garamond" w:hAnsi="garamond" w:cs="Arial"/>
        </w:rPr>
        <w:t>. “</w:t>
      </w:r>
      <w:r w:rsidR="0048517C" w:rsidRPr="0048517C">
        <w:rPr>
          <w:rFonts w:ascii="garamond" w:hAnsi="garamond" w:cs="Arial"/>
        </w:rPr>
        <w:t>Going It Alone: Seeking Help Autonomously Is Key to Personal Success</w:t>
      </w:r>
      <w:r w:rsidR="0048517C">
        <w:rPr>
          <w:rFonts w:ascii="garamond" w:hAnsi="garamond" w:cs="Arial"/>
        </w:rPr>
        <w:t>.”</w:t>
      </w:r>
    </w:p>
    <w:p w14:paraId="1267AA81" w14:textId="076B9258" w:rsidR="000C3926" w:rsidRDefault="000C3926" w:rsidP="0081679E">
      <w:pPr>
        <w:pStyle w:val="HTMLBody"/>
        <w:numPr>
          <w:ilvl w:val="0"/>
          <w:numId w:val="16"/>
        </w:numPr>
        <w:tabs>
          <w:tab w:val="clear" w:pos="810"/>
          <w:tab w:val="num" w:pos="720"/>
        </w:tabs>
        <w:ind w:left="720"/>
        <w:contextualSpacing/>
        <w:rPr>
          <w:rFonts w:ascii="garamond" w:hAnsi="garamond" w:cs="Arial"/>
        </w:rPr>
      </w:pPr>
      <w:r>
        <w:rPr>
          <w:rFonts w:ascii="garamond" w:hAnsi="garamond" w:cs="Arial"/>
        </w:rPr>
        <w:t>Fortune. “</w:t>
      </w:r>
      <w:r w:rsidRPr="000C3926">
        <w:rPr>
          <w:rFonts w:ascii="garamond" w:hAnsi="garamond" w:cs="Arial"/>
        </w:rPr>
        <w:t>Stuck in another pointless meeting? It could be costing your boss tens of thousands of dollars</w:t>
      </w:r>
      <w:r>
        <w:rPr>
          <w:rFonts w:ascii="garamond" w:hAnsi="garamond" w:cs="Arial"/>
        </w:rPr>
        <w:t>.”</w:t>
      </w:r>
    </w:p>
    <w:p w14:paraId="455D41B3" w14:textId="6190FDDB" w:rsidR="002D49BA" w:rsidRDefault="002D49BA" w:rsidP="0081679E">
      <w:pPr>
        <w:pStyle w:val="HTMLBody"/>
        <w:numPr>
          <w:ilvl w:val="0"/>
          <w:numId w:val="16"/>
        </w:numPr>
        <w:tabs>
          <w:tab w:val="clear" w:pos="810"/>
          <w:tab w:val="num" w:pos="720"/>
        </w:tabs>
        <w:ind w:left="720"/>
        <w:contextualSpacing/>
        <w:rPr>
          <w:rFonts w:ascii="garamond" w:hAnsi="garamond" w:cs="Arial"/>
        </w:rPr>
      </w:pPr>
      <w:r>
        <w:rPr>
          <w:rFonts w:ascii="garamond" w:hAnsi="garamond" w:cs="Arial"/>
        </w:rPr>
        <w:t>Business Insider. “</w:t>
      </w:r>
      <w:r w:rsidRPr="002D49BA">
        <w:rPr>
          <w:rFonts w:ascii="garamond" w:hAnsi="garamond" w:cs="Arial"/>
        </w:rPr>
        <w:t>If you've ever thought, 'this meeting could have been an email,' you were right — meetings cost companies up to $100 million a year</w:t>
      </w:r>
      <w:r>
        <w:rPr>
          <w:rFonts w:ascii="garamond" w:hAnsi="garamond" w:cs="Arial"/>
        </w:rPr>
        <w:t>.”</w:t>
      </w:r>
    </w:p>
    <w:p w14:paraId="125AC942" w14:textId="33F13AD9" w:rsidR="00FA0299" w:rsidRDefault="00FA0299" w:rsidP="0081679E">
      <w:pPr>
        <w:pStyle w:val="HTMLBody"/>
        <w:numPr>
          <w:ilvl w:val="0"/>
          <w:numId w:val="16"/>
        </w:numPr>
        <w:tabs>
          <w:tab w:val="clear" w:pos="810"/>
          <w:tab w:val="num" w:pos="720"/>
        </w:tabs>
        <w:ind w:left="720"/>
        <w:contextualSpacing/>
        <w:rPr>
          <w:rFonts w:ascii="garamond" w:hAnsi="garamond" w:cs="Arial"/>
        </w:rPr>
      </w:pPr>
      <w:r>
        <w:rPr>
          <w:rFonts w:ascii="garamond" w:hAnsi="garamond" w:cs="Arial"/>
        </w:rPr>
        <w:t>Forbes. “</w:t>
      </w:r>
      <w:r w:rsidRPr="00FA0299">
        <w:rPr>
          <w:rFonts w:ascii="garamond" w:hAnsi="garamond" w:cs="Arial"/>
        </w:rPr>
        <w:t xml:space="preserve">Poor Meetings? You Don't Have </w:t>
      </w:r>
      <w:proofErr w:type="gramStart"/>
      <w:r w:rsidRPr="00FA0299">
        <w:rPr>
          <w:rFonts w:ascii="garamond" w:hAnsi="garamond" w:cs="Arial"/>
        </w:rPr>
        <w:t>To</w:t>
      </w:r>
      <w:proofErr w:type="gramEnd"/>
      <w:r w:rsidRPr="00FA0299">
        <w:rPr>
          <w:rFonts w:ascii="garamond" w:hAnsi="garamond" w:cs="Arial"/>
        </w:rPr>
        <w:t xml:space="preserve"> Take It Sitting Down</w:t>
      </w:r>
      <w:r>
        <w:rPr>
          <w:rFonts w:ascii="garamond" w:hAnsi="garamond" w:cs="Arial"/>
        </w:rPr>
        <w:t>.”</w:t>
      </w:r>
    </w:p>
    <w:p w14:paraId="124289D5" w14:textId="6044AAE7" w:rsidR="00E23190" w:rsidRDefault="00E23190" w:rsidP="0081679E">
      <w:pPr>
        <w:pStyle w:val="HTMLBody"/>
        <w:numPr>
          <w:ilvl w:val="0"/>
          <w:numId w:val="16"/>
        </w:numPr>
        <w:tabs>
          <w:tab w:val="clear" w:pos="810"/>
          <w:tab w:val="num" w:pos="720"/>
        </w:tabs>
        <w:ind w:left="720"/>
        <w:contextualSpacing/>
        <w:rPr>
          <w:rFonts w:ascii="garamond" w:hAnsi="garamond" w:cs="Arial"/>
        </w:rPr>
      </w:pPr>
      <w:r>
        <w:rPr>
          <w:rFonts w:ascii="garamond" w:hAnsi="garamond" w:cs="Arial"/>
        </w:rPr>
        <w:t>CSQ. “</w:t>
      </w:r>
      <w:r w:rsidRPr="00E23190">
        <w:rPr>
          <w:rFonts w:ascii="garamond" w:hAnsi="garamond" w:cs="Arial"/>
        </w:rPr>
        <w:t>How to Lead Meetings Your Team Will Want to Attend</w:t>
      </w:r>
      <w:r>
        <w:rPr>
          <w:rFonts w:ascii="garamond" w:hAnsi="garamond" w:cs="Arial"/>
        </w:rPr>
        <w:t>.”</w:t>
      </w:r>
    </w:p>
    <w:p w14:paraId="61123C8A" w14:textId="23F3E2DB" w:rsidR="00956EEA" w:rsidRDefault="00956EEA" w:rsidP="0081679E">
      <w:pPr>
        <w:pStyle w:val="HTMLBody"/>
        <w:numPr>
          <w:ilvl w:val="0"/>
          <w:numId w:val="16"/>
        </w:numPr>
        <w:tabs>
          <w:tab w:val="clear" w:pos="810"/>
          <w:tab w:val="num" w:pos="720"/>
        </w:tabs>
        <w:ind w:left="720"/>
        <w:contextualSpacing/>
        <w:rPr>
          <w:rFonts w:ascii="garamond" w:hAnsi="garamond" w:cs="Arial"/>
        </w:rPr>
      </w:pPr>
      <w:r>
        <w:rPr>
          <w:rFonts w:ascii="garamond" w:hAnsi="garamond" w:cs="Arial"/>
        </w:rPr>
        <w:t>Advisory Board. “</w:t>
      </w:r>
      <w:r w:rsidRPr="00956EEA">
        <w:rPr>
          <w:rFonts w:ascii="garamond" w:hAnsi="garamond" w:cs="Arial"/>
        </w:rPr>
        <w:t>The 'enormous cost' of unnecessary meetings, in 4 charts</w:t>
      </w:r>
      <w:r>
        <w:rPr>
          <w:rFonts w:ascii="garamond" w:hAnsi="garamond" w:cs="Arial"/>
        </w:rPr>
        <w:t>.”</w:t>
      </w:r>
    </w:p>
    <w:p w14:paraId="7C5353C8" w14:textId="33B9C095" w:rsidR="00F92D49" w:rsidRDefault="00F92D49" w:rsidP="0081679E">
      <w:pPr>
        <w:pStyle w:val="HTMLBody"/>
        <w:numPr>
          <w:ilvl w:val="0"/>
          <w:numId w:val="16"/>
        </w:numPr>
        <w:tabs>
          <w:tab w:val="clear" w:pos="810"/>
          <w:tab w:val="num" w:pos="720"/>
        </w:tabs>
        <w:ind w:left="720"/>
        <w:contextualSpacing/>
        <w:rPr>
          <w:rFonts w:ascii="garamond" w:hAnsi="garamond" w:cs="Arial"/>
        </w:rPr>
      </w:pPr>
      <w:r>
        <w:rPr>
          <w:rFonts w:ascii="garamond" w:hAnsi="garamond" w:cs="Arial"/>
        </w:rPr>
        <w:t>NPR: “</w:t>
      </w:r>
      <w:r w:rsidRPr="00F92D49">
        <w:rPr>
          <w:rFonts w:ascii="garamond" w:hAnsi="garamond" w:cs="Arial"/>
        </w:rPr>
        <w:t>Shopify deleted 322,000 hours of meetings. Should the rest of us be jealous?</w:t>
      </w:r>
      <w:r>
        <w:rPr>
          <w:rFonts w:ascii="garamond" w:hAnsi="garamond" w:cs="Arial"/>
        </w:rPr>
        <w:t>”</w:t>
      </w:r>
    </w:p>
    <w:p w14:paraId="65ACA131" w14:textId="479D02C0" w:rsidR="00872894" w:rsidRDefault="00872894" w:rsidP="0081679E">
      <w:pPr>
        <w:pStyle w:val="HTMLBody"/>
        <w:numPr>
          <w:ilvl w:val="0"/>
          <w:numId w:val="16"/>
        </w:numPr>
        <w:tabs>
          <w:tab w:val="clear" w:pos="810"/>
          <w:tab w:val="num" w:pos="720"/>
        </w:tabs>
        <w:ind w:left="720"/>
        <w:contextualSpacing/>
        <w:rPr>
          <w:rFonts w:ascii="garamond" w:hAnsi="garamond" w:cs="Arial"/>
        </w:rPr>
      </w:pPr>
      <w:proofErr w:type="spellStart"/>
      <w:r>
        <w:rPr>
          <w:rFonts w:ascii="garamond" w:hAnsi="garamond" w:cs="Arial"/>
        </w:rPr>
        <w:t>Mentimeter</w:t>
      </w:r>
      <w:proofErr w:type="spellEnd"/>
      <w:r>
        <w:rPr>
          <w:rFonts w:ascii="garamond" w:hAnsi="garamond" w:cs="Arial"/>
        </w:rPr>
        <w:t>. “</w:t>
      </w:r>
      <w:r w:rsidRPr="00872894">
        <w:rPr>
          <w:rFonts w:ascii="garamond" w:hAnsi="garamond" w:cs="Arial"/>
        </w:rPr>
        <w:t xml:space="preserve">Study finds meetings in the United States to be routinely underprepared and </w:t>
      </w:r>
      <w:proofErr w:type="spellStart"/>
      <w:r w:rsidRPr="00872894">
        <w:rPr>
          <w:rFonts w:ascii="garamond" w:hAnsi="garamond" w:cs="Arial"/>
        </w:rPr>
        <w:t>uninclusive</w:t>
      </w:r>
      <w:proofErr w:type="spellEnd"/>
      <w:r>
        <w:rPr>
          <w:rFonts w:ascii="garamond" w:hAnsi="garamond" w:cs="Arial"/>
        </w:rPr>
        <w:t>.”</w:t>
      </w:r>
    </w:p>
    <w:p w14:paraId="6B6BB2F3" w14:textId="05513442" w:rsidR="007C749D" w:rsidRDefault="007C749D" w:rsidP="0081679E">
      <w:pPr>
        <w:pStyle w:val="HTMLBody"/>
        <w:numPr>
          <w:ilvl w:val="0"/>
          <w:numId w:val="16"/>
        </w:numPr>
        <w:tabs>
          <w:tab w:val="clear" w:pos="810"/>
          <w:tab w:val="num" w:pos="720"/>
        </w:tabs>
        <w:ind w:left="720"/>
        <w:contextualSpacing/>
        <w:rPr>
          <w:rFonts w:ascii="garamond" w:hAnsi="garamond" w:cs="Arial"/>
        </w:rPr>
      </w:pPr>
      <w:r>
        <w:rPr>
          <w:rFonts w:ascii="garamond" w:hAnsi="garamond" w:cs="Arial"/>
        </w:rPr>
        <w:lastRenderedPageBreak/>
        <w:t>Business Wire. “</w:t>
      </w:r>
      <w:r w:rsidRPr="007C749D">
        <w:rPr>
          <w:rFonts w:ascii="garamond" w:hAnsi="garamond" w:cs="Arial"/>
        </w:rPr>
        <w:t>One-third of Meetings Are Unnecessary, Costing Companies Millions (and No One Is Happy About It)</w:t>
      </w:r>
      <w:r>
        <w:rPr>
          <w:rFonts w:ascii="garamond" w:hAnsi="garamond" w:cs="Arial"/>
        </w:rPr>
        <w:t>.”</w:t>
      </w:r>
    </w:p>
    <w:p w14:paraId="28AE1F3A" w14:textId="26537993" w:rsidR="005C38E2" w:rsidRDefault="005C38E2" w:rsidP="0081679E">
      <w:pPr>
        <w:pStyle w:val="HTMLBody"/>
        <w:numPr>
          <w:ilvl w:val="0"/>
          <w:numId w:val="16"/>
        </w:numPr>
        <w:tabs>
          <w:tab w:val="clear" w:pos="810"/>
          <w:tab w:val="num" w:pos="720"/>
        </w:tabs>
        <w:ind w:left="720"/>
        <w:contextualSpacing/>
        <w:rPr>
          <w:rFonts w:ascii="garamond" w:hAnsi="garamond" w:cs="Arial"/>
        </w:rPr>
      </w:pPr>
      <w:r>
        <w:rPr>
          <w:rFonts w:ascii="garamond" w:hAnsi="garamond" w:cs="Arial"/>
        </w:rPr>
        <w:t>Wall Street Journal. “The Science of Better Meetings.”</w:t>
      </w:r>
    </w:p>
    <w:p w14:paraId="331317A5" w14:textId="66D25CC3" w:rsidR="00947D30" w:rsidRDefault="00947D30" w:rsidP="00947D30">
      <w:pPr>
        <w:pStyle w:val="HTMLBody"/>
        <w:numPr>
          <w:ilvl w:val="0"/>
          <w:numId w:val="17"/>
        </w:numPr>
        <w:contextualSpacing/>
        <w:rPr>
          <w:rFonts w:ascii="garamond" w:hAnsi="garamond" w:cs="Arial"/>
        </w:rPr>
      </w:pPr>
      <w:r>
        <w:rPr>
          <w:rFonts w:ascii="garamond" w:hAnsi="garamond" w:cs="Arial"/>
        </w:rPr>
        <w:t>Quar</w:t>
      </w:r>
      <w:r w:rsidR="0077319D">
        <w:rPr>
          <w:rFonts w:ascii="garamond" w:hAnsi="garamond" w:cs="Arial"/>
        </w:rPr>
        <w:t>tz</w:t>
      </w:r>
      <w:r>
        <w:rPr>
          <w:rFonts w:ascii="garamond" w:hAnsi="garamond" w:cs="Arial"/>
        </w:rPr>
        <w:t xml:space="preserve"> Magazine. “The People Who Love Meetings are the Managers that Run Them.”</w:t>
      </w:r>
    </w:p>
    <w:p w14:paraId="7C678205" w14:textId="66487E56" w:rsidR="006916F3" w:rsidRDefault="006916F3" w:rsidP="00947D30">
      <w:pPr>
        <w:pStyle w:val="HTMLBody"/>
        <w:numPr>
          <w:ilvl w:val="0"/>
          <w:numId w:val="17"/>
        </w:numPr>
        <w:contextualSpacing/>
        <w:rPr>
          <w:rFonts w:ascii="garamond" w:hAnsi="garamond" w:cs="Arial"/>
        </w:rPr>
      </w:pPr>
      <w:r>
        <w:rPr>
          <w:rFonts w:ascii="garamond" w:hAnsi="garamond" w:cs="Arial"/>
        </w:rPr>
        <w:t>Wharton, University of Pennsylvania</w:t>
      </w:r>
      <w:r w:rsidR="00234779">
        <w:rPr>
          <w:rFonts w:ascii="garamond" w:hAnsi="garamond" w:cs="Arial"/>
        </w:rPr>
        <w:t>.</w:t>
      </w:r>
      <w:r>
        <w:rPr>
          <w:rFonts w:ascii="garamond" w:hAnsi="garamond" w:cs="Arial"/>
        </w:rPr>
        <w:t xml:space="preserve"> “Less Fluff More Stuff: The Science of Productive Meetings”</w:t>
      </w:r>
    </w:p>
    <w:p w14:paraId="7E7EE9E8" w14:textId="062398E4" w:rsidR="00947D30" w:rsidRDefault="00947D30" w:rsidP="00947D30">
      <w:pPr>
        <w:pStyle w:val="HTMLBody"/>
        <w:numPr>
          <w:ilvl w:val="0"/>
          <w:numId w:val="17"/>
        </w:numPr>
        <w:contextualSpacing/>
        <w:rPr>
          <w:rFonts w:ascii="garamond" w:hAnsi="garamond" w:cs="Arial"/>
        </w:rPr>
      </w:pPr>
      <w:r>
        <w:rPr>
          <w:rFonts w:ascii="garamond" w:hAnsi="garamond" w:cs="Arial"/>
        </w:rPr>
        <w:t>Inc. “How to Make Meetings Less Soul-Sucking.”</w:t>
      </w:r>
    </w:p>
    <w:p w14:paraId="15A031F2" w14:textId="00600BC2" w:rsidR="006916F3" w:rsidRDefault="006916F3" w:rsidP="00947D30">
      <w:pPr>
        <w:pStyle w:val="HTMLBody"/>
        <w:numPr>
          <w:ilvl w:val="0"/>
          <w:numId w:val="17"/>
        </w:numPr>
        <w:contextualSpacing/>
        <w:rPr>
          <w:rFonts w:ascii="garamond" w:hAnsi="garamond" w:cs="Arial"/>
        </w:rPr>
      </w:pPr>
      <w:r>
        <w:rPr>
          <w:rFonts w:ascii="garamond" w:hAnsi="garamond" w:cs="Arial"/>
        </w:rPr>
        <w:t>Business North Carolina</w:t>
      </w:r>
      <w:r w:rsidR="00234779">
        <w:rPr>
          <w:rFonts w:ascii="garamond" w:hAnsi="garamond" w:cs="Arial"/>
        </w:rPr>
        <w:t>.</w:t>
      </w:r>
      <w:r>
        <w:rPr>
          <w:rFonts w:ascii="garamond" w:hAnsi="garamond" w:cs="Arial"/>
        </w:rPr>
        <w:t xml:space="preserve"> “The Art of the Meeting”</w:t>
      </w:r>
    </w:p>
    <w:p w14:paraId="1DECF33B" w14:textId="2412AD0C" w:rsidR="007E4F69" w:rsidRDefault="007E4F69" w:rsidP="00947D30">
      <w:pPr>
        <w:pStyle w:val="HTMLBody"/>
        <w:numPr>
          <w:ilvl w:val="0"/>
          <w:numId w:val="17"/>
        </w:numPr>
        <w:contextualSpacing/>
        <w:rPr>
          <w:rFonts w:ascii="garamond" w:hAnsi="garamond" w:cs="Arial"/>
        </w:rPr>
      </w:pPr>
      <w:proofErr w:type="spellStart"/>
      <w:r>
        <w:rPr>
          <w:rFonts w:ascii="garamond" w:hAnsi="garamond" w:cs="Arial"/>
        </w:rPr>
        <w:t>Ideas.Ted</w:t>
      </w:r>
      <w:proofErr w:type="spellEnd"/>
      <w:r>
        <w:rPr>
          <w:rFonts w:ascii="garamond" w:hAnsi="garamond" w:cs="Arial"/>
        </w:rPr>
        <w:t>. “</w:t>
      </w:r>
      <w:r w:rsidRPr="007E4F69">
        <w:rPr>
          <w:rFonts w:ascii="garamond" w:hAnsi="garamond" w:cs="Arial"/>
        </w:rPr>
        <w:t>How to reap big returns from meetings that are just 10 to 15 minutes long</w:t>
      </w:r>
      <w:r>
        <w:rPr>
          <w:rFonts w:ascii="garamond" w:hAnsi="garamond" w:cs="Arial"/>
        </w:rPr>
        <w:t>.”</w:t>
      </w:r>
    </w:p>
    <w:p w14:paraId="37AF1BF9" w14:textId="7C31B3D7" w:rsidR="0005469B" w:rsidRDefault="0005469B" w:rsidP="00947D30">
      <w:pPr>
        <w:pStyle w:val="HTMLBody"/>
        <w:numPr>
          <w:ilvl w:val="0"/>
          <w:numId w:val="17"/>
        </w:numPr>
        <w:contextualSpacing/>
        <w:rPr>
          <w:rFonts w:ascii="garamond" w:hAnsi="garamond" w:cs="Arial"/>
        </w:rPr>
      </w:pPr>
      <w:r>
        <w:rPr>
          <w:rFonts w:ascii="garamond" w:hAnsi="garamond" w:cs="Arial"/>
        </w:rPr>
        <w:t>The Enterprisers Project. “4 Contrarian Tips to Run Better Meetings”</w:t>
      </w:r>
    </w:p>
    <w:p w14:paraId="40391C66" w14:textId="19CD4B60" w:rsidR="0005469B" w:rsidRDefault="0005469B" w:rsidP="00947D30">
      <w:pPr>
        <w:pStyle w:val="HTMLBody"/>
        <w:numPr>
          <w:ilvl w:val="0"/>
          <w:numId w:val="17"/>
        </w:numPr>
        <w:contextualSpacing/>
        <w:rPr>
          <w:rFonts w:ascii="garamond" w:hAnsi="garamond" w:cs="Arial"/>
        </w:rPr>
      </w:pPr>
      <w:r>
        <w:rPr>
          <w:rFonts w:ascii="garamond" w:hAnsi="garamond" w:cs="Arial"/>
        </w:rPr>
        <w:t xml:space="preserve">Houston Chronicle. “Got the Boring Meeting Blues, </w:t>
      </w:r>
      <w:proofErr w:type="gramStart"/>
      <w:r>
        <w:rPr>
          <w:rFonts w:ascii="garamond" w:hAnsi="garamond" w:cs="Arial"/>
        </w:rPr>
        <w:t>Write</w:t>
      </w:r>
      <w:proofErr w:type="gramEnd"/>
      <w:r>
        <w:rPr>
          <w:rFonts w:ascii="garamond" w:hAnsi="garamond" w:cs="Arial"/>
        </w:rPr>
        <w:t xml:space="preserve"> a Song and Make Them Better.”</w:t>
      </w:r>
    </w:p>
    <w:p w14:paraId="3C431807" w14:textId="69EAF957" w:rsidR="00FD62B3" w:rsidRDefault="00FD62B3" w:rsidP="00947D30">
      <w:pPr>
        <w:pStyle w:val="HTMLBody"/>
        <w:numPr>
          <w:ilvl w:val="0"/>
          <w:numId w:val="17"/>
        </w:numPr>
        <w:contextualSpacing/>
        <w:rPr>
          <w:rFonts w:ascii="garamond" w:hAnsi="garamond" w:cs="Arial"/>
        </w:rPr>
      </w:pPr>
      <w:r>
        <w:rPr>
          <w:rFonts w:ascii="garamond" w:hAnsi="garamond" w:cs="Arial"/>
        </w:rPr>
        <w:t>HuffPost Life</w:t>
      </w:r>
      <w:r w:rsidR="00234779">
        <w:rPr>
          <w:rFonts w:ascii="garamond" w:hAnsi="garamond" w:cs="Arial"/>
        </w:rPr>
        <w:t xml:space="preserve">. </w:t>
      </w:r>
      <w:r>
        <w:rPr>
          <w:rFonts w:ascii="garamond" w:hAnsi="garamond" w:cs="Arial"/>
        </w:rPr>
        <w:t>“How to Improve Meetings, According to Science.”</w:t>
      </w:r>
    </w:p>
    <w:p w14:paraId="6A6EDAA4" w14:textId="5EED2F3E" w:rsidR="0005469B" w:rsidRDefault="0005469B" w:rsidP="00947D30">
      <w:pPr>
        <w:pStyle w:val="HTMLBody"/>
        <w:numPr>
          <w:ilvl w:val="0"/>
          <w:numId w:val="17"/>
        </w:numPr>
        <w:contextualSpacing/>
        <w:rPr>
          <w:rFonts w:ascii="garamond" w:hAnsi="garamond" w:cs="Arial"/>
        </w:rPr>
      </w:pPr>
      <w:r>
        <w:rPr>
          <w:rFonts w:ascii="garamond" w:hAnsi="garamond" w:cs="Arial"/>
        </w:rPr>
        <w:t xml:space="preserve">MarketWatch. “This Will Stop Conference Calls from Being a Waste of Time.” </w:t>
      </w:r>
    </w:p>
    <w:p w14:paraId="65E068BB" w14:textId="38E31672" w:rsidR="00947D30" w:rsidRDefault="00947D30" w:rsidP="00947D30">
      <w:pPr>
        <w:pStyle w:val="HTMLBody"/>
        <w:numPr>
          <w:ilvl w:val="0"/>
          <w:numId w:val="17"/>
        </w:numPr>
        <w:contextualSpacing/>
        <w:rPr>
          <w:rFonts w:ascii="garamond" w:hAnsi="garamond" w:cs="Arial"/>
        </w:rPr>
      </w:pPr>
      <w:r>
        <w:rPr>
          <w:rFonts w:ascii="garamond" w:hAnsi="garamond" w:cs="Arial"/>
        </w:rPr>
        <w:t>Business Insider</w:t>
      </w:r>
      <w:r w:rsidR="00234779">
        <w:rPr>
          <w:rFonts w:ascii="garamond" w:hAnsi="garamond" w:cs="Arial"/>
        </w:rPr>
        <w:t>.</w:t>
      </w:r>
      <w:r>
        <w:rPr>
          <w:rFonts w:ascii="garamond" w:hAnsi="garamond" w:cs="Arial"/>
        </w:rPr>
        <w:t xml:space="preserve"> “Some of the Best Meetings Involve Almost No Talking.”</w:t>
      </w:r>
    </w:p>
    <w:p w14:paraId="2BCB76AB" w14:textId="3435A073" w:rsidR="006916F3" w:rsidRDefault="006916F3" w:rsidP="00947D30">
      <w:pPr>
        <w:pStyle w:val="HTMLBody"/>
        <w:numPr>
          <w:ilvl w:val="0"/>
          <w:numId w:val="17"/>
        </w:numPr>
        <w:contextualSpacing/>
        <w:rPr>
          <w:rFonts w:ascii="garamond" w:hAnsi="garamond" w:cs="Arial"/>
        </w:rPr>
      </w:pPr>
      <w:r>
        <w:rPr>
          <w:rFonts w:ascii="garamond" w:hAnsi="garamond" w:cs="Arial"/>
        </w:rPr>
        <w:t>Bloomberg</w:t>
      </w:r>
      <w:r w:rsidR="00234779">
        <w:rPr>
          <w:rFonts w:ascii="garamond" w:hAnsi="garamond" w:cs="Arial"/>
        </w:rPr>
        <w:t xml:space="preserve">. </w:t>
      </w:r>
      <w:r>
        <w:rPr>
          <w:rFonts w:ascii="garamond" w:hAnsi="garamond" w:cs="Arial"/>
        </w:rPr>
        <w:t>“Make a Boring Meeting Magical”</w:t>
      </w:r>
    </w:p>
    <w:p w14:paraId="6D1ECD16" w14:textId="601308B8" w:rsidR="00947D30" w:rsidRPr="009E7961" w:rsidRDefault="00947D30" w:rsidP="00947D30">
      <w:pPr>
        <w:pStyle w:val="HTMLBody"/>
        <w:numPr>
          <w:ilvl w:val="0"/>
          <w:numId w:val="17"/>
        </w:numPr>
        <w:contextualSpacing/>
        <w:rPr>
          <w:rFonts w:ascii="garamond" w:hAnsi="garamond" w:cs="Arial"/>
        </w:rPr>
      </w:pPr>
      <w:r>
        <w:rPr>
          <w:rFonts w:ascii="garamond" w:hAnsi="garamond" w:cs="Arial"/>
        </w:rPr>
        <w:t>Animal Sheltering MAG</w:t>
      </w:r>
      <w:r w:rsidR="00234779">
        <w:rPr>
          <w:rFonts w:ascii="garamond" w:hAnsi="garamond" w:cs="Arial"/>
        </w:rPr>
        <w:t>.</w:t>
      </w:r>
      <w:r>
        <w:rPr>
          <w:rFonts w:ascii="garamond" w:hAnsi="garamond" w:cs="Arial"/>
        </w:rPr>
        <w:t xml:space="preserve"> “Making Meetings Matter.”</w:t>
      </w:r>
    </w:p>
    <w:p w14:paraId="087EEEAF" w14:textId="4EF212FB" w:rsidR="00947D30" w:rsidRDefault="00947D30" w:rsidP="00947D30">
      <w:pPr>
        <w:pStyle w:val="HTMLBody"/>
        <w:numPr>
          <w:ilvl w:val="0"/>
          <w:numId w:val="17"/>
        </w:numPr>
        <w:contextualSpacing/>
        <w:rPr>
          <w:rFonts w:ascii="garamond" w:hAnsi="garamond" w:cs="Arial"/>
        </w:rPr>
      </w:pPr>
      <w:r>
        <w:rPr>
          <w:rFonts w:ascii="garamond" w:hAnsi="garamond" w:cs="Arial"/>
        </w:rPr>
        <w:t>The Cut</w:t>
      </w:r>
      <w:r w:rsidR="00234779">
        <w:rPr>
          <w:rFonts w:ascii="garamond" w:hAnsi="garamond" w:cs="Arial"/>
        </w:rPr>
        <w:t>.</w:t>
      </w:r>
      <w:r>
        <w:rPr>
          <w:rFonts w:ascii="garamond" w:hAnsi="garamond" w:cs="Arial"/>
        </w:rPr>
        <w:t xml:space="preserve"> “Meetings Should be Shorter”</w:t>
      </w:r>
    </w:p>
    <w:p w14:paraId="06DA9C5A" w14:textId="7B30F334" w:rsidR="006916F3" w:rsidRPr="00947D30" w:rsidRDefault="006916F3" w:rsidP="00947D30">
      <w:pPr>
        <w:pStyle w:val="HTMLBody"/>
        <w:numPr>
          <w:ilvl w:val="0"/>
          <w:numId w:val="17"/>
        </w:numPr>
        <w:contextualSpacing/>
        <w:rPr>
          <w:rFonts w:ascii="garamond" w:hAnsi="garamond" w:cs="Arial"/>
        </w:rPr>
      </w:pPr>
      <w:r>
        <w:rPr>
          <w:rFonts w:ascii="garamond" w:hAnsi="garamond" w:cs="Arial"/>
        </w:rPr>
        <w:t>Zelle LLP</w:t>
      </w:r>
      <w:r w:rsidR="00234779">
        <w:rPr>
          <w:rFonts w:ascii="garamond" w:hAnsi="garamond" w:cs="Arial"/>
        </w:rPr>
        <w:t>.</w:t>
      </w:r>
      <w:r>
        <w:rPr>
          <w:rFonts w:ascii="garamond" w:hAnsi="garamond" w:cs="Arial"/>
        </w:rPr>
        <w:t xml:space="preserve"> “Best Practices for Building a Better Meeting”</w:t>
      </w:r>
    </w:p>
    <w:p w14:paraId="01622086" w14:textId="572BE84A" w:rsidR="00790CEA" w:rsidRPr="005E6E07" w:rsidRDefault="00790CEA" w:rsidP="00947D30">
      <w:pPr>
        <w:pStyle w:val="HTMLBody"/>
        <w:numPr>
          <w:ilvl w:val="0"/>
          <w:numId w:val="41"/>
        </w:numPr>
        <w:contextualSpacing/>
        <w:rPr>
          <w:rFonts w:ascii="garamond" w:hAnsi="garamond" w:cs="Arial"/>
        </w:rPr>
      </w:pPr>
      <w:r w:rsidRPr="005E6E07">
        <w:rPr>
          <w:rFonts w:ascii="garamond" w:hAnsi="garamond" w:cs="Arial"/>
        </w:rPr>
        <w:t>Forbes</w:t>
      </w:r>
      <w:r w:rsidR="00F33351" w:rsidRPr="005E6E07">
        <w:rPr>
          <w:rFonts w:ascii="garamond" w:hAnsi="garamond" w:cs="Arial"/>
        </w:rPr>
        <w:t>.</w:t>
      </w:r>
      <w:r w:rsidRPr="005E6E07">
        <w:rPr>
          <w:rFonts w:ascii="garamond" w:hAnsi="garamond" w:cs="Arial"/>
        </w:rPr>
        <w:t xml:space="preserve"> </w:t>
      </w:r>
      <w:r w:rsidR="00F33351" w:rsidRPr="005E6E07">
        <w:rPr>
          <w:rFonts w:ascii="garamond" w:hAnsi="garamond" w:cs="Arial"/>
        </w:rPr>
        <w:t>“</w:t>
      </w:r>
      <w:r w:rsidRPr="005E6E07">
        <w:rPr>
          <w:rFonts w:ascii="garamond" w:hAnsi="garamond" w:cs="Arial"/>
        </w:rPr>
        <w:t>10 Costly Career Mistakes You're Making Without Realizing</w:t>
      </w:r>
      <w:r w:rsidR="00F33351" w:rsidRPr="005E6E07">
        <w:rPr>
          <w:rFonts w:ascii="garamond" w:hAnsi="garamond" w:cs="Arial"/>
        </w:rPr>
        <w:t>.”</w:t>
      </w:r>
    </w:p>
    <w:p w14:paraId="47C7A480" w14:textId="6B1A4316" w:rsidR="00AC460D" w:rsidRDefault="00AC460D" w:rsidP="00947D30">
      <w:pPr>
        <w:pStyle w:val="HTMLBody"/>
        <w:numPr>
          <w:ilvl w:val="0"/>
          <w:numId w:val="41"/>
        </w:numPr>
        <w:contextualSpacing/>
        <w:rPr>
          <w:rFonts w:ascii="garamond" w:hAnsi="garamond" w:cs="Arial"/>
        </w:rPr>
      </w:pPr>
      <w:r w:rsidRPr="005E6E07">
        <w:rPr>
          <w:rFonts w:ascii="garamond" w:hAnsi="garamond" w:cs="Arial"/>
        </w:rPr>
        <w:t>CNBC</w:t>
      </w:r>
      <w:r w:rsidR="00F33351" w:rsidRPr="005E6E07">
        <w:rPr>
          <w:rFonts w:ascii="garamond" w:hAnsi="garamond" w:cs="Arial"/>
        </w:rPr>
        <w:t>.</w:t>
      </w:r>
      <w:r w:rsidR="00234779">
        <w:rPr>
          <w:rFonts w:ascii="garamond" w:hAnsi="garamond" w:cs="Arial"/>
        </w:rPr>
        <w:t xml:space="preserve"> </w:t>
      </w:r>
      <w:r w:rsidR="00F33351" w:rsidRPr="005E6E07">
        <w:rPr>
          <w:rFonts w:ascii="garamond" w:hAnsi="garamond" w:cs="Arial"/>
        </w:rPr>
        <w:t>“</w:t>
      </w:r>
      <w:r w:rsidRPr="005E6E07">
        <w:rPr>
          <w:rFonts w:ascii="garamond" w:hAnsi="garamond" w:cs="Arial"/>
        </w:rPr>
        <w:t>Gurus have ideas to improve meetings—do any work?</w:t>
      </w:r>
      <w:r w:rsidR="00F33351" w:rsidRPr="005E6E07">
        <w:rPr>
          <w:rFonts w:ascii="garamond" w:hAnsi="garamond" w:cs="Arial"/>
        </w:rPr>
        <w:t>”</w:t>
      </w:r>
    </w:p>
    <w:p w14:paraId="1964B2BA" w14:textId="698C94A8" w:rsidR="00947D30" w:rsidRDefault="00947D30" w:rsidP="00947D30">
      <w:pPr>
        <w:pStyle w:val="HTMLBody"/>
        <w:numPr>
          <w:ilvl w:val="0"/>
          <w:numId w:val="41"/>
        </w:numPr>
        <w:contextualSpacing/>
        <w:rPr>
          <w:rFonts w:ascii="garamond" w:hAnsi="garamond" w:cs="Arial"/>
        </w:rPr>
      </w:pPr>
      <w:r w:rsidRPr="005E6E07">
        <w:rPr>
          <w:rFonts w:ascii="garamond" w:hAnsi="garamond" w:cs="Arial"/>
        </w:rPr>
        <w:t>APA Monitor. “Stop wasting time: Keys to great meetings.”</w:t>
      </w:r>
    </w:p>
    <w:p w14:paraId="1306167D" w14:textId="0E131E22" w:rsidR="00947D30" w:rsidRPr="005E6E07" w:rsidRDefault="00947D30" w:rsidP="00947D30">
      <w:pPr>
        <w:pStyle w:val="HTMLBody"/>
        <w:numPr>
          <w:ilvl w:val="0"/>
          <w:numId w:val="41"/>
        </w:numPr>
        <w:contextualSpacing/>
        <w:rPr>
          <w:rFonts w:ascii="garamond" w:hAnsi="garamond" w:cs="Arial"/>
        </w:rPr>
      </w:pPr>
      <w:r w:rsidRPr="005E6E07">
        <w:rPr>
          <w:rFonts w:ascii="garamond" w:hAnsi="garamond" w:cs="Arial"/>
        </w:rPr>
        <w:t>Financial Times. “Improve job satisfaction and abolish meetings.”</w:t>
      </w:r>
    </w:p>
    <w:p w14:paraId="5A553CB0" w14:textId="62CE3D11" w:rsidR="00947D30" w:rsidRPr="00947D30" w:rsidRDefault="00947D30" w:rsidP="00947D30">
      <w:pPr>
        <w:pStyle w:val="HTMLBody"/>
        <w:numPr>
          <w:ilvl w:val="0"/>
          <w:numId w:val="41"/>
        </w:numPr>
        <w:contextualSpacing/>
        <w:rPr>
          <w:rFonts w:ascii="garamond" w:hAnsi="garamond" w:cs="Arial"/>
        </w:rPr>
      </w:pPr>
      <w:r w:rsidRPr="005E6E07">
        <w:rPr>
          <w:rFonts w:ascii="garamond" w:hAnsi="garamond" w:cs="Arial"/>
        </w:rPr>
        <w:t>Wall Street Journal. “The Boss Is In: Quick, Look Happy.”</w:t>
      </w:r>
    </w:p>
    <w:p w14:paraId="47295433" w14:textId="2F21A5A9" w:rsidR="00947D30" w:rsidRPr="005E6E07" w:rsidRDefault="00947D30" w:rsidP="00947D30">
      <w:pPr>
        <w:pStyle w:val="HTMLBody"/>
        <w:numPr>
          <w:ilvl w:val="0"/>
          <w:numId w:val="41"/>
        </w:numPr>
        <w:contextualSpacing/>
        <w:rPr>
          <w:rFonts w:ascii="garamond" w:hAnsi="garamond" w:cs="Arial"/>
        </w:rPr>
      </w:pPr>
      <w:r>
        <w:rPr>
          <w:rFonts w:ascii="garamond" w:hAnsi="garamond" w:cs="Arial"/>
        </w:rPr>
        <w:t>New York Mag. “How Not to Be Late: A Self-Help Guide.”</w:t>
      </w:r>
    </w:p>
    <w:p w14:paraId="178FFF13" w14:textId="7FE3D60C" w:rsidR="00947D30" w:rsidRPr="005E6E07" w:rsidRDefault="00947D30" w:rsidP="00947D30">
      <w:pPr>
        <w:pStyle w:val="HTMLBody"/>
        <w:numPr>
          <w:ilvl w:val="0"/>
          <w:numId w:val="41"/>
        </w:numPr>
        <w:contextualSpacing/>
        <w:rPr>
          <w:rFonts w:ascii="garamond" w:hAnsi="garamond" w:cs="Arial"/>
        </w:rPr>
      </w:pPr>
      <w:r w:rsidRPr="005E6E07">
        <w:rPr>
          <w:rFonts w:ascii="garamond" w:hAnsi="garamond" w:cs="Arial"/>
        </w:rPr>
        <w:t>Cracked Magazine. “5 Things Everyone Hates (Science Says You Secretly Enjoy).”</w:t>
      </w:r>
    </w:p>
    <w:p w14:paraId="0A392784" w14:textId="67360326" w:rsidR="00947D30" w:rsidRPr="005E6E07" w:rsidRDefault="00947D30" w:rsidP="00947D30">
      <w:pPr>
        <w:pStyle w:val="HTMLBody"/>
        <w:numPr>
          <w:ilvl w:val="0"/>
          <w:numId w:val="41"/>
        </w:numPr>
        <w:contextualSpacing/>
        <w:rPr>
          <w:rFonts w:ascii="garamond" w:hAnsi="garamond" w:cs="Arial"/>
        </w:rPr>
      </w:pPr>
      <w:r w:rsidRPr="005E6E07">
        <w:rPr>
          <w:rFonts w:ascii="garamond" w:hAnsi="garamond" w:cs="Arial"/>
        </w:rPr>
        <w:t>Men’s Health. “Your Worst Work Habit.”</w:t>
      </w:r>
    </w:p>
    <w:p w14:paraId="4DAD9B7D" w14:textId="644F651F" w:rsidR="00947D30" w:rsidRPr="005E6E07" w:rsidRDefault="00947D30" w:rsidP="00947D30">
      <w:pPr>
        <w:pStyle w:val="HTMLBody"/>
        <w:numPr>
          <w:ilvl w:val="0"/>
          <w:numId w:val="41"/>
        </w:numPr>
        <w:contextualSpacing/>
        <w:rPr>
          <w:rFonts w:ascii="garamond" w:hAnsi="garamond" w:cs="Arial"/>
        </w:rPr>
      </w:pPr>
      <w:r w:rsidRPr="005E6E07">
        <w:rPr>
          <w:rFonts w:ascii="garamond" w:hAnsi="garamond" w:cs="Arial"/>
        </w:rPr>
        <w:t>R&amp;D Magazine. “Editors with Ethics.”</w:t>
      </w:r>
    </w:p>
    <w:p w14:paraId="0F6B1080" w14:textId="458F78B2" w:rsidR="00947D30" w:rsidRPr="00947D30" w:rsidRDefault="00947D30" w:rsidP="00947D30">
      <w:pPr>
        <w:pStyle w:val="HTMLBody"/>
        <w:numPr>
          <w:ilvl w:val="0"/>
          <w:numId w:val="41"/>
        </w:numPr>
        <w:contextualSpacing/>
        <w:rPr>
          <w:rFonts w:ascii="garamond" w:hAnsi="garamond" w:cs="Arial"/>
        </w:rPr>
      </w:pPr>
      <w:r w:rsidRPr="005E6E07">
        <w:rPr>
          <w:rFonts w:ascii="garamond" w:hAnsi="garamond" w:cs="Arial"/>
        </w:rPr>
        <w:t>Animal Sheltering. “The People’s Power: What do your staff really think? Knowing is half the battle.”</w:t>
      </w:r>
    </w:p>
    <w:p w14:paraId="7449A7F9" w14:textId="2C162DA4" w:rsidR="00B80C2F" w:rsidRPr="005E6E07" w:rsidRDefault="00B80C2F" w:rsidP="00947D30">
      <w:pPr>
        <w:pStyle w:val="HTMLBody"/>
        <w:numPr>
          <w:ilvl w:val="0"/>
          <w:numId w:val="41"/>
        </w:numPr>
        <w:contextualSpacing/>
        <w:rPr>
          <w:rFonts w:ascii="garamond" w:hAnsi="garamond" w:cs="Arial"/>
        </w:rPr>
      </w:pPr>
      <w:r w:rsidRPr="005E6E07">
        <w:rPr>
          <w:rFonts w:ascii="garamond" w:hAnsi="garamond" w:cs="Arial"/>
        </w:rPr>
        <w:t>Wall Street Journal</w:t>
      </w:r>
      <w:r w:rsidR="00F33351" w:rsidRPr="005E6E07">
        <w:rPr>
          <w:rFonts w:ascii="garamond" w:hAnsi="garamond" w:cs="Arial"/>
        </w:rPr>
        <w:t>.</w:t>
      </w:r>
      <w:r w:rsidRPr="005E6E07">
        <w:rPr>
          <w:rFonts w:ascii="garamond" w:hAnsi="garamond" w:cs="Arial"/>
        </w:rPr>
        <w:t xml:space="preserve"> </w:t>
      </w:r>
      <w:r w:rsidR="00F33351" w:rsidRPr="005E6E07">
        <w:rPr>
          <w:rFonts w:ascii="garamond" w:hAnsi="garamond" w:cs="Arial"/>
        </w:rPr>
        <w:t>“</w:t>
      </w:r>
      <w:r w:rsidRPr="005E6E07">
        <w:rPr>
          <w:rFonts w:ascii="garamond" w:hAnsi="garamond" w:cs="Arial"/>
        </w:rPr>
        <w:t>Want to Be CEO? What's Your BMI? New Research Suggests Extra Pounds, Large Waists Undermine Perceptions of Leadership Ability</w:t>
      </w:r>
      <w:r w:rsidR="00F33351" w:rsidRPr="005E6E07">
        <w:rPr>
          <w:rFonts w:ascii="garamond" w:hAnsi="garamond" w:cs="Arial"/>
        </w:rPr>
        <w:t>.”</w:t>
      </w:r>
    </w:p>
    <w:p w14:paraId="7622FAC3" w14:textId="68330D8D" w:rsidR="00310E65" w:rsidRPr="005E6E07" w:rsidRDefault="00310E65" w:rsidP="00947D30">
      <w:pPr>
        <w:pStyle w:val="HTMLBody"/>
        <w:numPr>
          <w:ilvl w:val="0"/>
          <w:numId w:val="41"/>
        </w:numPr>
        <w:contextualSpacing/>
        <w:rPr>
          <w:rFonts w:ascii="garamond" w:hAnsi="garamond" w:cs="Arial"/>
        </w:rPr>
      </w:pPr>
      <w:r w:rsidRPr="005E6E07">
        <w:rPr>
          <w:rFonts w:ascii="garamond" w:hAnsi="garamond" w:cs="Arial"/>
        </w:rPr>
        <w:t>Wall Street Journal</w:t>
      </w:r>
      <w:r w:rsidR="00F33351" w:rsidRPr="005E6E07">
        <w:rPr>
          <w:rFonts w:ascii="garamond" w:hAnsi="garamond" w:cs="Arial"/>
        </w:rPr>
        <w:t>.</w:t>
      </w:r>
      <w:r w:rsidR="00234779">
        <w:rPr>
          <w:rFonts w:ascii="garamond" w:hAnsi="garamond" w:cs="Arial"/>
        </w:rPr>
        <w:t xml:space="preserve"> </w:t>
      </w:r>
      <w:r w:rsidRPr="005E6E07">
        <w:rPr>
          <w:rFonts w:ascii="garamond" w:hAnsi="garamond" w:cs="Arial"/>
        </w:rPr>
        <w:t>Sue Shellenbarger Reader Question Column.</w:t>
      </w:r>
    </w:p>
    <w:p w14:paraId="36FB01FA" w14:textId="6F08EF74" w:rsidR="00310E65" w:rsidRPr="005E6E07" w:rsidRDefault="00310E65" w:rsidP="00947D30">
      <w:pPr>
        <w:pStyle w:val="HTMLBody"/>
        <w:numPr>
          <w:ilvl w:val="0"/>
          <w:numId w:val="41"/>
        </w:numPr>
        <w:contextualSpacing/>
        <w:rPr>
          <w:rFonts w:ascii="garamond" w:hAnsi="garamond" w:cs="Arial"/>
        </w:rPr>
      </w:pPr>
      <w:r w:rsidRPr="005E6E07">
        <w:rPr>
          <w:rFonts w:ascii="garamond" w:hAnsi="garamond" w:cs="Arial"/>
        </w:rPr>
        <w:t>Inside Higher Education</w:t>
      </w:r>
      <w:r w:rsidR="00F33351" w:rsidRPr="005E6E07">
        <w:rPr>
          <w:rFonts w:ascii="garamond" w:hAnsi="garamond" w:cs="Arial"/>
        </w:rPr>
        <w:t>.</w:t>
      </w:r>
      <w:r w:rsidRPr="005E6E07">
        <w:rPr>
          <w:rFonts w:ascii="garamond" w:hAnsi="garamond" w:cs="Arial"/>
        </w:rPr>
        <w:t xml:space="preserve"> </w:t>
      </w:r>
      <w:r w:rsidR="00F33351" w:rsidRPr="005E6E07">
        <w:rPr>
          <w:rFonts w:ascii="garamond" w:hAnsi="garamond" w:cs="Arial"/>
        </w:rPr>
        <w:t>“</w:t>
      </w:r>
      <w:r w:rsidRPr="005E6E07">
        <w:rPr>
          <w:rFonts w:ascii="garamond" w:hAnsi="garamond" w:cs="Arial"/>
        </w:rPr>
        <w:t>Editors with Ethics.</w:t>
      </w:r>
      <w:r w:rsidR="00F33351" w:rsidRPr="005E6E07">
        <w:rPr>
          <w:rFonts w:ascii="garamond" w:hAnsi="garamond" w:cs="Arial"/>
        </w:rPr>
        <w:t>”</w:t>
      </w:r>
    </w:p>
    <w:p w14:paraId="5687A677" w14:textId="44D71EB7" w:rsidR="007A1E02" w:rsidRPr="005E6E07" w:rsidRDefault="007A1E02" w:rsidP="00947D30">
      <w:pPr>
        <w:pStyle w:val="HTMLBody"/>
        <w:numPr>
          <w:ilvl w:val="0"/>
          <w:numId w:val="41"/>
        </w:numPr>
        <w:contextualSpacing/>
        <w:rPr>
          <w:rFonts w:ascii="garamond" w:hAnsi="garamond" w:cs="Arial"/>
        </w:rPr>
      </w:pPr>
      <w:r w:rsidRPr="005E6E07">
        <w:rPr>
          <w:rFonts w:ascii="garamond" w:hAnsi="garamond" w:cs="Arial"/>
        </w:rPr>
        <w:t>Charlotte Observer</w:t>
      </w:r>
      <w:r w:rsidR="00F33351" w:rsidRPr="005E6E07">
        <w:rPr>
          <w:rFonts w:ascii="garamond" w:hAnsi="garamond" w:cs="Arial"/>
        </w:rPr>
        <w:t>.</w:t>
      </w:r>
      <w:r w:rsidRPr="005E6E07">
        <w:rPr>
          <w:rFonts w:ascii="garamond" w:hAnsi="garamond" w:cs="Arial"/>
        </w:rPr>
        <w:t xml:space="preserve"> </w:t>
      </w:r>
      <w:r w:rsidR="00F33351" w:rsidRPr="005E6E07">
        <w:rPr>
          <w:rFonts w:ascii="garamond" w:hAnsi="garamond" w:cs="Arial"/>
        </w:rPr>
        <w:t>“</w:t>
      </w:r>
      <w:r w:rsidRPr="005E6E07">
        <w:rPr>
          <w:rFonts w:ascii="garamond" w:hAnsi="garamond" w:cs="Arial"/>
          <w:bCs/>
        </w:rPr>
        <w:t>Generational stereotypes entering the workplace</w:t>
      </w:r>
      <w:r w:rsidRPr="005E6E07">
        <w:rPr>
          <w:rFonts w:ascii="garamond" w:hAnsi="garamond" w:cs="Arial"/>
        </w:rPr>
        <w:t>.</w:t>
      </w:r>
      <w:r w:rsidR="00F33351" w:rsidRPr="005E6E07">
        <w:rPr>
          <w:rFonts w:ascii="garamond" w:hAnsi="garamond" w:cs="Arial"/>
        </w:rPr>
        <w:t>”</w:t>
      </w:r>
    </w:p>
    <w:p w14:paraId="2D0A0A7C" w14:textId="71D5D2F9" w:rsidR="00C241BF" w:rsidRPr="005E6E07" w:rsidRDefault="00C241BF" w:rsidP="00947D30">
      <w:pPr>
        <w:pStyle w:val="HTMLBody"/>
        <w:numPr>
          <w:ilvl w:val="0"/>
          <w:numId w:val="41"/>
        </w:numPr>
        <w:contextualSpacing/>
        <w:rPr>
          <w:rFonts w:ascii="garamond" w:hAnsi="garamond" w:cs="Arial"/>
        </w:rPr>
      </w:pPr>
      <w:r w:rsidRPr="005E6E07">
        <w:rPr>
          <w:rFonts w:ascii="garamond" w:hAnsi="garamond" w:cs="Arial"/>
        </w:rPr>
        <w:t>Wall Street Journal</w:t>
      </w:r>
      <w:r w:rsidR="00F33351" w:rsidRPr="005E6E07">
        <w:rPr>
          <w:rFonts w:ascii="garamond" w:hAnsi="garamond" w:cs="Arial"/>
        </w:rPr>
        <w:t>.</w:t>
      </w:r>
      <w:r w:rsidR="00BC1D10" w:rsidRPr="005E6E07">
        <w:rPr>
          <w:rFonts w:ascii="garamond" w:hAnsi="garamond" w:cs="Arial"/>
        </w:rPr>
        <w:t xml:space="preserve"> </w:t>
      </w:r>
      <w:r w:rsidR="00F33351" w:rsidRPr="005E6E07">
        <w:rPr>
          <w:rFonts w:ascii="garamond" w:hAnsi="garamond" w:cs="Arial"/>
        </w:rPr>
        <w:t>“</w:t>
      </w:r>
      <w:r w:rsidRPr="005E6E07">
        <w:rPr>
          <w:rFonts w:ascii="garamond" w:hAnsi="garamond" w:cs="Arial"/>
        </w:rPr>
        <w:t>Another Meeting? Good. Another Chance to Hear Myself Talk.</w:t>
      </w:r>
      <w:r w:rsidR="00F33351" w:rsidRPr="005E6E07">
        <w:rPr>
          <w:rFonts w:ascii="garamond" w:hAnsi="garamond" w:cs="Arial"/>
        </w:rPr>
        <w:t>”</w:t>
      </w:r>
    </w:p>
    <w:p w14:paraId="7540F60F" w14:textId="2CD811D8" w:rsidR="00C241BF" w:rsidRDefault="00C241BF" w:rsidP="00947D30">
      <w:pPr>
        <w:pStyle w:val="HTMLBody"/>
        <w:numPr>
          <w:ilvl w:val="0"/>
          <w:numId w:val="41"/>
        </w:numPr>
        <w:contextualSpacing/>
        <w:rPr>
          <w:rFonts w:ascii="garamond" w:hAnsi="garamond" w:cs="Arial"/>
        </w:rPr>
      </w:pPr>
      <w:r w:rsidRPr="005E6E07">
        <w:rPr>
          <w:rFonts w:ascii="garamond" w:hAnsi="garamond" w:cs="Arial"/>
        </w:rPr>
        <w:t>Canada National Post</w:t>
      </w:r>
      <w:r w:rsidR="00F33351" w:rsidRPr="005E6E07">
        <w:rPr>
          <w:rFonts w:ascii="garamond" w:hAnsi="garamond" w:cs="Arial"/>
        </w:rPr>
        <w:t>.</w:t>
      </w:r>
      <w:r w:rsidR="00234779">
        <w:rPr>
          <w:rFonts w:ascii="garamond" w:hAnsi="garamond" w:cs="Arial"/>
        </w:rPr>
        <w:t xml:space="preserve"> </w:t>
      </w:r>
      <w:r w:rsidR="00F33351" w:rsidRPr="005E6E07">
        <w:rPr>
          <w:rFonts w:ascii="garamond" w:hAnsi="garamond" w:cs="Arial"/>
        </w:rPr>
        <w:t>“</w:t>
      </w:r>
      <w:r w:rsidRPr="005E6E07">
        <w:rPr>
          <w:rFonts w:ascii="garamond" w:hAnsi="garamond" w:cs="Arial"/>
        </w:rPr>
        <w:t>The pitfalls of collective brainpower</w:t>
      </w:r>
      <w:r w:rsidR="00F33351" w:rsidRPr="005E6E07">
        <w:rPr>
          <w:rFonts w:ascii="garamond" w:hAnsi="garamond" w:cs="Arial"/>
        </w:rPr>
        <w:t>.”</w:t>
      </w:r>
    </w:p>
    <w:p w14:paraId="23FC0817" w14:textId="4FFAFD9B" w:rsidR="00947D30" w:rsidRPr="005E6E07" w:rsidRDefault="00947D30" w:rsidP="00947D30">
      <w:pPr>
        <w:pStyle w:val="HTMLBody"/>
        <w:numPr>
          <w:ilvl w:val="0"/>
          <w:numId w:val="41"/>
        </w:numPr>
        <w:contextualSpacing/>
        <w:rPr>
          <w:rFonts w:ascii="garamond" w:hAnsi="garamond" w:cs="Arial"/>
        </w:rPr>
      </w:pPr>
      <w:r w:rsidRPr="005E6E07">
        <w:rPr>
          <w:rFonts w:ascii="garamond" w:hAnsi="garamond" w:cs="Arial"/>
        </w:rPr>
        <w:t>Animal Sheltering. “Support Your Local Euthanasia Technician: Study Gather Stress-Reduction Ideas from Those in the Most Difficult Jobs.”</w:t>
      </w:r>
    </w:p>
    <w:p w14:paraId="16CF1B05" w14:textId="655A28FF" w:rsidR="00947D30" w:rsidRPr="005E6E07" w:rsidRDefault="00947D30" w:rsidP="00947D30">
      <w:pPr>
        <w:pStyle w:val="HTMLBody"/>
        <w:numPr>
          <w:ilvl w:val="0"/>
          <w:numId w:val="41"/>
        </w:numPr>
        <w:contextualSpacing/>
        <w:rPr>
          <w:rFonts w:ascii="garamond" w:hAnsi="garamond" w:cs="Arial"/>
        </w:rPr>
      </w:pPr>
      <w:r w:rsidRPr="005E6E07">
        <w:rPr>
          <w:rFonts w:ascii="garamond" w:hAnsi="garamond" w:cs="Arial"/>
        </w:rPr>
        <w:t>Best Life. “Meetings.”</w:t>
      </w:r>
    </w:p>
    <w:p w14:paraId="224C5F4B" w14:textId="1B394300" w:rsidR="00947D30" w:rsidRDefault="00947D30" w:rsidP="00947D30">
      <w:pPr>
        <w:pStyle w:val="HTMLBody"/>
        <w:numPr>
          <w:ilvl w:val="0"/>
          <w:numId w:val="41"/>
        </w:numPr>
        <w:contextualSpacing/>
        <w:rPr>
          <w:rFonts w:ascii="garamond" w:hAnsi="garamond" w:cs="Arial"/>
        </w:rPr>
      </w:pPr>
      <w:r w:rsidRPr="005E6E07">
        <w:rPr>
          <w:rFonts w:ascii="garamond" w:hAnsi="garamond" w:cs="Arial"/>
        </w:rPr>
        <w:t>Europe Journal of Psychology. “Organizational Science: The New Frontier.”</w:t>
      </w:r>
    </w:p>
    <w:p w14:paraId="7A56F828" w14:textId="3A4E6463" w:rsidR="00947D30" w:rsidRDefault="00947D30" w:rsidP="00947D30">
      <w:pPr>
        <w:pStyle w:val="HTMLBody"/>
        <w:numPr>
          <w:ilvl w:val="0"/>
          <w:numId w:val="41"/>
        </w:numPr>
        <w:contextualSpacing/>
        <w:rPr>
          <w:rFonts w:ascii="garamond" w:hAnsi="garamond" w:cs="Arial"/>
        </w:rPr>
      </w:pPr>
      <w:r w:rsidRPr="005E6E07">
        <w:rPr>
          <w:rFonts w:ascii="garamond" w:hAnsi="garamond" w:cs="Arial"/>
        </w:rPr>
        <w:t>Hartford Courant. “For the love of meetings.”</w:t>
      </w:r>
    </w:p>
    <w:p w14:paraId="0394B100" w14:textId="2ECE8063" w:rsidR="00947D30" w:rsidRPr="00947D30" w:rsidRDefault="00947D30" w:rsidP="00947D30">
      <w:pPr>
        <w:pStyle w:val="HTMLBody"/>
        <w:numPr>
          <w:ilvl w:val="0"/>
          <w:numId w:val="41"/>
        </w:numPr>
        <w:contextualSpacing/>
        <w:rPr>
          <w:rFonts w:ascii="garamond" w:hAnsi="garamond" w:cs="Arial"/>
        </w:rPr>
      </w:pPr>
      <w:r w:rsidRPr="00197364">
        <w:rPr>
          <w:rFonts w:ascii="garamond" w:hAnsi="garamond" w:cs="Arial"/>
        </w:rPr>
        <w:t>Raleigh News and Observer. “</w:t>
      </w:r>
      <w:r w:rsidRPr="00197364">
        <w:rPr>
          <w:rFonts w:ascii="garamond" w:hAnsi="garamond"/>
        </w:rPr>
        <w:t>That's not my job: As workplace whining becomes more brazen, bosses and co-workers try to cope. Reprinted. Pueblo Chieftain, Miami Herald; Harford Courant.”</w:t>
      </w:r>
    </w:p>
    <w:p w14:paraId="66F076DE" w14:textId="5771C8CE" w:rsidR="00947D30" w:rsidRPr="005E6E07" w:rsidRDefault="00947D30" w:rsidP="00947D30">
      <w:pPr>
        <w:pStyle w:val="HTMLBody"/>
        <w:numPr>
          <w:ilvl w:val="0"/>
          <w:numId w:val="41"/>
        </w:numPr>
        <w:contextualSpacing/>
        <w:rPr>
          <w:rFonts w:ascii="garamond" w:hAnsi="garamond" w:cs="Arial"/>
        </w:rPr>
      </w:pPr>
      <w:r w:rsidRPr="005E6E07">
        <w:rPr>
          <w:rFonts w:ascii="garamond" w:hAnsi="garamond" w:cs="Arial"/>
        </w:rPr>
        <w:t>Scientific American Mind. “Meetings are great.”</w:t>
      </w:r>
    </w:p>
    <w:p w14:paraId="320D0C73" w14:textId="3FF53A7E" w:rsidR="00947D30" w:rsidRPr="005E6E07" w:rsidRDefault="00947D30" w:rsidP="00947D30">
      <w:pPr>
        <w:pStyle w:val="HTMLBody"/>
        <w:numPr>
          <w:ilvl w:val="0"/>
          <w:numId w:val="41"/>
        </w:numPr>
        <w:contextualSpacing/>
        <w:rPr>
          <w:rFonts w:ascii="garamond" w:hAnsi="garamond" w:cs="Arial"/>
        </w:rPr>
      </w:pPr>
      <w:r w:rsidRPr="005E6E07">
        <w:rPr>
          <w:rFonts w:ascii="garamond" w:hAnsi="garamond" w:cs="Arial"/>
        </w:rPr>
        <w:t>APA Monitor. “Meetings frustrate task-oriented employees, study finds.”</w:t>
      </w:r>
    </w:p>
    <w:p w14:paraId="39A35D89" w14:textId="4390E9A8" w:rsidR="00947D30" w:rsidRPr="005E6E07" w:rsidRDefault="00947D30" w:rsidP="00947D30">
      <w:pPr>
        <w:pStyle w:val="HTMLBody"/>
        <w:numPr>
          <w:ilvl w:val="0"/>
          <w:numId w:val="41"/>
        </w:numPr>
        <w:contextualSpacing/>
        <w:rPr>
          <w:rFonts w:ascii="garamond" w:hAnsi="garamond" w:cs="Arial"/>
        </w:rPr>
      </w:pPr>
      <w:r w:rsidRPr="005E6E07">
        <w:rPr>
          <w:rFonts w:ascii="garamond" w:hAnsi="garamond" w:cs="Arial"/>
        </w:rPr>
        <w:t>Health Magazine. “Meeting with a mission.”</w:t>
      </w:r>
    </w:p>
    <w:p w14:paraId="798FFD79" w14:textId="2E8BDE7E" w:rsidR="00947D30" w:rsidRPr="00947D30" w:rsidRDefault="00947D30" w:rsidP="00947D30">
      <w:pPr>
        <w:pStyle w:val="HTMLBody"/>
        <w:numPr>
          <w:ilvl w:val="0"/>
          <w:numId w:val="41"/>
        </w:numPr>
        <w:contextualSpacing/>
        <w:rPr>
          <w:rFonts w:ascii="garamond" w:hAnsi="garamond" w:cs="Arial"/>
        </w:rPr>
      </w:pPr>
      <w:proofErr w:type="spellStart"/>
      <w:r w:rsidRPr="005E6E07">
        <w:rPr>
          <w:rFonts w:ascii="garamond" w:hAnsi="garamond" w:cs="Arial"/>
        </w:rPr>
        <w:lastRenderedPageBreak/>
        <w:t>Sciencedaily</w:t>
      </w:r>
      <w:proofErr w:type="spellEnd"/>
      <w:r w:rsidRPr="005E6E07">
        <w:rPr>
          <w:rFonts w:ascii="garamond" w:hAnsi="garamond" w:cs="Arial"/>
        </w:rPr>
        <w:t xml:space="preserve">. “Scientific Study Finds Meetings at Work Decrease Employee Well-being, But Not </w:t>
      </w:r>
      <w:proofErr w:type="gramStart"/>
      <w:r w:rsidRPr="005E6E07">
        <w:rPr>
          <w:rFonts w:ascii="garamond" w:hAnsi="garamond" w:cs="Arial"/>
        </w:rPr>
        <w:t>For</w:t>
      </w:r>
      <w:proofErr w:type="gramEnd"/>
      <w:r w:rsidRPr="005E6E07">
        <w:rPr>
          <w:rFonts w:ascii="garamond" w:hAnsi="garamond" w:cs="Arial"/>
        </w:rPr>
        <w:t xml:space="preserve"> Everyone.”</w:t>
      </w:r>
    </w:p>
    <w:p w14:paraId="6804BF71" w14:textId="79C2DDA4" w:rsidR="00C241BF" w:rsidRPr="005E6E07" w:rsidRDefault="00C241BF" w:rsidP="00947D30">
      <w:pPr>
        <w:pStyle w:val="HTMLBody"/>
        <w:numPr>
          <w:ilvl w:val="0"/>
          <w:numId w:val="41"/>
        </w:numPr>
        <w:contextualSpacing/>
        <w:rPr>
          <w:rFonts w:ascii="garamond" w:hAnsi="garamond" w:cs="Arial"/>
        </w:rPr>
      </w:pPr>
      <w:r w:rsidRPr="005E6E07">
        <w:rPr>
          <w:rFonts w:ascii="garamond" w:hAnsi="garamond" w:cs="Arial"/>
        </w:rPr>
        <w:t>LA Times</w:t>
      </w:r>
      <w:r w:rsidR="00F33351" w:rsidRPr="005E6E07">
        <w:rPr>
          <w:rFonts w:ascii="garamond" w:hAnsi="garamond" w:cs="Arial"/>
        </w:rPr>
        <w:t>.</w:t>
      </w:r>
      <w:r w:rsidR="00BC1D10" w:rsidRPr="005E6E07">
        <w:rPr>
          <w:rFonts w:ascii="garamond" w:hAnsi="garamond" w:cs="Arial"/>
        </w:rPr>
        <w:t xml:space="preserve"> </w:t>
      </w:r>
      <w:r w:rsidR="00F33351" w:rsidRPr="005E6E07">
        <w:rPr>
          <w:rFonts w:ascii="garamond" w:hAnsi="garamond" w:cs="Arial"/>
        </w:rPr>
        <w:t>“</w:t>
      </w:r>
      <w:r w:rsidRPr="005E6E07">
        <w:rPr>
          <w:rFonts w:ascii="garamond" w:hAnsi="garamond" w:cs="Arial"/>
        </w:rPr>
        <w:t>Believe it or not, some people like meetings</w:t>
      </w:r>
      <w:r w:rsidR="00F33351" w:rsidRPr="005E6E07">
        <w:rPr>
          <w:rFonts w:ascii="garamond" w:hAnsi="garamond" w:cs="Arial"/>
        </w:rPr>
        <w:t>.”</w:t>
      </w:r>
    </w:p>
    <w:p w14:paraId="19313EED" w14:textId="227A4259" w:rsidR="00C241BF" w:rsidRPr="005E6E07" w:rsidRDefault="00C241BF" w:rsidP="00947D30">
      <w:pPr>
        <w:pStyle w:val="HTMLBody"/>
        <w:numPr>
          <w:ilvl w:val="0"/>
          <w:numId w:val="41"/>
        </w:numPr>
        <w:contextualSpacing/>
        <w:rPr>
          <w:rFonts w:ascii="garamond" w:hAnsi="garamond" w:cs="Arial"/>
        </w:rPr>
      </w:pPr>
      <w:r w:rsidRPr="005E6E07">
        <w:rPr>
          <w:rFonts w:ascii="garamond" w:hAnsi="garamond" w:cs="Arial"/>
        </w:rPr>
        <w:t>Wall Street Journal</w:t>
      </w:r>
      <w:r w:rsidR="00F33351" w:rsidRPr="005E6E07">
        <w:rPr>
          <w:rFonts w:ascii="garamond" w:hAnsi="garamond" w:cs="Arial"/>
        </w:rPr>
        <w:t>.</w:t>
      </w:r>
      <w:r w:rsidR="00BC1D10" w:rsidRPr="005E6E07">
        <w:rPr>
          <w:rFonts w:ascii="garamond" w:hAnsi="garamond" w:cs="Arial"/>
        </w:rPr>
        <w:t xml:space="preserve"> </w:t>
      </w:r>
      <w:r w:rsidR="00F33351" w:rsidRPr="005E6E07">
        <w:rPr>
          <w:rFonts w:ascii="garamond" w:hAnsi="garamond" w:cs="Arial"/>
        </w:rPr>
        <w:t>“</w:t>
      </w:r>
      <w:r w:rsidRPr="005E6E07">
        <w:rPr>
          <w:rFonts w:ascii="garamond" w:hAnsi="garamond" w:cs="Arial"/>
        </w:rPr>
        <w:t>Corporate meetings go through a makeover</w:t>
      </w:r>
      <w:r w:rsidR="00F33351" w:rsidRPr="005E6E07">
        <w:rPr>
          <w:rFonts w:ascii="garamond" w:hAnsi="garamond" w:cs="Arial"/>
        </w:rPr>
        <w:t>.”</w:t>
      </w:r>
    </w:p>
    <w:p w14:paraId="1147BAA8" w14:textId="30A62BEF" w:rsidR="00C241BF" w:rsidRPr="005E6E07" w:rsidRDefault="00C241BF" w:rsidP="00947D30">
      <w:pPr>
        <w:pStyle w:val="HTMLBody"/>
        <w:numPr>
          <w:ilvl w:val="0"/>
          <w:numId w:val="41"/>
        </w:numPr>
        <w:contextualSpacing/>
        <w:rPr>
          <w:rFonts w:ascii="garamond" w:hAnsi="garamond" w:cs="Arial"/>
        </w:rPr>
      </w:pPr>
      <w:r w:rsidRPr="005E6E07">
        <w:rPr>
          <w:rFonts w:ascii="garamond" w:hAnsi="garamond" w:cs="Arial"/>
        </w:rPr>
        <w:t>Atlanta Journal Constitution</w:t>
      </w:r>
      <w:r w:rsidR="00D02B24">
        <w:rPr>
          <w:rFonts w:ascii="garamond" w:hAnsi="garamond" w:cs="Arial"/>
        </w:rPr>
        <w:t xml:space="preserve">. </w:t>
      </w:r>
      <w:r w:rsidR="00F33351" w:rsidRPr="005E6E07">
        <w:rPr>
          <w:rFonts w:ascii="garamond" w:hAnsi="garamond" w:cs="Arial"/>
        </w:rPr>
        <w:t>“</w:t>
      </w:r>
      <w:r w:rsidRPr="005E6E07">
        <w:rPr>
          <w:rFonts w:ascii="garamond" w:hAnsi="garamond" w:cs="Arial"/>
        </w:rPr>
        <w:t>How to make meetings better.</w:t>
      </w:r>
      <w:r w:rsidR="00F33351" w:rsidRPr="005E6E07">
        <w:rPr>
          <w:rFonts w:ascii="garamond" w:hAnsi="garamond" w:cs="Arial"/>
        </w:rPr>
        <w:t>”</w:t>
      </w:r>
    </w:p>
    <w:p w14:paraId="07D0671F" w14:textId="39F49BE4" w:rsidR="00C241BF" w:rsidRPr="005E6E07" w:rsidRDefault="00C241BF" w:rsidP="00947D30">
      <w:pPr>
        <w:pStyle w:val="HTMLBody"/>
        <w:numPr>
          <w:ilvl w:val="0"/>
          <w:numId w:val="41"/>
        </w:numPr>
        <w:contextualSpacing/>
        <w:rPr>
          <w:rFonts w:ascii="garamond" w:hAnsi="garamond" w:cs="Arial"/>
        </w:rPr>
      </w:pPr>
      <w:r w:rsidRPr="005E6E07">
        <w:rPr>
          <w:rFonts w:ascii="garamond" w:hAnsi="garamond" w:cs="Arial"/>
        </w:rPr>
        <w:t>Ottawa Citizen</w:t>
      </w:r>
      <w:r w:rsidR="00F33351" w:rsidRPr="005E6E07">
        <w:rPr>
          <w:rFonts w:ascii="garamond" w:hAnsi="garamond" w:cs="Arial"/>
        </w:rPr>
        <w:t>.</w:t>
      </w:r>
      <w:r w:rsidR="00BC1D10" w:rsidRPr="005E6E07">
        <w:rPr>
          <w:rFonts w:ascii="garamond" w:hAnsi="garamond" w:cs="Arial"/>
        </w:rPr>
        <w:t xml:space="preserve"> </w:t>
      </w:r>
      <w:r w:rsidR="00F33351" w:rsidRPr="005E6E07">
        <w:rPr>
          <w:rFonts w:ascii="garamond" w:hAnsi="garamond" w:cs="Arial"/>
        </w:rPr>
        <w:t>“</w:t>
      </w:r>
      <w:r w:rsidRPr="005E6E07">
        <w:rPr>
          <w:rFonts w:ascii="garamond" w:hAnsi="garamond" w:cs="Arial"/>
        </w:rPr>
        <w:t>Like meetings? Chances are you've got nothing better to do</w:t>
      </w:r>
      <w:r w:rsidR="00F33351" w:rsidRPr="005E6E07">
        <w:rPr>
          <w:rFonts w:ascii="garamond" w:hAnsi="garamond" w:cs="Arial"/>
        </w:rPr>
        <w:t>.”</w:t>
      </w:r>
    </w:p>
    <w:p w14:paraId="6110CA8E" w14:textId="3FDDB04F" w:rsidR="00C241BF" w:rsidRPr="005E6E07" w:rsidRDefault="00C241BF" w:rsidP="00947D30">
      <w:pPr>
        <w:pStyle w:val="HTMLBody"/>
        <w:numPr>
          <w:ilvl w:val="0"/>
          <w:numId w:val="41"/>
        </w:numPr>
        <w:contextualSpacing/>
        <w:rPr>
          <w:rFonts w:ascii="garamond" w:hAnsi="garamond" w:cs="Arial"/>
        </w:rPr>
      </w:pPr>
      <w:r w:rsidRPr="005E6E07">
        <w:rPr>
          <w:rFonts w:ascii="garamond" w:hAnsi="garamond" w:cs="Arial"/>
        </w:rPr>
        <w:t>Philadelphia Inquirer</w:t>
      </w:r>
      <w:r w:rsidR="00F33351" w:rsidRPr="005E6E07">
        <w:rPr>
          <w:rFonts w:ascii="garamond" w:hAnsi="garamond" w:cs="Arial"/>
        </w:rPr>
        <w:t>.</w:t>
      </w:r>
      <w:r w:rsidRPr="005E6E07">
        <w:rPr>
          <w:rFonts w:ascii="garamond" w:hAnsi="garamond" w:cs="Arial"/>
        </w:rPr>
        <w:t xml:space="preserve"> </w:t>
      </w:r>
      <w:r w:rsidR="00F33351" w:rsidRPr="005E6E07">
        <w:rPr>
          <w:rFonts w:ascii="garamond" w:hAnsi="garamond" w:cs="Arial"/>
        </w:rPr>
        <w:t>“</w:t>
      </w:r>
      <w:r w:rsidRPr="005E6E07">
        <w:rPr>
          <w:rFonts w:ascii="garamond" w:hAnsi="garamond" w:cs="Arial"/>
        </w:rPr>
        <w:t>Meeting Production</w:t>
      </w:r>
      <w:r w:rsidR="00F33351" w:rsidRPr="005E6E07">
        <w:rPr>
          <w:rFonts w:ascii="garamond" w:hAnsi="garamond" w:cs="Arial"/>
        </w:rPr>
        <w:t>.”</w:t>
      </w:r>
    </w:p>
    <w:p w14:paraId="5C378F90" w14:textId="71F04577" w:rsidR="00C241BF" w:rsidRPr="005E6E07" w:rsidRDefault="00C241BF" w:rsidP="00947D30">
      <w:pPr>
        <w:pStyle w:val="HTMLBody"/>
        <w:numPr>
          <w:ilvl w:val="0"/>
          <w:numId w:val="41"/>
        </w:numPr>
        <w:contextualSpacing/>
        <w:rPr>
          <w:rFonts w:ascii="garamond" w:hAnsi="garamond" w:cs="Arial"/>
        </w:rPr>
      </w:pPr>
      <w:r w:rsidRPr="005E6E07">
        <w:rPr>
          <w:rFonts w:ascii="garamond" w:hAnsi="garamond" w:cs="Arial"/>
        </w:rPr>
        <w:t>The Albuquerque Tribune</w:t>
      </w:r>
      <w:r w:rsidR="00F33351" w:rsidRPr="005E6E07">
        <w:rPr>
          <w:rFonts w:ascii="garamond" w:hAnsi="garamond" w:cs="Arial"/>
        </w:rPr>
        <w:t>.</w:t>
      </w:r>
      <w:r w:rsidRPr="005E6E07">
        <w:rPr>
          <w:rFonts w:ascii="garamond" w:hAnsi="garamond" w:cs="Arial"/>
        </w:rPr>
        <w:t xml:space="preserve"> </w:t>
      </w:r>
      <w:r w:rsidR="00F33351" w:rsidRPr="005E6E07">
        <w:rPr>
          <w:rFonts w:ascii="garamond" w:hAnsi="garamond" w:cs="Arial"/>
        </w:rPr>
        <w:t>“</w:t>
      </w:r>
      <w:r w:rsidRPr="005E6E07">
        <w:rPr>
          <w:rFonts w:ascii="garamond" w:hAnsi="garamond" w:cs="Arial"/>
        </w:rPr>
        <w:t>Researchers target meetings at work.</w:t>
      </w:r>
      <w:r w:rsidR="00F33351" w:rsidRPr="005E6E07">
        <w:rPr>
          <w:rFonts w:ascii="garamond" w:hAnsi="garamond" w:cs="Arial"/>
        </w:rPr>
        <w:t>”</w:t>
      </w:r>
    </w:p>
    <w:p w14:paraId="5A8B6951" w14:textId="662DFFEF" w:rsidR="00C241BF" w:rsidRPr="005E6E07" w:rsidRDefault="00C241BF" w:rsidP="00947D30">
      <w:pPr>
        <w:pStyle w:val="HTMLBody"/>
        <w:numPr>
          <w:ilvl w:val="0"/>
          <w:numId w:val="41"/>
        </w:numPr>
        <w:contextualSpacing/>
        <w:rPr>
          <w:rFonts w:ascii="garamond" w:hAnsi="garamond" w:cs="Arial"/>
        </w:rPr>
      </w:pPr>
      <w:r w:rsidRPr="005E6E07">
        <w:rPr>
          <w:rFonts w:ascii="garamond" w:hAnsi="garamond" w:cs="Arial"/>
        </w:rPr>
        <w:t>Anderson Independent Mail</w:t>
      </w:r>
      <w:r w:rsidR="00F33351" w:rsidRPr="005E6E07">
        <w:rPr>
          <w:rFonts w:ascii="garamond" w:hAnsi="garamond" w:cs="Arial"/>
        </w:rPr>
        <w:t>.</w:t>
      </w:r>
      <w:r w:rsidR="00BC1D10" w:rsidRPr="005E6E07">
        <w:rPr>
          <w:rFonts w:ascii="garamond" w:hAnsi="garamond" w:cs="Arial"/>
        </w:rPr>
        <w:t xml:space="preserve"> </w:t>
      </w:r>
      <w:r w:rsidR="00F33351" w:rsidRPr="005E6E07">
        <w:rPr>
          <w:rFonts w:ascii="garamond" w:hAnsi="garamond" w:cs="Arial"/>
        </w:rPr>
        <w:t>“</w:t>
      </w:r>
      <w:r w:rsidRPr="005E6E07">
        <w:rPr>
          <w:rFonts w:ascii="garamond" w:hAnsi="garamond" w:cs="Arial"/>
        </w:rPr>
        <w:t>Are meeting making you crazy?</w:t>
      </w:r>
      <w:r w:rsidR="00F33351" w:rsidRPr="005E6E07">
        <w:rPr>
          <w:rFonts w:ascii="garamond" w:hAnsi="garamond" w:cs="Arial"/>
        </w:rPr>
        <w:t>”</w:t>
      </w:r>
    </w:p>
    <w:p w14:paraId="315438BF" w14:textId="7E07DBE7" w:rsidR="00C241BF" w:rsidRPr="005E6E07" w:rsidRDefault="00C241BF" w:rsidP="00947D30">
      <w:pPr>
        <w:pStyle w:val="HTMLBody"/>
        <w:numPr>
          <w:ilvl w:val="0"/>
          <w:numId w:val="41"/>
        </w:numPr>
        <w:contextualSpacing/>
        <w:rPr>
          <w:rFonts w:ascii="garamond" w:hAnsi="garamond" w:cs="Arial"/>
        </w:rPr>
      </w:pPr>
      <w:r w:rsidRPr="005E6E07">
        <w:rPr>
          <w:rFonts w:ascii="garamond" w:hAnsi="garamond" w:cs="Arial"/>
        </w:rPr>
        <w:t>London Guardian</w:t>
      </w:r>
      <w:r w:rsidR="00F33351" w:rsidRPr="005E6E07">
        <w:rPr>
          <w:rFonts w:ascii="garamond" w:hAnsi="garamond" w:cs="Arial"/>
        </w:rPr>
        <w:t>.</w:t>
      </w:r>
      <w:r w:rsidR="00BC1D10" w:rsidRPr="005E6E07">
        <w:rPr>
          <w:rFonts w:ascii="garamond" w:hAnsi="garamond" w:cs="Arial"/>
        </w:rPr>
        <w:t xml:space="preserve"> </w:t>
      </w:r>
      <w:r w:rsidRPr="005E6E07">
        <w:rPr>
          <w:rFonts w:ascii="garamond" w:hAnsi="garamond" w:cs="Arial"/>
        </w:rPr>
        <w:t>“Bored meetings.</w:t>
      </w:r>
      <w:r w:rsidR="00BC1D10" w:rsidRPr="005E6E07">
        <w:rPr>
          <w:rFonts w:ascii="garamond" w:hAnsi="garamond" w:cs="Arial"/>
        </w:rPr>
        <w:t xml:space="preserve"> </w:t>
      </w:r>
      <w:r w:rsidRPr="005E6E07">
        <w:rPr>
          <w:rFonts w:ascii="garamond" w:hAnsi="garamond" w:cs="Arial"/>
        </w:rPr>
        <w:t>First on the agenda: Are meetings too long”</w:t>
      </w:r>
    </w:p>
    <w:p w14:paraId="0711B595" w14:textId="413F2CC6" w:rsidR="00C241BF" w:rsidRPr="005E6E07" w:rsidRDefault="00C241BF" w:rsidP="00947D30">
      <w:pPr>
        <w:pStyle w:val="HTMLBody"/>
        <w:numPr>
          <w:ilvl w:val="0"/>
          <w:numId w:val="41"/>
        </w:numPr>
        <w:contextualSpacing/>
        <w:rPr>
          <w:rFonts w:ascii="garamond" w:hAnsi="garamond" w:cs="Arial"/>
        </w:rPr>
      </w:pPr>
      <w:r w:rsidRPr="005E6E07">
        <w:rPr>
          <w:rFonts w:ascii="garamond" w:hAnsi="garamond" w:cs="Arial"/>
        </w:rPr>
        <w:t>Edmonton Sun</w:t>
      </w:r>
      <w:r w:rsidR="00F33351" w:rsidRPr="005E6E07">
        <w:rPr>
          <w:rFonts w:ascii="garamond" w:hAnsi="garamond" w:cs="Arial"/>
        </w:rPr>
        <w:t>.</w:t>
      </w:r>
      <w:r w:rsidR="00BC1D10" w:rsidRPr="005E6E07">
        <w:rPr>
          <w:rFonts w:ascii="garamond" w:hAnsi="garamond" w:cs="Arial"/>
        </w:rPr>
        <w:t xml:space="preserve"> </w:t>
      </w:r>
      <w:r w:rsidRPr="005E6E07">
        <w:rPr>
          <w:rFonts w:ascii="garamond" w:hAnsi="garamond" w:cs="Arial"/>
        </w:rPr>
        <w:t>“Like meetings? You’re not alone”</w:t>
      </w:r>
    </w:p>
    <w:p w14:paraId="4D6FBF77" w14:textId="555332F6" w:rsidR="00C241BF" w:rsidRDefault="00C241BF" w:rsidP="00947D30">
      <w:pPr>
        <w:pStyle w:val="HTMLBody"/>
        <w:numPr>
          <w:ilvl w:val="0"/>
          <w:numId w:val="41"/>
        </w:numPr>
        <w:contextualSpacing/>
        <w:rPr>
          <w:rFonts w:ascii="garamond" w:hAnsi="garamond" w:cs="Arial"/>
        </w:rPr>
      </w:pPr>
      <w:r w:rsidRPr="005E6E07">
        <w:rPr>
          <w:rFonts w:ascii="garamond" w:hAnsi="garamond" w:cs="Arial"/>
        </w:rPr>
        <w:t>Gaston Living</w:t>
      </w:r>
      <w:r w:rsidR="00F33351" w:rsidRPr="005E6E07">
        <w:rPr>
          <w:rFonts w:ascii="garamond" w:hAnsi="garamond" w:cs="Arial"/>
        </w:rPr>
        <w:t>.</w:t>
      </w:r>
      <w:r w:rsidR="00BC1D10" w:rsidRPr="005E6E07">
        <w:rPr>
          <w:rFonts w:ascii="garamond" w:hAnsi="garamond" w:cs="Arial"/>
        </w:rPr>
        <w:t xml:space="preserve"> </w:t>
      </w:r>
      <w:r w:rsidRPr="005E6E07">
        <w:rPr>
          <w:rFonts w:ascii="garamond" w:hAnsi="garamond" w:cs="Arial"/>
        </w:rPr>
        <w:t>“UNCC study shows euthanasia-related strain among animal shelter workers</w:t>
      </w:r>
      <w:r w:rsidR="00F33351" w:rsidRPr="005E6E07">
        <w:rPr>
          <w:rFonts w:ascii="garamond" w:hAnsi="garamond" w:cs="Arial"/>
        </w:rPr>
        <w:t>.</w:t>
      </w:r>
      <w:r w:rsidRPr="005E6E07">
        <w:rPr>
          <w:rFonts w:ascii="garamond" w:hAnsi="garamond" w:cs="Arial"/>
        </w:rPr>
        <w:t>”</w:t>
      </w:r>
    </w:p>
    <w:p w14:paraId="2734D06D" w14:textId="3FF69C85" w:rsidR="00947D30" w:rsidRDefault="00947D30" w:rsidP="00947D30">
      <w:pPr>
        <w:pStyle w:val="HTMLBody"/>
        <w:numPr>
          <w:ilvl w:val="0"/>
          <w:numId w:val="41"/>
        </w:numPr>
        <w:contextualSpacing/>
        <w:rPr>
          <w:rFonts w:ascii="garamond" w:hAnsi="garamond" w:cs="Arial"/>
          <w:iCs/>
        </w:rPr>
      </w:pPr>
      <w:r w:rsidRPr="005E6E07">
        <w:rPr>
          <w:rFonts w:ascii="garamond" w:hAnsi="garamond" w:cs="Arial"/>
          <w:iCs/>
        </w:rPr>
        <w:t>Animal Sheltering. “Slowing the revolving door: Strategies for improving staff retention, part 2.”</w:t>
      </w:r>
    </w:p>
    <w:p w14:paraId="1F7A03E3" w14:textId="5381C173" w:rsidR="00947D30" w:rsidRPr="00947D30" w:rsidRDefault="00947D30" w:rsidP="00947D30">
      <w:pPr>
        <w:pStyle w:val="HTMLBody"/>
        <w:numPr>
          <w:ilvl w:val="0"/>
          <w:numId w:val="41"/>
        </w:numPr>
        <w:contextualSpacing/>
        <w:rPr>
          <w:rFonts w:ascii="garamond" w:hAnsi="garamond" w:cs="Arial"/>
        </w:rPr>
      </w:pPr>
      <w:r w:rsidRPr="005E6E07">
        <w:rPr>
          <w:rFonts w:ascii="garamond" w:hAnsi="garamond" w:cs="Arial"/>
        </w:rPr>
        <w:t>South Bend Tribune. “</w:t>
      </w:r>
      <w:r w:rsidRPr="005E6E07">
        <w:rPr>
          <w:rFonts w:ascii="garamond" w:hAnsi="garamond" w:cs="Arial"/>
          <w:bCs/>
        </w:rPr>
        <w:t>Working and coping with 'the good death' Local animal shelter employees discuss the pressures of euthanasia.”</w:t>
      </w:r>
    </w:p>
    <w:p w14:paraId="54D9BC63" w14:textId="6EDF9F68" w:rsidR="00947D30" w:rsidRPr="00947D30" w:rsidRDefault="00947D30" w:rsidP="00947D30">
      <w:pPr>
        <w:pStyle w:val="HTMLBody"/>
        <w:numPr>
          <w:ilvl w:val="0"/>
          <w:numId w:val="41"/>
        </w:numPr>
        <w:contextualSpacing/>
        <w:rPr>
          <w:rFonts w:ascii="garamond" w:hAnsi="garamond" w:cs="Arial"/>
          <w:iCs/>
        </w:rPr>
      </w:pPr>
      <w:r w:rsidRPr="005E6E07">
        <w:rPr>
          <w:rFonts w:ascii="garamond" w:hAnsi="garamond" w:cs="Arial"/>
          <w:iCs/>
        </w:rPr>
        <w:t>UNC Charlotte: The Magazine of the University of North Carolina at Charlotte for Alumni and Friends</w:t>
      </w:r>
      <w:r w:rsidR="00D02B24">
        <w:rPr>
          <w:rFonts w:ascii="garamond" w:hAnsi="garamond" w:cs="Arial"/>
          <w:iCs/>
        </w:rPr>
        <w:t xml:space="preserve"> </w:t>
      </w:r>
      <w:r w:rsidRPr="005E6E07">
        <w:rPr>
          <w:rFonts w:ascii="garamond" w:hAnsi="garamond" w:cs="Arial"/>
          <w:iCs/>
        </w:rPr>
        <w:t>“The Care-Killing Paradox.”</w:t>
      </w:r>
    </w:p>
    <w:p w14:paraId="61C6B77C" w14:textId="14D629C3" w:rsidR="00947D30" w:rsidRPr="00947D30" w:rsidRDefault="00947D30" w:rsidP="00947D30">
      <w:pPr>
        <w:pStyle w:val="HTMLBody"/>
        <w:numPr>
          <w:ilvl w:val="0"/>
          <w:numId w:val="41"/>
        </w:numPr>
        <w:contextualSpacing/>
        <w:rPr>
          <w:rFonts w:ascii="garamond" w:hAnsi="garamond" w:cs="Arial"/>
        </w:rPr>
      </w:pPr>
      <w:r w:rsidRPr="005E6E07">
        <w:rPr>
          <w:rFonts w:ascii="garamond" w:hAnsi="garamond" w:cs="Arial"/>
        </w:rPr>
        <w:t>Lincoln Tribune. “UNCC study shows euthanasia-related strain among animal shelter workers”</w:t>
      </w:r>
    </w:p>
    <w:p w14:paraId="302CA4C3" w14:textId="7BDDC9DF" w:rsidR="00947D30" w:rsidRPr="005E6E07" w:rsidRDefault="00947D30" w:rsidP="00947D30">
      <w:pPr>
        <w:pStyle w:val="HTMLBody"/>
        <w:numPr>
          <w:ilvl w:val="0"/>
          <w:numId w:val="41"/>
        </w:numPr>
        <w:contextualSpacing/>
        <w:rPr>
          <w:rFonts w:ascii="garamond" w:hAnsi="garamond" w:cs="Arial"/>
          <w:iCs/>
        </w:rPr>
      </w:pPr>
      <w:r w:rsidRPr="005E6E07">
        <w:rPr>
          <w:rFonts w:ascii="garamond" w:hAnsi="garamond" w:cs="Arial"/>
          <w:iCs/>
        </w:rPr>
        <w:t>Animal Sheltering. “Slowing the revolving door: Strategies for improving staff retention, part 1.”</w:t>
      </w:r>
    </w:p>
    <w:p w14:paraId="3BB9AB66" w14:textId="7A9281A7" w:rsidR="00947D30" w:rsidRPr="005E6E07" w:rsidRDefault="00947D30" w:rsidP="00947D30">
      <w:pPr>
        <w:pStyle w:val="HTMLBody"/>
        <w:numPr>
          <w:ilvl w:val="0"/>
          <w:numId w:val="41"/>
        </w:numPr>
        <w:contextualSpacing/>
        <w:rPr>
          <w:rFonts w:ascii="garamond" w:hAnsi="garamond" w:cs="Arial"/>
        </w:rPr>
      </w:pPr>
      <w:r w:rsidRPr="005E6E07">
        <w:rPr>
          <w:rFonts w:ascii="garamond" w:hAnsi="garamond" w:cs="Arial"/>
          <w:iCs/>
        </w:rPr>
        <w:t>The Veterinarian.</w:t>
      </w:r>
      <w:r w:rsidRPr="005E6E07">
        <w:rPr>
          <w:rFonts w:ascii="garamond" w:hAnsi="garamond" w:cs="Arial"/>
        </w:rPr>
        <w:t xml:space="preserve"> “Euthanasia-related stress.”</w:t>
      </w:r>
    </w:p>
    <w:p w14:paraId="5CF14ABC" w14:textId="40608831" w:rsidR="00947D30" w:rsidRPr="005E6E07" w:rsidRDefault="00947D30" w:rsidP="00947D30">
      <w:pPr>
        <w:pStyle w:val="HTMLBody"/>
        <w:numPr>
          <w:ilvl w:val="0"/>
          <w:numId w:val="41"/>
        </w:numPr>
        <w:contextualSpacing/>
        <w:rPr>
          <w:rFonts w:ascii="garamond" w:hAnsi="garamond" w:cs="Arial"/>
        </w:rPr>
      </w:pPr>
      <w:r w:rsidRPr="005E6E07">
        <w:rPr>
          <w:rFonts w:ascii="garamond" w:hAnsi="garamond" w:cs="Arial"/>
        </w:rPr>
        <w:t>DVM: The news magazine of veterinary medicine</w:t>
      </w:r>
      <w:r w:rsidR="00D02B24">
        <w:rPr>
          <w:rFonts w:ascii="garamond" w:hAnsi="garamond" w:cs="Arial"/>
        </w:rPr>
        <w:t>.</w:t>
      </w:r>
      <w:r w:rsidRPr="005E6E07">
        <w:rPr>
          <w:rFonts w:ascii="garamond" w:hAnsi="garamond" w:cs="Arial"/>
        </w:rPr>
        <w:t xml:space="preserve"> “Euthanasia strains shelter staff, study says.”</w:t>
      </w:r>
    </w:p>
    <w:p w14:paraId="2FCCF09B" w14:textId="74E874A8" w:rsidR="00947D30" w:rsidRPr="005E6E07" w:rsidRDefault="00947D30" w:rsidP="00947D30">
      <w:pPr>
        <w:pStyle w:val="HTMLBody"/>
        <w:numPr>
          <w:ilvl w:val="0"/>
          <w:numId w:val="41"/>
        </w:numPr>
        <w:contextualSpacing/>
        <w:rPr>
          <w:rFonts w:ascii="garamond" w:hAnsi="garamond" w:cs="Arial"/>
        </w:rPr>
      </w:pPr>
      <w:r w:rsidRPr="005E6E07">
        <w:rPr>
          <w:rFonts w:ascii="garamond" w:hAnsi="garamond" w:cs="Arial"/>
        </w:rPr>
        <w:t>Animal Sheltering. “</w:t>
      </w:r>
      <w:r w:rsidRPr="005E6E07">
        <w:rPr>
          <w:rFonts w:ascii="garamond" w:hAnsi="garamond" w:cs="Arial"/>
          <w:bCs/>
        </w:rPr>
        <w:t xml:space="preserve">What Helps People Cope? </w:t>
      </w:r>
      <w:r w:rsidRPr="005E6E07">
        <w:rPr>
          <w:rFonts w:ascii="garamond" w:hAnsi="garamond" w:cs="Arial"/>
          <w:iCs/>
        </w:rPr>
        <w:t>Study investigates the ups and downs of euthanasia work.”</w:t>
      </w:r>
    </w:p>
    <w:p w14:paraId="643729C5" w14:textId="2A1395E0" w:rsidR="00947D30" w:rsidRPr="005E6E07" w:rsidRDefault="00947D30" w:rsidP="00947D30">
      <w:pPr>
        <w:pStyle w:val="HTMLBody"/>
        <w:numPr>
          <w:ilvl w:val="0"/>
          <w:numId w:val="41"/>
        </w:numPr>
        <w:contextualSpacing/>
        <w:rPr>
          <w:rFonts w:ascii="garamond" w:hAnsi="garamond" w:cs="Arial"/>
        </w:rPr>
      </w:pPr>
      <w:r w:rsidRPr="005E6E07">
        <w:rPr>
          <w:rFonts w:ascii="garamond" w:hAnsi="garamond" w:cs="Arial"/>
        </w:rPr>
        <w:t>BGSU Magazine. “Caring-killing paradox studied in animal shelter employees.”</w:t>
      </w:r>
    </w:p>
    <w:p w14:paraId="377805E4" w14:textId="10434B5E" w:rsidR="00C241BF" w:rsidRPr="00947D30" w:rsidRDefault="00C241BF" w:rsidP="00947D30">
      <w:pPr>
        <w:pStyle w:val="HTMLBody"/>
        <w:numPr>
          <w:ilvl w:val="0"/>
          <w:numId w:val="41"/>
        </w:numPr>
        <w:contextualSpacing/>
        <w:rPr>
          <w:rFonts w:ascii="garamond" w:hAnsi="garamond" w:cs="Arial"/>
        </w:rPr>
      </w:pPr>
      <w:r w:rsidRPr="00947D30">
        <w:rPr>
          <w:rFonts w:ascii="garamond" w:hAnsi="garamond" w:cs="Arial"/>
        </w:rPr>
        <w:t>Charlotte Observer</w:t>
      </w:r>
      <w:r w:rsidR="00D02B24">
        <w:rPr>
          <w:rFonts w:ascii="garamond" w:hAnsi="garamond" w:cs="Arial"/>
        </w:rPr>
        <w:t>.</w:t>
      </w:r>
      <w:r w:rsidR="00BC1D10" w:rsidRPr="00947D30">
        <w:rPr>
          <w:rFonts w:ascii="garamond" w:hAnsi="garamond" w:cs="Arial"/>
        </w:rPr>
        <w:t xml:space="preserve"> </w:t>
      </w:r>
      <w:r w:rsidRPr="00947D30">
        <w:rPr>
          <w:rFonts w:ascii="garamond" w:hAnsi="garamond" w:cs="Arial"/>
        </w:rPr>
        <w:t>“Work, family &amp; precious little else</w:t>
      </w:r>
      <w:r w:rsidR="00F33351" w:rsidRPr="00947D30">
        <w:rPr>
          <w:rFonts w:ascii="garamond" w:hAnsi="garamond" w:cs="Arial"/>
        </w:rPr>
        <w:t>.</w:t>
      </w:r>
      <w:r w:rsidRPr="00947D30">
        <w:rPr>
          <w:rFonts w:ascii="garamond" w:hAnsi="garamond" w:cs="Arial"/>
        </w:rPr>
        <w:t>”</w:t>
      </w:r>
    </w:p>
    <w:p w14:paraId="1286CF3A" w14:textId="19B74D33" w:rsidR="00C241BF" w:rsidRPr="005E6E07" w:rsidRDefault="00C241BF" w:rsidP="00947D30">
      <w:pPr>
        <w:pStyle w:val="HTMLBody"/>
        <w:numPr>
          <w:ilvl w:val="0"/>
          <w:numId w:val="41"/>
        </w:numPr>
        <w:contextualSpacing/>
        <w:rPr>
          <w:rFonts w:ascii="garamond" w:hAnsi="garamond" w:cs="Arial"/>
        </w:rPr>
      </w:pPr>
      <w:r w:rsidRPr="005E6E07">
        <w:rPr>
          <w:rFonts w:ascii="garamond" w:hAnsi="garamond" w:cs="Arial"/>
        </w:rPr>
        <w:t>The Tallahassee Democrat</w:t>
      </w:r>
      <w:r w:rsidR="00F33351" w:rsidRPr="005E6E07">
        <w:rPr>
          <w:rFonts w:ascii="garamond" w:hAnsi="garamond" w:cs="Arial"/>
        </w:rPr>
        <w:t>.</w:t>
      </w:r>
      <w:r w:rsidR="00BC1D10" w:rsidRPr="005E6E07">
        <w:rPr>
          <w:rFonts w:ascii="garamond" w:hAnsi="garamond" w:cs="Arial"/>
        </w:rPr>
        <w:t xml:space="preserve"> </w:t>
      </w:r>
      <w:r w:rsidRPr="005E6E07">
        <w:rPr>
          <w:rFonts w:ascii="garamond" w:hAnsi="garamond" w:cs="Arial"/>
        </w:rPr>
        <w:t>“</w:t>
      </w:r>
      <w:r w:rsidRPr="005E6E07">
        <w:rPr>
          <w:rFonts w:ascii="garamond" w:hAnsi="garamond"/>
        </w:rPr>
        <w:t>Animals destined for death”</w:t>
      </w:r>
    </w:p>
    <w:p w14:paraId="58C89DEA" w14:textId="399FC554" w:rsidR="00C241BF" w:rsidRPr="005E6E07" w:rsidRDefault="00C241BF" w:rsidP="00947D30">
      <w:pPr>
        <w:numPr>
          <w:ilvl w:val="0"/>
          <w:numId w:val="41"/>
        </w:numPr>
        <w:contextualSpacing/>
        <w:rPr>
          <w:rFonts w:ascii="garamond" w:hAnsi="garamond"/>
        </w:rPr>
      </w:pPr>
      <w:proofErr w:type="spellStart"/>
      <w:r w:rsidRPr="005E6E07">
        <w:rPr>
          <w:rFonts w:ascii="garamond" w:hAnsi="garamond"/>
        </w:rPr>
        <w:t>Sentinal</w:t>
      </w:r>
      <w:proofErr w:type="spellEnd"/>
      <w:r w:rsidRPr="005E6E07">
        <w:rPr>
          <w:rFonts w:ascii="garamond" w:hAnsi="garamond"/>
        </w:rPr>
        <w:t xml:space="preserve"> Tribune – Wood County</w:t>
      </w:r>
      <w:r w:rsidR="00F33351" w:rsidRPr="005E6E07">
        <w:rPr>
          <w:rFonts w:ascii="garamond" w:hAnsi="garamond"/>
        </w:rPr>
        <w:t>.</w:t>
      </w:r>
      <w:r w:rsidR="00BC1D10" w:rsidRPr="005E6E07">
        <w:rPr>
          <w:rFonts w:ascii="garamond" w:hAnsi="garamond"/>
        </w:rPr>
        <w:t xml:space="preserve"> </w:t>
      </w:r>
      <w:r w:rsidRPr="005E6E07">
        <w:rPr>
          <w:rFonts w:ascii="garamond" w:hAnsi="garamond"/>
        </w:rPr>
        <w:t>“Animal ‘caring-killing’ role takes toll</w:t>
      </w:r>
      <w:r w:rsidR="00F33351" w:rsidRPr="005E6E07">
        <w:rPr>
          <w:rFonts w:ascii="garamond" w:hAnsi="garamond"/>
        </w:rPr>
        <w:t>.</w:t>
      </w:r>
      <w:r w:rsidRPr="005E6E07">
        <w:rPr>
          <w:rFonts w:ascii="garamond" w:hAnsi="garamond"/>
        </w:rPr>
        <w:t xml:space="preserve">” </w:t>
      </w:r>
    </w:p>
    <w:p w14:paraId="235EFC8A" w14:textId="1FAB2972" w:rsidR="00C241BF" w:rsidRPr="005E6E07" w:rsidRDefault="00C241BF" w:rsidP="00947D30">
      <w:pPr>
        <w:numPr>
          <w:ilvl w:val="0"/>
          <w:numId w:val="41"/>
        </w:numPr>
        <w:contextualSpacing/>
        <w:rPr>
          <w:rFonts w:ascii="garamond" w:hAnsi="garamond"/>
        </w:rPr>
      </w:pPr>
      <w:r w:rsidRPr="005E6E07">
        <w:rPr>
          <w:rFonts w:ascii="garamond" w:hAnsi="garamond"/>
        </w:rPr>
        <w:t>Detroit Free Press</w:t>
      </w:r>
      <w:r w:rsidR="00F33351" w:rsidRPr="005E6E07">
        <w:rPr>
          <w:rFonts w:ascii="garamond" w:hAnsi="garamond"/>
        </w:rPr>
        <w:t>.</w:t>
      </w:r>
      <w:r w:rsidR="00BC1D10" w:rsidRPr="005E6E07">
        <w:rPr>
          <w:rFonts w:ascii="garamond" w:hAnsi="garamond"/>
        </w:rPr>
        <w:t xml:space="preserve"> </w:t>
      </w:r>
      <w:r w:rsidRPr="005E6E07">
        <w:rPr>
          <w:rFonts w:ascii="garamond" w:hAnsi="garamond"/>
        </w:rPr>
        <w:t>“At area animal shelters, care often entails killing: Euthanasia taking toll on workers too</w:t>
      </w:r>
      <w:r w:rsidR="00F33351" w:rsidRPr="005E6E07">
        <w:rPr>
          <w:rFonts w:ascii="garamond" w:hAnsi="garamond"/>
        </w:rPr>
        <w:t>.</w:t>
      </w:r>
      <w:r w:rsidRPr="005E6E07">
        <w:rPr>
          <w:rFonts w:ascii="garamond" w:hAnsi="garamond"/>
        </w:rPr>
        <w:t>”</w:t>
      </w:r>
    </w:p>
    <w:p w14:paraId="0E0B0E81" w14:textId="12C76D86" w:rsidR="00C241BF" w:rsidRDefault="00C241BF" w:rsidP="00947D30">
      <w:pPr>
        <w:numPr>
          <w:ilvl w:val="0"/>
          <w:numId w:val="41"/>
        </w:numPr>
        <w:contextualSpacing/>
        <w:rPr>
          <w:rFonts w:ascii="garamond" w:hAnsi="garamond"/>
          <w:color w:val="000000"/>
        </w:rPr>
      </w:pPr>
      <w:r w:rsidRPr="005E6E07">
        <w:rPr>
          <w:rFonts w:ascii="garamond" w:hAnsi="garamond"/>
        </w:rPr>
        <w:t>The Associated Press</w:t>
      </w:r>
      <w:r w:rsidR="00F33351" w:rsidRPr="005E6E07">
        <w:rPr>
          <w:rFonts w:ascii="garamond" w:hAnsi="garamond"/>
        </w:rPr>
        <w:t>.</w:t>
      </w:r>
      <w:r w:rsidR="00BC1D10" w:rsidRPr="005E6E07">
        <w:rPr>
          <w:rFonts w:ascii="garamond" w:hAnsi="garamond"/>
        </w:rPr>
        <w:t xml:space="preserve"> </w:t>
      </w:r>
      <w:r w:rsidRPr="005E6E07">
        <w:rPr>
          <w:rFonts w:ascii="garamond" w:hAnsi="garamond"/>
        </w:rPr>
        <w:t>“</w:t>
      </w:r>
      <w:r w:rsidRPr="005E6E07">
        <w:rPr>
          <w:rFonts w:ascii="garamond" w:hAnsi="garamond"/>
          <w:color w:val="000000"/>
        </w:rPr>
        <w:t>Workers, volunteers suffer fallout from animal euthanasia</w:t>
      </w:r>
      <w:r w:rsidR="00C12CE2">
        <w:rPr>
          <w:rFonts w:ascii="garamond" w:hAnsi="garamond"/>
          <w:color w:val="000000"/>
        </w:rPr>
        <w:t>.</w:t>
      </w:r>
      <w:r w:rsidRPr="005E6E07">
        <w:rPr>
          <w:rFonts w:ascii="garamond" w:hAnsi="garamond"/>
          <w:color w:val="000000"/>
        </w:rPr>
        <w:t>” Printed in the Cleveland Plain Dealer.</w:t>
      </w:r>
      <w:r w:rsidR="00BC1D10" w:rsidRPr="005E6E07">
        <w:rPr>
          <w:rFonts w:ascii="garamond" w:hAnsi="garamond"/>
          <w:color w:val="000000"/>
        </w:rPr>
        <w:t xml:space="preserve"> </w:t>
      </w:r>
      <w:r w:rsidRPr="005E6E07">
        <w:rPr>
          <w:rFonts w:ascii="garamond" w:hAnsi="garamond"/>
          <w:color w:val="000000"/>
        </w:rPr>
        <w:t>Printed in the Holland Michigan Sentinel.</w:t>
      </w:r>
    </w:p>
    <w:p w14:paraId="49AB0E97" w14:textId="4FEC8EC9" w:rsidR="008D36E2" w:rsidRPr="008D36E2" w:rsidRDefault="008D36E2" w:rsidP="008D36E2">
      <w:pPr>
        <w:numPr>
          <w:ilvl w:val="0"/>
          <w:numId w:val="41"/>
        </w:numPr>
        <w:contextualSpacing/>
        <w:rPr>
          <w:rFonts w:ascii="garamond" w:hAnsi="garamond"/>
        </w:rPr>
      </w:pPr>
      <w:r w:rsidRPr="005E6E07">
        <w:rPr>
          <w:rFonts w:ascii="garamond" w:hAnsi="garamond"/>
        </w:rPr>
        <w:t>Psychology Today. “Cynicism in the workplace.”</w:t>
      </w:r>
    </w:p>
    <w:p w14:paraId="59383292" w14:textId="4AB3CFCD" w:rsidR="00C241BF" w:rsidRPr="005E6E07" w:rsidRDefault="00C241BF" w:rsidP="00947D30">
      <w:pPr>
        <w:numPr>
          <w:ilvl w:val="0"/>
          <w:numId w:val="41"/>
        </w:numPr>
        <w:contextualSpacing/>
        <w:rPr>
          <w:rFonts w:ascii="garamond" w:hAnsi="garamond"/>
        </w:rPr>
      </w:pPr>
      <w:r w:rsidRPr="005E6E07">
        <w:rPr>
          <w:rFonts w:ascii="garamond" w:hAnsi="garamond"/>
        </w:rPr>
        <w:t>Houston Chronicle</w:t>
      </w:r>
      <w:r w:rsidR="00F33351" w:rsidRPr="005E6E07">
        <w:rPr>
          <w:rFonts w:ascii="garamond" w:hAnsi="garamond"/>
        </w:rPr>
        <w:t>.</w:t>
      </w:r>
      <w:r w:rsidRPr="005E6E07">
        <w:rPr>
          <w:rFonts w:ascii="garamond" w:hAnsi="garamond"/>
        </w:rPr>
        <w:t xml:space="preserve"> “Take heart: Quit complaining/Research links cynicism to cardiovascular disease</w:t>
      </w:r>
      <w:r w:rsidR="00F33351" w:rsidRPr="005E6E07">
        <w:rPr>
          <w:rFonts w:ascii="garamond" w:hAnsi="garamond"/>
        </w:rPr>
        <w:t>.</w:t>
      </w:r>
      <w:r w:rsidRPr="005E6E07">
        <w:rPr>
          <w:rFonts w:ascii="garamond" w:hAnsi="garamond"/>
        </w:rPr>
        <w:t>”</w:t>
      </w:r>
    </w:p>
    <w:p w14:paraId="5BF8DE5C" w14:textId="6F37BBCB" w:rsidR="00C241BF" w:rsidRPr="005E6E07" w:rsidRDefault="00C241BF" w:rsidP="00947D30">
      <w:pPr>
        <w:numPr>
          <w:ilvl w:val="0"/>
          <w:numId w:val="41"/>
        </w:numPr>
        <w:contextualSpacing/>
        <w:rPr>
          <w:rFonts w:ascii="garamond" w:hAnsi="garamond"/>
        </w:rPr>
      </w:pPr>
      <w:r w:rsidRPr="005E6E07">
        <w:rPr>
          <w:rFonts w:ascii="garamond" w:hAnsi="garamond"/>
        </w:rPr>
        <w:t>St. Louis Post – Dispatch</w:t>
      </w:r>
      <w:r w:rsidR="00F33351" w:rsidRPr="005E6E07">
        <w:rPr>
          <w:rFonts w:ascii="garamond" w:hAnsi="garamond"/>
        </w:rPr>
        <w:t>.</w:t>
      </w:r>
      <w:r w:rsidRPr="005E6E07">
        <w:rPr>
          <w:rFonts w:ascii="garamond" w:hAnsi="garamond"/>
        </w:rPr>
        <w:t xml:space="preserve"> “Cynicism kills: ‘Dilbert’ like attitudes found to increase illness</w:t>
      </w:r>
      <w:r w:rsidR="00F33351" w:rsidRPr="005E6E07">
        <w:rPr>
          <w:rFonts w:ascii="garamond" w:hAnsi="garamond"/>
        </w:rPr>
        <w:t>.</w:t>
      </w:r>
      <w:r w:rsidRPr="005E6E07">
        <w:rPr>
          <w:rFonts w:ascii="garamond" w:hAnsi="garamond"/>
        </w:rPr>
        <w:t>”</w:t>
      </w:r>
    </w:p>
    <w:p w14:paraId="757748A9" w14:textId="5281AC48" w:rsidR="00C241BF" w:rsidRPr="005E6E07" w:rsidRDefault="00C241BF" w:rsidP="00947D30">
      <w:pPr>
        <w:pStyle w:val="BodyTextIndent3"/>
        <w:numPr>
          <w:ilvl w:val="0"/>
          <w:numId w:val="41"/>
        </w:numPr>
        <w:contextualSpacing/>
        <w:rPr>
          <w:rFonts w:ascii="garamond" w:hAnsi="garamond"/>
          <w:sz w:val="24"/>
        </w:rPr>
      </w:pPr>
      <w:r w:rsidRPr="005E6E07">
        <w:rPr>
          <w:rFonts w:ascii="garamond" w:hAnsi="garamond"/>
          <w:sz w:val="24"/>
        </w:rPr>
        <w:t>The Chicago Tribune.</w:t>
      </w:r>
      <w:r w:rsidR="00BC1D10" w:rsidRPr="005E6E07">
        <w:rPr>
          <w:rFonts w:ascii="garamond" w:hAnsi="garamond"/>
          <w:sz w:val="24"/>
        </w:rPr>
        <w:t xml:space="preserve"> </w:t>
      </w:r>
      <w:r w:rsidRPr="005E6E07">
        <w:rPr>
          <w:rFonts w:ascii="garamond" w:hAnsi="garamond"/>
          <w:sz w:val="24"/>
        </w:rPr>
        <w:t>“Cynicism.</w:t>
      </w:r>
      <w:r w:rsidR="00BC1D10" w:rsidRPr="005E6E07">
        <w:rPr>
          <w:rFonts w:ascii="garamond" w:hAnsi="garamond"/>
          <w:sz w:val="24"/>
        </w:rPr>
        <w:t xml:space="preserve"> </w:t>
      </w:r>
      <w:r w:rsidRPr="005E6E07">
        <w:rPr>
          <w:rFonts w:ascii="garamond" w:hAnsi="garamond"/>
          <w:sz w:val="24"/>
        </w:rPr>
        <w:t xml:space="preserve">Memo to all </w:t>
      </w:r>
      <w:proofErr w:type="spellStart"/>
      <w:r w:rsidRPr="005E6E07">
        <w:rPr>
          <w:rFonts w:ascii="garamond" w:hAnsi="garamond"/>
          <w:sz w:val="24"/>
        </w:rPr>
        <w:t>Dilberts</w:t>
      </w:r>
      <w:proofErr w:type="spellEnd"/>
      <w:r w:rsidRPr="005E6E07">
        <w:rPr>
          <w:rFonts w:ascii="garamond" w:hAnsi="garamond"/>
          <w:sz w:val="24"/>
        </w:rPr>
        <w:t>:</w:t>
      </w:r>
      <w:r w:rsidR="00BC1D10" w:rsidRPr="005E6E07">
        <w:rPr>
          <w:rFonts w:ascii="garamond" w:hAnsi="garamond"/>
          <w:sz w:val="24"/>
        </w:rPr>
        <w:t xml:space="preserve"> </w:t>
      </w:r>
      <w:r w:rsidRPr="005E6E07">
        <w:rPr>
          <w:rFonts w:ascii="garamond" w:hAnsi="garamond"/>
          <w:sz w:val="24"/>
        </w:rPr>
        <w:t xml:space="preserve">Cut the complaints and give your heart a break.” </w:t>
      </w:r>
    </w:p>
    <w:p w14:paraId="7C2B620B" w14:textId="127BD0D0" w:rsidR="00C241BF" w:rsidRDefault="00C241BF" w:rsidP="00947D30">
      <w:pPr>
        <w:numPr>
          <w:ilvl w:val="0"/>
          <w:numId w:val="41"/>
        </w:numPr>
        <w:contextualSpacing/>
        <w:rPr>
          <w:rFonts w:ascii="garamond" w:hAnsi="garamond"/>
        </w:rPr>
      </w:pPr>
      <w:r w:rsidRPr="005E6E07">
        <w:rPr>
          <w:rFonts w:ascii="garamond" w:hAnsi="garamond"/>
        </w:rPr>
        <w:t>The Atlanta Journal/The Atlanta Constitution.</w:t>
      </w:r>
      <w:r w:rsidR="00BC1D10" w:rsidRPr="005E6E07">
        <w:rPr>
          <w:rFonts w:ascii="garamond" w:hAnsi="garamond"/>
        </w:rPr>
        <w:t xml:space="preserve"> </w:t>
      </w:r>
      <w:r w:rsidRPr="005E6E07">
        <w:rPr>
          <w:rFonts w:ascii="garamond" w:hAnsi="garamond"/>
        </w:rPr>
        <w:t>“Counting the costs of cynicism.”</w:t>
      </w:r>
    </w:p>
    <w:p w14:paraId="0B49951D" w14:textId="60F66948" w:rsidR="00947D30" w:rsidRPr="00947D30" w:rsidRDefault="00947D30" w:rsidP="00947D30">
      <w:pPr>
        <w:pStyle w:val="BodyTextIndent"/>
        <w:numPr>
          <w:ilvl w:val="0"/>
          <w:numId w:val="41"/>
        </w:numPr>
        <w:contextualSpacing/>
        <w:rPr>
          <w:rFonts w:ascii="garamond" w:hAnsi="garamond"/>
          <w:sz w:val="24"/>
        </w:rPr>
      </w:pPr>
      <w:r w:rsidRPr="005E6E07">
        <w:rPr>
          <w:rFonts w:ascii="garamond" w:hAnsi="garamond"/>
          <w:sz w:val="24"/>
        </w:rPr>
        <w:t>The Hartford Current. “Parental cynicism, pessimism not well placed at home.”</w:t>
      </w:r>
    </w:p>
    <w:p w14:paraId="6A0F5F3F" w14:textId="3B98C941" w:rsidR="00C241BF" w:rsidRPr="005E6E07" w:rsidRDefault="00C241BF" w:rsidP="0081679E">
      <w:pPr>
        <w:pStyle w:val="HTMLBody"/>
        <w:numPr>
          <w:ilvl w:val="0"/>
          <w:numId w:val="17"/>
        </w:numPr>
        <w:contextualSpacing/>
        <w:rPr>
          <w:rFonts w:ascii="garamond" w:hAnsi="garamond" w:cs="Arial"/>
        </w:rPr>
      </w:pPr>
      <w:r w:rsidRPr="005E6E07">
        <w:rPr>
          <w:rFonts w:ascii="garamond" w:hAnsi="garamond" w:cs="Arial"/>
        </w:rPr>
        <w:t>Discussed in National Geographic, Cooking light, Reliable Plant Magazine, Associations Now magazine</w:t>
      </w:r>
      <w:r w:rsidR="007D4CDD">
        <w:rPr>
          <w:rFonts w:ascii="garamond" w:hAnsi="garamond" w:cs="Arial"/>
        </w:rPr>
        <w:t>.</w:t>
      </w:r>
    </w:p>
    <w:p w14:paraId="6AC5DE48" w14:textId="77777777" w:rsidR="00C241BF" w:rsidRPr="005E6E07" w:rsidRDefault="00C241BF" w:rsidP="0081679E">
      <w:pPr>
        <w:pStyle w:val="HTMLBody"/>
        <w:numPr>
          <w:ilvl w:val="0"/>
          <w:numId w:val="17"/>
        </w:numPr>
        <w:contextualSpacing/>
        <w:rPr>
          <w:rFonts w:ascii="garamond" w:hAnsi="garamond" w:cs="Arial"/>
        </w:rPr>
      </w:pPr>
      <w:r w:rsidRPr="005E6E07">
        <w:rPr>
          <w:rFonts w:ascii="garamond" w:hAnsi="garamond" w:cs="Arial"/>
        </w:rPr>
        <w:t>Fitness magazine, Sales and Marketing Management Magazine, and Popular Science Magazine.</w:t>
      </w:r>
    </w:p>
    <w:p w14:paraId="0F276A7D" w14:textId="6C7C6CCA" w:rsidR="00C241BF" w:rsidRPr="005E6E07" w:rsidRDefault="00C241BF" w:rsidP="0081679E">
      <w:pPr>
        <w:numPr>
          <w:ilvl w:val="0"/>
          <w:numId w:val="17"/>
        </w:numPr>
        <w:contextualSpacing/>
        <w:rPr>
          <w:rFonts w:ascii="garamond" w:hAnsi="garamond"/>
        </w:rPr>
      </w:pPr>
      <w:r w:rsidRPr="005E6E07">
        <w:rPr>
          <w:rFonts w:ascii="garamond" w:hAnsi="garamond"/>
        </w:rPr>
        <w:t>APA Monitor.</w:t>
      </w:r>
      <w:r w:rsidR="00BC1D10" w:rsidRPr="005E6E07">
        <w:rPr>
          <w:rFonts w:ascii="garamond" w:hAnsi="garamond"/>
        </w:rPr>
        <w:t xml:space="preserve"> </w:t>
      </w:r>
      <w:r w:rsidRPr="005E6E07">
        <w:rPr>
          <w:rFonts w:ascii="garamond" w:hAnsi="garamond"/>
        </w:rPr>
        <w:t>“Dilbert hits close to home for some I/O Psychologists.”</w:t>
      </w:r>
    </w:p>
    <w:p w14:paraId="762CF647" w14:textId="6D4FE926" w:rsidR="00C241BF" w:rsidRPr="005E6E07" w:rsidRDefault="00C241BF" w:rsidP="0081679E">
      <w:pPr>
        <w:pStyle w:val="BodyTextIndent3"/>
        <w:numPr>
          <w:ilvl w:val="0"/>
          <w:numId w:val="17"/>
        </w:numPr>
        <w:contextualSpacing/>
        <w:rPr>
          <w:rFonts w:ascii="garamond" w:hAnsi="garamond"/>
          <w:sz w:val="24"/>
        </w:rPr>
      </w:pPr>
      <w:r w:rsidRPr="005E6E07">
        <w:rPr>
          <w:rFonts w:ascii="garamond" w:hAnsi="garamond"/>
          <w:sz w:val="24"/>
        </w:rPr>
        <w:t>The Industrial-Organizational Psychologist.</w:t>
      </w:r>
      <w:r w:rsidR="00BC1D10" w:rsidRPr="005E6E07">
        <w:rPr>
          <w:rFonts w:ascii="garamond" w:hAnsi="garamond"/>
          <w:sz w:val="24"/>
        </w:rPr>
        <w:t xml:space="preserve"> </w:t>
      </w:r>
      <w:r w:rsidRPr="005E6E07">
        <w:rPr>
          <w:rFonts w:ascii="garamond" w:hAnsi="garamond"/>
          <w:sz w:val="24"/>
        </w:rPr>
        <w:t>“The Power of Teamwork</w:t>
      </w:r>
      <w:r w:rsidR="0047501A" w:rsidRPr="005E6E07">
        <w:rPr>
          <w:rFonts w:ascii="garamond" w:hAnsi="garamond"/>
          <w:sz w:val="24"/>
        </w:rPr>
        <w:t>—</w:t>
      </w:r>
      <w:r w:rsidRPr="005E6E07">
        <w:rPr>
          <w:rFonts w:ascii="garamond" w:hAnsi="garamond"/>
          <w:sz w:val="24"/>
        </w:rPr>
        <w:t>Fact or Fiction?”</w:t>
      </w:r>
      <w:r w:rsidR="00BC1D10" w:rsidRPr="005E6E07">
        <w:rPr>
          <w:rFonts w:ascii="garamond" w:hAnsi="garamond"/>
          <w:sz w:val="24"/>
        </w:rPr>
        <w:t xml:space="preserve"> </w:t>
      </w:r>
    </w:p>
    <w:p w14:paraId="35F0FCD4" w14:textId="77777777" w:rsidR="00C241BF" w:rsidRPr="005E6E07" w:rsidRDefault="00C241BF" w:rsidP="00FF767C">
      <w:pPr>
        <w:ind w:left="360" w:firstLine="90"/>
        <w:contextualSpacing/>
        <w:rPr>
          <w:rFonts w:ascii="garamond" w:hAnsi="garamond"/>
          <w:b/>
        </w:rPr>
      </w:pPr>
    </w:p>
    <w:p w14:paraId="79200E61" w14:textId="2A3780AA" w:rsidR="00C241BF" w:rsidRPr="005E6E07" w:rsidRDefault="00B91A14" w:rsidP="0081679E">
      <w:pPr>
        <w:shd w:val="clear" w:color="auto" w:fill="D9D9D9" w:themeFill="background1" w:themeFillShade="D9"/>
        <w:ind w:firstLine="360"/>
        <w:contextualSpacing/>
        <w:rPr>
          <w:rFonts w:ascii="garamond" w:hAnsi="garamond"/>
          <w:b/>
        </w:rPr>
      </w:pPr>
      <w:r>
        <w:rPr>
          <w:rFonts w:ascii="garamond" w:hAnsi="garamond"/>
          <w:b/>
        </w:rPr>
        <w:t xml:space="preserve">Sample </w:t>
      </w:r>
      <w:r w:rsidR="00C241BF" w:rsidRPr="005E6E07">
        <w:rPr>
          <w:rFonts w:ascii="garamond" w:hAnsi="garamond"/>
          <w:b/>
        </w:rPr>
        <w:t xml:space="preserve">Radio/Television </w:t>
      </w:r>
    </w:p>
    <w:p w14:paraId="5DD4965F" w14:textId="77777777" w:rsidR="00C241BF" w:rsidRPr="005E6E07" w:rsidRDefault="00C241BF" w:rsidP="00FF767C">
      <w:pPr>
        <w:ind w:left="360" w:firstLine="90"/>
        <w:contextualSpacing/>
        <w:rPr>
          <w:rFonts w:ascii="garamond" w:hAnsi="garamond"/>
          <w:b/>
        </w:rPr>
      </w:pPr>
      <w:r w:rsidRPr="005E6E07">
        <w:rPr>
          <w:rFonts w:ascii="garamond" w:hAnsi="garamond"/>
          <w:b/>
        </w:rPr>
        <w:t xml:space="preserve"> </w:t>
      </w:r>
    </w:p>
    <w:p w14:paraId="76736A92" w14:textId="77777777" w:rsidR="00461CFB" w:rsidRDefault="00461CFB" w:rsidP="00FF767C">
      <w:pPr>
        <w:pStyle w:val="HTMLBody"/>
        <w:numPr>
          <w:ilvl w:val="0"/>
          <w:numId w:val="18"/>
        </w:numPr>
        <w:contextualSpacing/>
        <w:rPr>
          <w:rFonts w:ascii="garamond" w:hAnsi="garamond" w:cs="Arial"/>
        </w:rPr>
      </w:pPr>
      <w:r>
        <w:rPr>
          <w:rFonts w:ascii="garamond" w:hAnsi="garamond" w:cs="Arial"/>
        </w:rPr>
        <w:t>Work Life. Ted.com</w:t>
      </w:r>
    </w:p>
    <w:p w14:paraId="7C6A622D" w14:textId="7D6DC033" w:rsidR="005C38E2" w:rsidRDefault="005C38E2" w:rsidP="00FF767C">
      <w:pPr>
        <w:pStyle w:val="HTMLBody"/>
        <w:numPr>
          <w:ilvl w:val="0"/>
          <w:numId w:val="18"/>
        </w:numPr>
        <w:contextualSpacing/>
        <w:rPr>
          <w:rFonts w:ascii="garamond" w:hAnsi="garamond" w:cs="Arial"/>
        </w:rPr>
      </w:pPr>
      <w:r>
        <w:rPr>
          <w:rFonts w:ascii="garamond" w:hAnsi="garamond" w:cs="Arial"/>
        </w:rPr>
        <w:t>CBS This Morni</w:t>
      </w:r>
      <w:r w:rsidR="00E27474">
        <w:rPr>
          <w:rFonts w:ascii="garamond" w:hAnsi="garamond" w:cs="Arial"/>
        </w:rPr>
        <w:t>ng</w:t>
      </w:r>
    </w:p>
    <w:p w14:paraId="6FC8D61D" w14:textId="46A8A8D7" w:rsidR="00461CFB" w:rsidRDefault="00461CFB" w:rsidP="00FF767C">
      <w:pPr>
        <w:pStyle w:val="HTMLBody"/>
        <w:numPr>
          <w:ilvl w:val="0"/>
          <w:numId w:val="18"/>
        </w:numPr>
        <w:contextualSpacing/>
        <w:rPr>
          <w:rFonts w:ascii="garamond" w:hAnsi="garamond" w:cs="Arial"/>
        </w:rPr>
      </w:pPr>
      <w:r>
        <w:rPr>
          <w:rFonts w:ascii="garamond" w:hAnsi="garamond" w:cs="Arial"/>
        </w:rPr>
        <w:lastRenderedPageBreak/>
        <w:t>CBS Sunday</w:t>
      </w:r>
    </w:p>
    <w:p w14:paraId="01B268C8" w14:textId="2A210B4F" w:rsidR="00461CFB" w:rsidRDefault="00461CFB" w:rsidP="00FF767C">
      <w:pPr>
        <w:pStyle w:val="HTMLBody"/>
        <w:numPr>
          <w:ilvl w:val="0"/>
          <w:numId w:val="18"/>
        </w:numPr>
        <w:contextualSpacing/>
        <w:rPr>
          <w:rFonts w:ascii="garamond" w:hAnsi="garamond" w:cs="Arial"/>
        </w:rPr>
      </w:pPr>
      <w:r>
        <w:rPr>
          <w:rFonts w:ascii="garamond" w:hAnsi="garamond" w:cs="Arial"/>
        </w:rPr>
        <w:t>New York Times</w:t>
      </w:r>
    </w:p>
    <w:p w14:paraId="557F7CE9" w14:textId="11CD76E9" w:rsidR="00817567" w:rsidRDefault="00817567" w:rsidP="00FF767C">
      <w:pPr>
        <w:pStyle w:val="HTMLBody"/>
        <w:numPr>
          <w:ilvl w:val="0"/>
          <w:numId w:val="18"/>
        </w:numPr>
        <w:contextualSpacing/>
        <w:rPr>
          <w:rFonts w:ascii="garamond" w:hAnsi="garamond" w:cs="Arial"/>
        </w:rPr>
      </w:pPr>
      <w:r>
        <w:rPr>
          <w:rFonts w:ascii="garamond" w:hAnsi="garamond" w:cs="Arial"/>
        </w:rPr>
        <w:t>CNN</w:t>
      </w:r>
    </w:p>
    <w:p w14:paraId="48253704" w14:textId="1AF78ACF" w:rsidR="00461CFB" w:rsidRDefault="00461CFB" w:rsidP="00FF767C">
      <w:pPr>
        <w:pStyle w:val="HTMLBody"/>
        <w:numPr>
          <w:ilvl w:val="0"/>
          <w:numId w:val="18"/>
        </w:numPr>
        <w:contextualSpacing/>
        <w:rPr>
          <w:rFonts w:ascii="garamond" w:hAnsi="garamond" w:cs="Arial"/>
        </w:rPr>
      </w:pPr>
      <w:r>
        <w:rPr>
          <w:rFonts w:ascii="garamond" w:hAnsi="garamond" w:cs="Arial"/>
        </w:rPr>
        <w:t>Bloomberg</w:t>
      </w:r>
    </w:p>
    <w:p w14:paraId="5E13E84C" w14:textId="5277235C" w:rsidR="00461CFB" w:rsidRDefault="00461CFB" w:rsidP="00FF767C">
      <w:pPr>
        <w:pStyle w:val="HTMLBody"/>
        <w:numPr>
          <w:ilvl w:val="0"/>
          <w:numId w:val="18"/>
        </w:numPr>
        <w:contextualSpacing/>
        <w:rPr>
          <w:rFonts w:ascii="garamond" w:hAnsi="garamond" w:cs="Arial"/>
        </w:rPr>
      </w:pPr>
      <w:r>
        <w:rPr>
          <w:rFonts w:ascii="garamond" w:hAnsi="garamond" w:cs="Arial"/>
        </w:rPr>
        <w:t>Business Insider</w:t>
      </w:r>
    </w:p>
    <w:p w14:paraId="7E695E96" w14:textId="28F28B89" w:rsidR="00461CFB" w:rsidRDefault="00461CFB" w:rsidP="00FF767C">
      <w:pPr>
        <w:pStyle w:val="HTMLBody"/>
        <w:numPr>
          <w:ilvl w:val="0"/>
          <w:numId w:val="18"/>
        </w:numPr>
        <w:contextualSpacing/>
        <w:rPr>
          <w:rFonts w:ascii="garamond" w:hAnsi="garamond" w:cs="Arial"/>
        </w:rPr>
      </w:pPr>
      <w:r>
        <w:rPr>
          <w:rFonts w:ascii="garamond" w:hAnsi="garamond" w:cs="Arial"/>
        </w:rPr>
        <w:t>Wall Street Journal</w:t>
      </w:r>
    </w:p>
    <w:p w14:paraId="12577FDF" w14:textId="537F81D6" w:rsidR="00817567" w:rsidRDefault="00817567" w:rsidP="00FF767C">
      <w:pPr>
        <w:pStyle w:val="HTMLBody"/>
        <w:numPr>
          <w:ilvl w:val="0"/>
          <w:numId w:val="18"/>
        </w:numPr>
        <w:contextualSpacing/>
        <w:rPr>
          <w:rFonts w:ascii="garamond" w:hAnsi="garamond" w:cs="Arial"/>
        </w:rPr>
      </w:pPr>
      <w:r>
        <w:rPr>
          <w:rFonts w:ascii="garamond" w:hAnsi="garamond" w:cs="Arial"/>
        </w:rPr>
        <w:t>BBC World</w:t>
      </w:r>
    </w:p>
    <w:p w14:paraId="45CCB6C2" w14:textId="02E87D22" w:rsidR="0041554C" w:rsidRDefault="0041554C" w:rsidP="00FF767C">
      <w:pPr>
        <w:pStyle w:val="HTMLBody"/>
        <w:numPr>
          <w:ilvl w:val="0"/>
          <w:numId w:val="18"/>
        </w:numPr>
        <w:contextualSpacing/>
        <w:rPr>
          <w:rFonts w:ascii="garamond" w:hAnsi="garamond" w:cs="Arial"/>
        </w:rPr>
      </w:pPr>
      <w:r>
        <w:rPr>
          <w:rFonts w:ascii="garamond" w:hAnsi="garamond" w:cs="Arial"/>
        </w:rPr>
        <w:t>The Digital Workplace</w:t>
      </w:r>
    </w:p>
    <w:p w14:paraId="1AA8340A" w14:textId="2C95C92A" w:rsidR="003F46B7" w:rsidRDefault="003F46B7" w:rsidP="00FF767C">
      <w:pPr>
        <w:pStyle w:val="HTMLBody"/>
        <w:numPr>
          <w:ilvl w:val="0"/>
          <w:numId w:val="18"/>
        </w:numPr>
        <w:contextualSpacing/>
        <w:rPr>
          <w:rFonts w:ascii="garamond" w:hAnsi="garamond" w:cs="Arial"/>
        </w:rPr>
      </w:pPr>
      <w:r>
        <w:rPr>
          <w:rFonts w:ascii="garamond" w:hAnsi="garamond" w:cs="Arial"/>
        </w:rPr>
        <w:t xml:space="preserve">TEDx UNC Charlotte </w:t>
      </w:r>
    </w:p>
    <w:p w14:paraId="696C7A14" w14:textId="09532288" w:rsidR="003F46B7" w:rsidRDefault="003F46B7" w:rsidP="00FF767C">
      <w:pPr>
        <w:pStyle w:val="HTMLBody"/>
        <w:numPr>
          <w:ilvl w:val="0"/>
          <w:numId w:val="18"/>
        </w:numPr>
        <w:contextualSpacing/>
        <w:rPr>
          <w:rFonts w:ascii="garamond" w:hAnsi="garamond" w:cs="Arial"/>
        </w:rPr>
      </w:pPr>
      <w:proofErr w:type="spellStart"/>
      <w:r>
        <w:rPr>
          <w:rFonts w:ascii="garamond" w:hAnsi="garamond" w:cs="Arial"/>
        </w:rPr>
        <w:t>Pinkcast</w:t>
      </w:r>
      <w:proofErr w:type="spellEnd"/>
      <w:r>
        <w:rPr>
          <w:rFonts w:ascii="garamond" w:hAnsi="garamond" w:cs="Arial"/>
        </w:rPr>
        <w:t xml:space="preserve"> </w:t>
      </w:r>
    </w:p>
    <w:p w14:paraId="6225DCBF" w14:textId="7214488B" w:rsidR="00B60E52" w:rsidRDefault="00B60E52" w:rsidP="00FF767C">
      <w:pPr>
        <w:pStyle w:val="HTMLBody"/>
        <w:numPr>
          <w:ilvl w:val="0"/>
          <w:numId w:val="18"/>
        </w:numPr>
        <w:contextualSpacing/>
        <w:rPr>
          <w:rFonts w:ascii="garamond" w:hAnsi="garamond" w:cs="Arial"/>
        </w:rPr>
      </w:pPr>
      <w:r w:rsidRPr="005E6E07">
        <w:rPr>
          <w:rFonts w:ascii="garamond" w:hAnsi="garamond" w:cs="Arial"/>
        </w:rPr>
        <w:t xml:space="preserve">NPR Marketplace </w:t>
      </w:r>
    </w:p>
    <w:p w14:paraId="211F1F32" w14:textId="6444AC9E" w:rsidR="00E27474" w:rsidRDefault="00E27474" w:rsidP="00FF767C">
      <w:pPr>
        <w:pStyle w:val="HTMLBody"/>
        <w:numPr>
          <w:ilvl w:val="0"/>
          <w:numId w:val="18"/>
        </w:numPr>
        <w:contextualSpacing/>
        <w:rPr>
          <w:rFonts w:ascii="garamond" w:hAnsi="garamond" w:cs="Arial"/>
        </w:rPr>
      </w:pPr>
      <w:r>
        <w:rPr>
          <w:rFonts w:ascii="garamond" w:hAnsi="garamond" w:cs="Arial"/>
        </w:rPr>
        <w:t>HBR IdeaCast</w:t>
      </w:r>
    </w:p>
    <w:p w14:paraId="1D236974" w14:textId="0F2FF19D" w:rsidR="009E7961" w:rsidRDefault="009E7961" w:rsidP="00FF767C">
      <w:pPr>
        <w:pStyle w:val="HTMLBody"/>
        <w:numPr>
          <w:ilvl w:val="0"/>
          <w:numId w:val="18"/>
        </w:numPr>
        <w:contextualSpacing/>
        <w:rPr>
          <w:rFonts w:ascii="garamond" w:hAnsi="garamond" w:cs="Arial"/>
        </w:rPr>
      </w:pPr>
      <w:proofErr w:type="spellStart"/>
      <w:r>
        <w:rPr>
          <w:rFonts w:ascii="garamond" w:hAnsi="garamond" w:cs="Arial"/>
        </w:rPr>
        <w:t>WorkHuman</w:t>
      </w:r>
      <w:proofErr w:type="spellEnd"/>
      <w:r>
        <w:rPr>
          <w:rFonts w:ascii="garamond" w:hAnsi="garamond" w:cs="Arial"/>
        </w:rPr>
        <w:t xml:space="preserve"> Radio</w:t>
      </w:r>
    </w:p>
    <w:p w14:paraId="34489399" w14:textId="50F66B4C" w:rsidR="009E7961" w:rsidRPr="005E6E07" w:rsidRDefault="009E7961" w:rsidP="00FF767C">
      <w:pPr>
        <w:pStyle w:val="HTMLBody"/>
        <w:numPr>
          <w:ilvl w:val="0"/>
          <w:numId w:val="18"/>
        </w:numPr>
        <w:contextualSpacing/>
        <w:rPr>
          <w:rFonts w:ascii="garamond" w:hAnsi="garamond" w:cs="Arial"/>
        </w:rPr>
      </w:pPr>
      <w:r>
        <w:rPr>
          <w:rFonts w:ascii="garamond" w:hAnsi="garamond" w:cs="Arial"/>
        </w:rPr>
        <w:t>People &amp; Projects Podcast</w:t>
      </w:r>
    </w:p>
    <w:p w14:paraId="4234A547" w14:textId="77ECC477" w:rsidR="00B60E52" w:rsidRDefault="00B60E52" w:rsidP="00FF767C">
      <w:pPr>
        <w:pStyle w:val="HTMLBody"/>
        <w:numPr>
          <w:ilvl w:val="0"/>
          <w:numId w:val="18"/>
        </w:numPr>
        <w:contextualSpacing/>
        <w:rPr>
          <w:rFonts w:ascii="garamond" w:hAnsi="garamond" w:cs="Arial"/>
        </w:rPr>
      </w:pPr>
      <w:r w:rsidRPr="005E6E07">
        <w:rPr>
          <w:rFonts w:ascii="garamond" w:hAnsi="garamond" w:cs="Arial"/>
        </w:rPr>
        <w:t>NPR Morning Edition</w:t>
      </w:r>
    </w:p>
    <w:p w14:paraId="053B4CE5" w14:textId="513A0EFA" w:rsidR="00CD0DD8" w:rsidRPr="005E6E07" w:rsidRDefault="00CD0DD8" w:rsidP="00FF767C">
      <w:pPr>
        <w:pStyle w:val="HTMLBody"/>
        <w:numPr>
          <w:ilvl w:val="0"/>
          <w:numId w:val="18"/>
        </w:numPr>
        <w:contextualSpacing/>
        <w:rPr>
          <w:rFonts w:ascii="garamond" w:hAnsi="garamond" w:cs="Arial"/>
        </w:rPr>
      </w:pPr>
      <w:r>
        <w:rPr>
          <w:rFonts w:ascii="garamond" w:hAnsi="garamond" w:cs="Arial"/>
        </w:rPr>
        <w:t xml:space="preserve">NPR North Carolina Public Radio </w:t>
      </w:r>
    </w:p>
    <w:p w14:paraId="3F99B385" w14:textId="3B5D6F80" w:rsidR="001341F7" w:rsidRPr="00812B00" w:rsidRDefault="001341F7" w:rsidP="00FF767C">
      <w:pPr>
        <w:pStyle w:val="HTMLBody"/>
        <w:numPr>
          <w:ilvl w:val="0"/>
          <w:numId w:val="18"/>
        </w:numPr>
        <w:contextualSpacing/>
        <w:rPr>
          <w:rFonts w:ascii="garamond" w:hAnsi="garamond" w:cs="Arial"/>
        </w:rPr>
      </w:pPr>
      <w:r w:rsidRPr="005E6E07">
        <w:rPr>
          <w:rFonts w:ascii="garamond" w:hAnsi="garamond" w:cs="Arial"/>
        </w:rPr>
        <w:t>Interviewed in a leadership development podcast series produced by Institute for Leadership Excellence &amp; Development Inc.</w:t>
      </w:r>
      <w:r w:rsidR="00BC1D10" w:rsidRPr="005E6E07">
        <w:rPr>
          <w:rFonts w:ascii="garamond" w:hAnsi="garamond" w:cs="Arial"/>
        </w:rPr>
        <w:t xml:space="preserve"> </w:t>
      </w:r>
      <w:r w:rsidR="00E27474" w:rsidRPr="005E6E07">
        <w:rPr>
          <w:rFonts w:ascii="garamond" w:hAnsi="garamond" w:cs="Arial"/>
        </w:rPr>
        <w:t>20-minute</w:t>
      </w:r>
      <w:r w:rsidRPr="005E6E07">
        <w:rPr>
          <w:rFonts w:ascii="garamond" w:hAnsi="garamond" w:cs="Arial"/>
        </w:rPr>
        <w:t xml:space="preserve"> interview titled: Lead Better Meetings.</w:t>
      </w:r>
      <w:r w:rsidR="00BC1D10" w:rsidRPr="005E6E07">
        <w:rPr>
          <w:rFonts w:ascii="garamond" w:hAnsi="garamond" w:cs="Arial"/>
        </w:rPr>
        <w:t xml:space="preserve"> </w:t>
      </w:r>
      <w:hyperlink r:id="rId101" w:history="1">
        <w:r w:rsidRPr="005E6E07">
          <w:rPr>
            <w:rStyle w:val="Hyperlink"/>
            <w:rFonts w:ascii="garamond" w:hAnsi="garamond" w:cs="Arial"/>
          </w:rPr>
          <w:t>http://bit.ly/LeadBetterMeetings</w:t>
        </w:r>
      </w:hyperlink>
      <w:r w:rsidR="00812B00">
        <w:rPr>
          <w:rStyle w:val="Hyperlink"/>
          <w:rFonts w:ascii="garamond" w:hAnsi="garamond" w:cs="Arial"/>
        </w:rPr>
        <w:t>.</w:t>
      </w:r>
    </w:p>
    <w:p w14:paraId="0688DC92" w14:textId="68F27B1D" w:rsidR="00C241BF" w:rsidRPr="005E6E07" w:rsidRDefault="00C241BF" w:rsidP="00FF767C">
      <w:pPr>
        <w:pStyle w:val="HTMLBody"/>
        <w:numPr>
          <w:ilvl w:val="0"/>
          <w:numId w:val="18"/>
        </w:numPr>
        <w:contextualSpacing/>
        <w:rPr>
          <w:rFonts w:ascii="garamond" w:hAnsi="garamond" w:cs="Arial"/>
        </w:rPr>
      </w:pPr>
      <w:r w:rsidRPr="00812B00">
        <w:rPr>
          <w:rFonts w:ascii="garamond" w:hAnsi="garamond" w:cs="Arial"/>
        </w:rPr>
        <w:t>Interviewed and served as an advisor to a public radio show focusing on “meetings”.</w:t>
      </w:r>
      <w:r w:rsidR="00BC1D10" w:rsidRPr="00812B00">
        <w:rPr>
          <w:rFonts w:ascii="garamond" w:hAnsi="garamond" w:cs="Arial"/>
        </w:rPr>
        <w:t xml:space="preserve"> </w:t>
      </w:r>
      <w:r w:rsidRPr="005E6E07">
        <w:rPr>
          <w:rFonts w:ascii="garamond" w:hAnsi="garamond" w:cs="Arial"/>
        </w:rPr>
        <w:t>It was broadcast on NPR Seattle, NPR Chicago, and the Canadian Broadcasting Corporation Radio</w:t>
      </w:r>
      <w:r w:rsidR="00976679" w:rsidRPr="005E6E07">
        <w:rPr>
          <w:rFonts w:ascii="garamond" w:hAnsi="garamond" w:cs="Arial"/>
        </w:rPr>
        <w:t>.</w:t>
      </w:r>
      <w:r w:rsidRPr="005E6E07">
        <w:rPr>
          <w:rFonts w:ascii="garamond" w:hAnsi="garamond" w:cs="Arial"/>
        </w:rPr>
        <w:t xml:space="preserve"> </w:t>
      </w:r>
    </w:p>
    <w:p w14:paraId="4B828C0E" w14:textId="316D552E" w:rsidR="00C241BF" w:rsidRPr="005E6E07" w:rsidRDefault="00C241BF" w:rsidP="00FF767C">
      <w:pPr>
        <w:pStyle w:val="HTMLBody"/>
        <w:numPr>
          <w:ilvl w:val="0"/>
          <w:numId w:val="18"/>
        </w:numPr>
        <w:contextualSpacing/>
        <w:rPr>
          <w:rFonts w:ascii="garamond" w:hAnsi="garamond" w:cs="Arial"/>
        </w:rPr>
      </w:pPr>
      <w:r w:rsidRPr="005E6E07">
        <w:rPr>
          <w:rFonts w:ascii="garamond" w:hAnsi="garamond" w:cs="Arial"/>
        </w:rPr>
        <w:t>KCBS (San Francisco), WTOP (Washington DC), KMOX (St. Louis), SHML (Toronto), the CBS Radio Network (2006).</w:t>
      </w:r>
      <w:r w:rsidR="00BC1D10" w:rsidRPr="005E6E07">
        <w:rPr>
          <w:rFonts w:ascii="garamond" w:hAnsi="garamond" w:cs="Arial"/>
        </w:rPr>
        <w:t xml:space="preserve"> </w:t>
      </w:r>
      <w:r w:rsidRPr="005E6E07">
        <w:rPr>
          <w:rFonts w:ascii="garamond" w:hAnsi="garamond" w:cs="Arial"/>
        </w:rPr>
        <w:t>Interviewed about meetings</w:t>
      </w:r>
      <w:r w:rsidR="00976679" w:rsidRPr="005E6E07">
        <w:rPr>
          <w:rFonts w:ascii="garamond" w:hAnsi="garamond" w:cs="Arial"/>
        </w:rPr>
        <w:t>.</w:t>
      </w:r>
    </w:p>
    <w:p w14:paraId="6A43C5B5" w14:textId="01489003" w:rsidR="00C241BF" w:rsidRPr="00812B00" w:rsidRDefault="00C241BF" w:rsidP="00FF767C">
      <w:pPr>
        <w:pStyle w:val="HTMLBody"/>
        <w:numPr>
          <w:ilvl w:val="0"/>
          <w:numId w:val="18"/>
        </w:numPr>
        <w:contextualSpacing/>
        <w:rPr>
          <w:rFonts w:ascii="garamond" w:hAnsi="garamond" w:cs="Arial"/>
        </w:rPr>
      </w:pPr>
      <w:r w:rsidRPr="005E6E07">
        <w:rPr>
          <w:rFonts w:ascii="garamond" w:hAnsi="garamond" w:cs="Arial"/>
        </w:rPr>
        <w:t>Canadian Broadcast Corporation</w:t>
      </w:r>
      <w:r w:rsidR="00812B00">
        <w:rPr>
          <w:rFonts w:ascii="garamond" w:hAnsi="garamond" w:cs="Arial"/>
        </w:rPr>
        <w:t>.</w:t>
      </w:r>
      <w:r w:rsidRPr="00812B00">
        <w:rPr>
          <w:rFonts w:ascii="garamond" w:hAnsi="garamond" w:cs="Arial"/>
        </w:rPr>
        <w:t xml:space="preserve"> (2006).</w:t>
      </w:r>
      <w:r w:rsidR="00BC1D10" w:rsidRPr="00812B00">
        <w:rPr>
          <w:rFonts w:ascii="garamond" w:hAnsi="garamond" w:cs="Arial"/>
        </w:rPr>
        <w:t xml:space="preserve"> </w:t>
      </w:r>
      <w:r w:rsidRPr="00812B00">
        <w:rPr>
          <w:rFonts w:ascii="garamond" w:hAnsi="garamond" w:cs="Arial"/>
        </w:rPr>
        <w:t>Interviewed about my research on meetings.</w:t>
      </w:r>
      <w:r w:rsidR="00BC1D10" w:rsidRPr="00812B00">
        <w:rPr>
          <w:rFonts w:ascii="garamond" w:hAnsi="garamond" w:cs="Arial"/>
        </w:rPr>
        <w:t xml:space="preserve"> </w:t>
      </w:r>
      <w:r w:rsidRPr="00812B00">
        <w:rPr>
          <w:rFonts w:ascii="garamond" w:hAnsi="garamond" w:cs="Arial"/>
        </w:rPr>
        <w:t>Occurred in the program, “As it Happens</w:t>
      </w:r>
      <w:r w:rsidR="00812B00">
        <w:rPr>
          <w:rFonts w:ascii="garamond" w:hAnsi="garamond" w:cs="Arial"/>
        </w:rPr>
        <w:t xml:space="preserve">.” </w:t>
      </w:r>
      <w:r w:rsidRPr="00812B00">
        <w:rPr>
          <w:rFonts w:ascii="garamond" w:hAnsi="garamond" w:cs="Arial"/>
        </w:rPr>
        <w:t>Also covered on the NPR network.</w:t>
      </w:r>
    </w:p>
    <w:p w14:paraId="45049BAD" w14:textId="27C84ACA" w:rsidR="00C241BF" w:rsidRPr="005E6E07" w:rsidRDefault="00C241BF" w:rsidP="00FF767C">
      <w:pPr>
        <w:pStyle w:val="HTMLBody"/>
        <w:numPr>
          <w:ilvl w:val="0"/>
          <w:numId w:val="18"/>
        </w:numPr>
        <w:contextualSpacing/>
        <w:rPr>
          <w:rFonts w:ascii="garamond" w:hAnsi="garamond" w:cs="Arial"/>
          <w:iCs/>
        </w:rPr>
      </w:pPr>
      <w:r w:rsidRPr="00812B00">
        <w:rPr>
          <w:rFonts w:ascii="garamond" w:hAnsi="garamond" w:cs="Arial"/>
          <w:iCs/>
        </w:rPr>
        <w:t>Charlotte Public Television (2005).</w:t>
      </w:r>
      <w:r w:rsidR="00BC1D10" w:rsidRPr="00812B00">
        <w:rPr>
          <w:rFonts w:ascii="garamond" w:hAnsi="garamond" w:cs="Arial"/>
          <w:iCs/>
        </w:rPr>
        <w:t xml:space="preserve"> </w:t>
      </w:r>
      <w:r w:rsidRPr="005E6E07">
        <w:rPr>
          <w:rFonts w:ascii="garamond" w:hAnsi="garamond" w:cs="Arial"/>
          <w:iCs/>
        </w:rPr>
        <w:t>Spotlight on Research.</w:t>
      </w:r>
      <w:r w:rsidR="00BC1D10" w:rsidRPr="005E6E07">
        <w:rPr>
          <w:rFonts w:ascii="garamond" w:hAnsi="garamond" w:cs="Arial"/>
          <w:iCs/>
        </w:rPr>
        <w:t xml:space="preserve"> </w:t>
      </w:r>
      <w:r w:rsidRPr="005E6E07">
        <w:rPr>
          <w:rFonts w:ascii="garamond" w:hAnsi="garamond" w:cs="Arial"/>
          <w:iCs/>
        </w:rPr>
        <w:t>Featured speaker.</w:t>
      </w:r>
      <w:r w:rsidR="00BC1D10" w:rsidRPr="005E6E07">
        <w:rPr>
          <w:rFonts w:ascii="garamond" w:hAnsi="garamond" w:cs="Arial"/>
          <w:iCs/>
        </w:rPr>
        <w:t xml:space="preserve"> </w:t>
      </w:r>
      <w:r w:rsidRPr="005E6E07">
        <w:rPr>
          <w:rFonts w:ascii="garamond" w:hAnsi="garamond" w:cs="Arial"/>
          <w:iCs/>
        </w:rPr>
        <w:t>“Too many meetings?”</w:t>
      </w:r>
    </w:p>
    <w:p w14:paraId="5CD51D67" w14:textId="26197CE4" w:rsidR="00C241BF" w:rsidRPr="00812B00" w:rsidRDefault="00C241BF" w:rsidP="00FF767C">
      <w:pPr>
        <w:pStyle w:val="HTMLBody"/>
        <w:numPr>
          <w:ilvl w:val="0"/>
          <w:numId w:val="18"/>
        </w:numPr>
        <w:contextualSpacing/>
        <w:rPr>
          <w:rFonts w:ascii="garamond" w:hAnsi="garamond" w:cs="Arial"/>
          <w:iCs/>
        </w:rPr>
      </w:pPr>
      <w:r w:rsidRPr="005E6E07">
        <w:rPr>
          <w:rFonts w:ascii="garamond" w:hAnsi="garamond" w:cs="Arial"/>
          <w:iCs/>
        </w:rPr>
        <w:t>WFAE – NPR Network, Charlotte Talks</w:t>
      </w:r>
      <w:r w:rsidR="00812B00">
        <w:rPr>
          <w:rFonts w:ascii="garamond" w:hAnsi="garamond" w:cs="Arial"/>
          <w:iCs/>
        </w:rPr>
        <w:t>.</w:t>
      </w:r>
      <w:r w:rsidRPr="00812B00">
        <w:rPr>
          <w:rFonts w:ascii="garamond" w:hAnsi="garamond" w:cs="Arial"/>
          <w:iCs/>
        </w:rPr>
        <w:t xml:space="preserve"> (2005).</w:t>
      </w:r>
      <w:r w:rsidR="00BC1D10" w:rsidRPr="00812B00">
        <w:rPr>
          <w:rFonts w:ascii="garamond" w:hAnsi="garamond" w:cs="Arial"/>
          <w:iCs/>
        </w:rPr>
        <w:t xml:space="preserve"> </w:t>
      </w:r>
      <w:r w:rsidRPr="00812B00">
        <w:rPr>
          <w:rFonts w:ascii="garamond" w:hAnsi="garamond" w:cs="Arial"/>
          <w:iCs/>
        </w:rPr>
        <w:t>Featured guest.</w:t>
      </w:r>
      <w:r w:rsidR="00BC1D10" w:rsidRPr="00812B00">
        <w:rPr>
          <w:rFonts w:ascii="garamond" w:hAnsi="garamond" w:cs="Arial"/>
          <w:iCs/>
        </w:rPr>
        <w:t xml:space="preserve"> </w:t>
      </w:r>
      <w:r w:rsidRPr="00812B00">
        <w:rPr>
          <w:rFonts w:ascii="garamond" w:hAnsi="garamond" w:cs="Arial"/>
          <w:iCs/>
        </w:rPr>
        <w:t>“Euthanasia and shelter work stress</w:t>
      </w:r>
      <w:r w:rsidR="00976679" w:rsidRPr="00812B00">
        <w:rPr>
          <w:rFonts w:ascii="garamond" w:hAnsi="garamond" w:cs="Arial"/>
          <w:iCs/>
        </w:rPr>
        <w:t>.</w:t>
      </w:r>
      <w:r w:rsidRPr="00812B00">
        <w:rPr>
          <w:rFonts w:ascii="garamond" w:hAnsi="garamond" w:cs="Arial"/>
          <w:iCs/>
        </w:rPr>
        <w:t>”</w:t>
      </w:r>
    </w:p>
    <w:p w14:paraId="06CA1ECE" w14:textId="0174E4F9" w:rsidR="00C241BF" w:rsidRPr="006E01AB" w:rsidRDefault="00C241BF" w:rsidP="009B447F">
      <w:pPr>
        <w:numPr>
          <w:ilvl w:val="0"/>
          <w:numId w:val="18"/>
        </w:numPr>
        <w:ind w:left="810"/>
        <w:contextualSpacing/>
        <w:rPr>
          <w:rFonts w:ascii="garamond" w:hAnsi="garamond"/>
        </w:rPr>
      </w:pPr>
      <w:r w:rsidRPr="006E01AB">
        <w:rPr>
          <w:rFonts w:ascii="garamond" w:hAnsi="garamond"/>
        </w:rPr>
        <w:t>WBGU PBS TV President Ribeau &amp; Company. (1996).</w:t>
      </w:r>
      <w:r w:rsidR="00BC1D10" w:rsidRPr="006E01AB">
        <w:rPr>
          <w:rFonts w:ascii="garamond" w:hAnsi="garamond"/>
        </w:rPr>
        <w:t xml:space="preserve"> </w:t>
      </w:r>
      <w:r w:rsidRPr="006E01AB">
        <w:rPr>
          <w:rFonts w:ascii="garamond" w:hAnsi="garamond"/>
        </w:rPr>
        <w:t>“Leadership and Teams.”</w:t>
      </w:r>
    </w:p>
    <w:sectPr w:rsidR="00C241BF" w:rsidRPr="006E01AB" w:rsidSect="0011086C">
      <w:type w:val="continuous"/>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3D075" w14:textId="77777777" w:rsidR="00072350" w:rsidRDefault="00072350">
      <w:r>
        <w:separator/>
      </w:r>
    </w:p>
  </w:endnote>
  <w:endnote w:type="continuationSeparator" w:id="0">
    <w:p w14:paraId="6F944D31" w14:textId="77777777" w:rsidR="00072350" w:rsidRDefault="0007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A513F" w14:textId="656F8304" w:rsidR="005B18CE" w:rsidRPr="0024755D" w:rsidRDefault="005B18CE">
    <w:pPr>
      <w:pStyle w:val="Footer"/>
      <w:jc w:val="center"/>
      <w:rPr>
        <w:rFonts w:ascii="garamond" w:hAnsi="garamond"/>
        <w:sz w:val="16"/>
        <w:szCs w:val="16"/>
      </w:rPr>
    </w:pPr>
    <w:r w:rsidRPr="0024755D">
      <w:rPr>
        <w:rFonts w:ascii="garamond" w:hAnsi="garamond"/>
        <w:sz w:val="16"/>
        <w:szCs w:val="16"/>
      </w:rPr>
      <w:t xml:space="preserve">- </w:t>
    </w:r>
    <w:r w:rsidRPr="0024755D">
      <w:rPr>
        <w:rStyle w:val="PageNumber"/>
        <w:rFonts w:ascii="garamond" w:hAnsi="garamond"/>
        <w:sz w:val="16"/>
        <w:szCs w:val="16"/>
      </w:rPr>
      <w:fldChar w:fldCharType="begin"/>
    </w:r>
    <w:r w:rsidRPr="0024755D">
      <w:rPr>
        <w:rStyle w:val="PageNumber"/>
        <w:rFonts w:ascii="garamond" w:hAnsi="garamond"/>
        <w:sz w:val="16"/>
        <w:szCs w:val="16"/>
      </w:rPr>
      <w:instrText xml:space="preserve"> PAGE </w:instrText>
    </w:r>
    <w:r w:rsidRPr="0024755D">
      <w:rPr>
        <w:rStyle w:val="PageNumber"/>
        <w:rFonts w:ascii="garamond" w:hAnsi="garamond"/>
        <w:sz w:val="16"/>
        <w:szCs w:val="16"/>
      </w:rPr>
      <w:fldChar w:fldCharType="separate"/>
    </w:r>
    <w:r>
      <w:rPr>
        <w:rStyle w:val="PageNumber"/>
        <w:rFonts w:ascii="garamond" w:hAnsi="garamond"/>
        <w:noProof/>
        <w:sz w:val="16"/>
        <w:szCs w:val="16"/>
      </w:rPr>
      <w:t>31</w:t>
    </w:r>
    <w:r w:rsidRPr="0024755D">
      <w:rPr>
        <w:rStyle w:val="PageNumber"/>
        <w:rFonts w:ascii="garamond" w:hAnsi="garamond"/>
        <w:sz w:val="16"/>
        <w:szCs w:val="16"/>
      </w:rPr>
      <w:fldChar w:fldCharType="end"/>
    </w:r>
    <w:r w:rsidRPr="0024755D">
      <w:rPr>
        <w:rStyle w:val="PageNumber"/>
        <w:rFonts w:ascii="garamond" w:hAnsi="garamond"/>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DE4EE" w14:textId="77777777" w:rsidR="00072350" w:rsidRDefault="00072350">
      <w:r>
        <w:separator/>
      </w:r>
    </w:p>
  </w:footnote>
  <w:footnote w:type="continuationSeparator" w:id="0">
    <w:p w14:paraId="65835D03" w14:textId="77777777" w:rsidR="00072350" w:rsidRDefault="00072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03191"/>
    <w:multiLevelType w:val="hybridMultilevel"/>
    <w:tmpl w:val="7DB27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70D26"/>
    <w:multiLevelType w:val="hybridMultilevel"/>
    <w:tmpl w:val="3FF02A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5B52B20"/>
    <w:multiLevelType w:val="hybridMultilevel"/>
    <w:tmpl w:val="387C6B6A"/>
    <w:lvl w:ilvl="0" w:tplc="04CC7618">
      <w:start w:val="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92A26"/>
    <w:multiLevelType w:val="singleLevel"/>
    <w:tmpl w:val="5AB67F70"/>
    <w:lvl w:ilvl="0">
      <w:start w:val="10"/>
      <w:numFmt w:val="decimal"/>
      <w:lvlText w:val="%1."/>
      <w:lvlJc w:val="left"/>
      <w:pPr>
        <w:tabs>
          <w:tab w:val="num" w:pos="420"/>
        </w:tabs>
        <w:ind w:left="420" w:hanging="420"/>
      </w:pPr>
      <w:rPr>
        <w:rFonts w:cs="Times New Roman" w:hint="default"/>
      </w:rPr>
    </w:lvl>
  </w:abstractNum>
  <w:abstractNum w:abstractNumId="5" w15:restartNumberingAfterBreak="0">
    <w:nsid w:val="0F8B02C5"/>
    <w:multiLevelType w:val="hybridMultilevel"/>
    <w:tmpl w:val="B798C1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0F8C1840"/>
    <w:multiLevelType w:val="hybridMultilevel"/>
    <w:tmpl w:val="F8E29A84"/>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13974159"/>
    <w:multiLevelType w:val="multilevel"/>
    <w:tmpl w:val="900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267AB5"/>
    <w:multiLevelType w:val="hybridMultilevel"/>
    <w:tmpl w:val="221CEC0A"/>
    <w:lvl w:ilvl="0" w:tplc="04CC7618">
      <w:start w:val="2"/>
      <w:numFmt w:val="bullet"/>
      <w:lvlText w:val="-"/>
      <w:lvlJc w:val="left"/>
      <w:pPr>
        <w:tabs>
          <w:tab w:val="num" w:pos="810"/>
        </w:tabs>
        <w:ind w:left="810" w:hanging="360"/>
      </w:pPr>
      <w:rPr>
        <w:rFonts w:ascii="Arial" w:eastAsia="Times New Roman" w:hAnsi="Aria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1B3572F1"/>
    <w:multiLevelType w:val="multilevel"/>
    <w:tmpl w:val="840E936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3B6C6B"/>
    <w:multiLevelType w:val="hybridMultilevel"/>
    <w:tmpl w:val="24C4B9AC"/>
    <w:lvl w:ilvl="0" w:tplc="AB5C77C2">
      <w:start w:val="1"/>
      <w:numFmt w:val="decimal"/>
      <w:lvlText w:val="%1."/>
      <w:lvlJc w:val="left"/>
      <w:pPr>
        <w:tabs>
          <w:tab w:val="num" w:pos="720"/>
        </w:tabs>
        <w:ind w:left="720" w:hanging="360"/>
      </w:pPr>
      <w:rPr>
        <w:rFonts w:cs="Times New Roman"/>
      </w:rPr>
    </w:lvl>
    <w:lvl w:ilvl="1" w:tplc="EE503A68" w:tentative="1">
      <w:start w:val="1"/>
      <w:numFmt w:val="decimal"/>
      <w:lvlText w:val="%2."/>
      <w:lvlJc w:val="left"/>
      <w:pPr>
        <w:tabs>
          <w:tab w:val="num" w:pos="1440"/>
        </w:tabs>
        <w:ind w:left="1440" w:hanging="360"/>
      </w:pPr>
      <w:rPr>
        <w:rFonts w:cs="Times New Roman"/>
      </w:rPr>
    </w:lvl>
    <w:lvl w:ilvl="2" w:tplc="FE4A11F6" w:tentative="1">
      <w:start w:val="1"/>
      <w:numFmt w:val="decimal"/>
      <w:lvlText w:val="%3."/>
      <w:lvlJc w:val="left"/>
      <w:pPr>
        <w:tabs>
          <w:tab w:val="num" w:pos="2160"/>
        </w:tabs>
        <w:ind w:left="2160" w:hanging="360"/>
      </w:pPr>
      <w:rPr>
        <w:rFonts w:cs="Times New Roman"/>
      </w:rPr>
    </w:lvl>
    <w:lvl w:ilvl="3" w:tplc="6CCC4864" w:tentative="1">
      <w:start w:val="1"/>
      <w:numFmt w:val="decimal"/>
      <w:lvlText w:val="%4."/>
      <w:lvlJc w:val="left"/>
      <w:pPr>
        <w:tabs>
          <w:tab w:val="num" w:pos="2880"/>
        </w:tabs>
        <w:ind w:left="2880" w:hanging="360"/>
      </w:pPr>
      <w:rPr>
        <w:rFonts w:cs="Times New Roman"/>
      </w:rPr>
    </w:lvl>
    <w:lvl w:ilvl="4" w:tplc="966406F4" w:tentative="1">
      <w:start w:val="1"/>
      <w:numFmt w:val="decimal"/>
      <w:lvlText w:val="%5."/>
      <w:lvlJc w:val="left"/>
      <w:pPr>
        <w:tabs>
          <w:tab w:val="num" w:pos="3600"/>
        </w:tabs>
        <w:ind w:left="3600" w:hanging="360"/>
      </w:pPr>
      <w:rPr>
        <w:rFonts w:cs="Times New Roman"/>
      </w:rPr>
    </w:lvl>
    <w:lvl w:ilvl="5" w:tplc="139CC274" w:tentative="1">
      <w:start w:val="1"/>
      <w:numFmt w:val="decimal"/>
      <w:lvlText w:val="%6."/>
      <w:lvlJc w:val="left"/>
      <w:pPr>
        <w:tabs>
          <w:tab w:val="num" w:pos="4320"/>
        </w:tabs>
        <w:ind w:left="4320" w:hanging="360"/>
      </w:pPr>
      <w:rPr>
        <w:rFonts w:cs="Times New Roman"/>
      </w:rPr>
    </w:lvl>
    <w:lvl w:ilvl="6" w:tplc="6B42203E" w:tentative="1">
      <w:start w:val="1"/>
      <w:numFmt w:val="decimal"/>
      <w:lvlText w:val="%7."/>
      <w:lvlJc w:val="left"/>
      <w:pPr>
        <w:tabs>
          <w:tab w:val="num" w:pos="5040"/>
        </w:tabs>
        <w:ind w:left="5040" w:hanging="360"/>
      </w:pPr>
      <w:rPr>
        <w:rFonts w:cs="Times New Roman"/>
      </w:rPr>
    </w:lvl>
    <w:lvl w:ilvl="7" w:tplc="6CA807B0" w:tentative="1">
      <w:start w:val="1"/>
      <w:numFmt w:val="decimal"/>
      <w:lvlText w:val="%8."/>
      <w:lvlJc w:val="left"/>
      <w:pPr>
        <w:tabs>
          <w:tab w:val="num" w:pos="5760"/>
        </w:tabs>
        <w:ind w:left="5760" w:hanging="360"/>
      </w:pPr>
      <w:rPr>
        <w:rFonts w:cs="Times New Roman"/>
      </w:rPr>
    </w:lvl>
    <w:lvl w:ilvl="8" w:tplc="641E4146" w:tentative="1">
      <w:start w:val="1"/>
      <w:numFmt w:val="decimal"/>
      <w:lvlText w:val="%9."/>
      <w:lvlJc w:val="left"/>
      <w:pPr>
        <w:tabs>
          <w:tab w:val="num" w:pos="6480"/>
        </w:tabs>
        <w:ind w:left="6480" w:hanging="360"/>
      </w:pPr>
      <w:rPr>
        <w:rFonts w:cs="Times New Roman"/>
      </w:rPr>
    </w:lvl>
  </w:abstractNum>
  <w:abstractNum w:abstractNumId="11" w15:restartNumberingAfterBreak="0">
    <w:nsid w:val="20FB0497"/>
    <w:multiLevelType w:val="hybridMultilevel"/>
    <w:tmpl w:val="88FCAF1C"/>
    <w:lvl w:ilvl="0" w:tplc="04CC7618">
      <w:start w:val="2"/>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074E1D"/>
    <w:multiLevelType w:val="multilevel"/>
    <w:tmpl w:val="C9B856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B66DC1"/>
    <w:multiLevelType w:val="hybridMultilevel"/>
    <w:tmpl w:val="A624337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79E0128"/>
    <w:multiLevelType w:val="hybridMultilevel"/>
    <w:tmpl w:val="7FF4156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C614D1"/>
    <w:multiLevelType w:val="hybridMultilevel"/>
    <w:tmpl w:val="8F08BF8A"/>
    <w:lvl w:ilvl="0" w:tplc="C456BFE4">
      <w:start w:val="1"/>
      <w:numFmt w:val="decimal"/>
      <w:lvlText w:val="%1."/>
      <w:lvlJc w:val="left"/>
      <w:pPr>
        <w:tabs>
          <w:tab w:val="num" w:pos="720"/>
        </w:tabs>
        <w:ind w:left="720" w:hanging="360"/>
      </w:pPr>
      <w:rPr>
        <w:rFonts w:cs="Times New Roman"/>
      </w:rPr>
    </w:lvl>
    <w:lvl w:ilvl="1" w:tplc="4446A576" w:tentative="1">
      <w:start w:val="1"/>
      <w:numFmt w:val="decimal"/>
      <w:lvlText w:val="%2."/>
      <w:lvlJc w:val="left"/>
      <w:pPr>
        <w:tabs>
          <w:tab w:val="num" w:pos="1440"/>
        </w:tabs>
        <w:ind w:left="1440" w:hanging="360"/>
      </w:pPr>
      <w:rPr>
        <w:rFonts w:cs="Times New Roman"/>
      </w:rPr>
    </w:lvl>
    <w:lvl w:ilvl="2" w:tplc="3B20AA0E" w:tentative="1">
      <w:start w:val="1"/>
      <w:numFmt w:val="decimal"/>
      <w:lvlText w:val="%3."/>
      <w:lvlJc w:val="left"/>
      <w:pPr>
        <w:tabs>
          <w:tab w:val="num" w:pos="2160"/>
        </w:tabs>
        <w:ind w:left="2160" w:hanging="360"/>
      </w:pPr>
      <w:rPr>
        <w:rFonts w:cs="Times New Roman"/>
      </w:rPr>
    </w:lvl>
    <w:lvl w:ilvl="3" w:tplc="8EAE0A5E" w:tentative="1">
      <w:start w:val="1"/>
      <w:numFmt w:val="decimal"/>
      <w:lvlText w:val="%4."/>
      <w:lvlJc w:val="left"/>
      <w:pPr>
        <w:tabs>
          <w:tab w:val="num" w:pos="2880"/>
        </w:tabs>
        <w:ind w:left="2880" w:hanging="360"/>
      </w:pPr>
      <w:rPr>
        <w:rFonts w:cs="Times New Roman"/>
      </w:rPr>
    </w:lvl>
    <w:lvl w:ilvl="4" w:tplc="0004D95E" w:tentative="1">
      <w:start w:val="1"/>
      <w:numFmt w:val="decimal"/>
      <w:lvlText w:val="%5."/>
      <w:lvlJc w:val="left"/>
      <w:pPr>
        <w:tabs>
          <w:tab w:val="num" w:pos="3600"/>
        </w:tabs>
        <w:ind w:left="3600" w:hanging="360"/>
      </w:pPr>
      <w:rPr>
        <w:rFonts w:cs="Times New Roman"/>
      </w:rPr>
    </w:lvl>
    <w:lvl w:ilvl="5" w:tplc="92B0E028" w:tentative="1">
      <w:start w:val="1"/>
      <w:numFmt w:val="decimal"/>
      <w:lvlText w:val="%6."/>
      <w:lvlJc w:val="left"/>
      <w:pPr>
        <w:tabs>
          <w:tab w:val="num" w:pos="4320"/>
        </w:tabs>
        <w:ind w:left="4320" w:hanging="360"/>
      </w:pPr>
      <w:rPr>
        <w:rFonts w:cs="Times New Roman"/>
      </w:rPr>
    </w:lvl>
    <w:lvl w:ilvl="6" w:tplc="09708FDC" w:tentative="1">
      <w:start w:val="1"/>
      <w:numFmt w:val="decimal"/>
      <w:lvlText w:val="%7."/>
      <w:lvlJc w:val="left"/>
      <w:pPr>
        <w:tabs>
          <w:tab w:val="num" w:pos="5040"/>
        </w:tabs>
        <w:ind w:left="5040" w:hanging="360"/>
      </w:pPr>
      <w:rPr>
        <w:rFonts w:cs="Times New Roman"/>
      </w:rPr>
    </w:lvl>
    <w:lvl w:ilvl="7" w:tplc="8E0023F0" w:tentative="1">
      <w:start w:val="1"/>
      <w:numFmt w:val="decimal"/>
      <w:lvlText w:val="%8."/>
      <w:lvlJc w:val="left"/>
      <w:pPr>
        <w:tabs>
          <w:tab w:val="num" w:pos="5760"/>
        </w:tabs>
        <w:ind w:left="5760" w:hanging="360"/>
      </w:pPr>
      <w:rPr>
        <w:rFonts w:cs="Times New Roman"/>
      </w:rPr>
    </w:lvl>
    <w:lvl w:ilvl="8" w:tplc="FF62F32C" w:tentative="1">
      <w:start w:val="1"/>
      <w:numFmt w:val="decimal"/>
      <w:lvlText w:val="%9."/>
      <w:lvlJc w:val="left"/>
      <w:pPr>
        <w:tabs>
          <w:tab w:val="num" w:pos="6480"/>
        </w:tabs>
        <w:ind w:left="6480" w:hanging="360"/>
      </w:pPr>
      <w:rPr>
        <w:rFonts w:cs="Times New Roman"/>
      </w:rPr>
    </w:lvl>
  </w:abstractNum>
  <w:abstractNum w:abstractNumId="16" w15:restartNumberingAfterBreak="0">
    <w:nsid w:val="2C282C29"/>
    <w:multiLevelType w:val="hybridMultilevel"/>
    <w:tmpl w:val="C8E6997A"/>
    <w:lvl w:ilvl="0" w:tplc="AF56F182">
      <w:numFmt w:val="bullet"/>
      <w:lvlText w:val="-"/>
      <w:lvlJc w:val="left"/>
      <w:pPr>
        <w:tabs>
          <w:tab w:val="num" w:pos="810"/>
        </w:tabs>
        <w:ind w:left="810" w:hanging="360"/>
      </w:pPr>
      <w:rPr>
        <w:rFonts w:ascii="garamond" w:eastAsia="Times New Roman" w:hAnsi="garamond"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7" w15:restartNumberingAfterBreak="0">
    <w:nsid w:val="2E040953"/>
    <w:multiLevelType w:val="hybridMultilevel"/>
    <w:tmpl w:val="EC2AA182"/>
    <w:lvl w:ilvl="0" w:tplc="04CC7618">
      <w:start w:val="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318D1C92"/>
    <w:multiLevelType w:val="hybridMultilevel"/>
    <w:tmpl w:val="608647B6"/>
    <w:lvl w:ilvl="0" w:tplc="9474AA16">
      <w:start w:val="1"/>
      <w:numFmt w:val="bullet"/>
      <w:lvlText w:val=""/>
      <w:lvlJc w:val="left"/>
      <w:pPr>
        <w:tabs>
          <w:tab w:val="num" w:pos="720"/>
        </w:tabs>
        <w:ind w:left="720" w:hanging="360"/>
      </w:pPr>
      <w:rPr>
        <w:rFonts w:ascii="Wingdings" w:hAnsi="Wingdings" w:hint="default"/>
      </w:rPr>
    </w:lvl>
    <w:lvl w:ilvl="1" w:tplc="813C444E" w:tentative="1">
      <w:start w:val="1"/>
      <w:numFmt w:val="bullet"/>
      <w:lvlText w:val=""/>
      <w:lvlJc w:val="left"/>
      <w:pPr>
        <w:tabs>
          <w:tab w:val="num" w:pos="1440"/>
        </w:tabs>
        <w:ind w:left="1440" w:hanging="360"/>
      </w:pPr>
      <w:rPr>
        <w:rFonts w:ascii="Wingdings" w:hAnsi="Wingdings" w:hint="default"/>
      </w:rPr>
    </w:lvl>
    <w:lvl w:ilvl="2" w:tplc="CF86E6D4" w:tentative="1">
      <w:start w:val="1"/>
      <w:numFmt w:val="bullet"/>
      <w:lvlText w:val=""/>
      <w:lvlJc w:val="left"/>
      <w:pPr>
        <w:tabs>
          <w:tab w:val="num" w:pos="2160"/>
        </w:tabs>
        <w:ind w:left="2160" w:hanging="360"/>
      </w:pPr>
      <w:rPr>
        <w:rFonts w:ascii="Wingdings" w:hAnsi="Wingdings" w:hint="default"/>
      </w:rPr>
    </w:lvl>
    <w:lvl w:ilvl="3" w:tplc="0E565FE6" w:tentative="1">
      <w:start w:val="1"/>
      <w:numFmt w:val="bullet"/>
      <w:lvlText w:val=""/>
      <w:lvlJc w:val="left"/>
      <w:pPr>
        <w:tabs>
          <w:tab w:val="num" w:pos="2880"/>
        </w:tabs>
        <w:ind w:left="2880" w:hanging="360"/>
      </w:pPr>
      <w:rPr>
        <w:rFonts w:ascii="Wingdings" w:hAnsi="Wingdings" w:hint="default"/>
      </w:rPr>
    </w:lvl>
    <w:lvl w:ilvl="4" w:tplc="8E828F7E" w:tentative="1">
      <w:start w:val="1"/>
      <w:numFmt w:val="bullet"/>
      <w:lvlText w:val=""/>
      <w:lvlJc w:val="left"/>
      <w:pPr>
        <w:tabs>
          <w:tab w:val="num" w:pos="3600"/>
        </w:tabs>
        <w:ind w:left="3600" w:hanging="360"/>
      </w:pPr>
      <w:rPr>
        <w:rFonts w:ascii="Wingdings" w:hAnsi="Wingdings" w:hint="default"/>
      </w:rPr>
    </w:lvl>
    <w:lvl w:ilvl="5" w:tplc="4316058E" w:tentative="1">
      <w:start w:val="1"/>
      <w:numFmt w:val="bullet"/>
      <w:lvlText w:val=""/>
      <w:lvlJc w:val="left"/>
      <w:pPr>
        <w:tabs>
          <w:tab w:val="num" w:pos="4320"/>
        </w:tabs>
        <w:ind w:left="4320" w:hanging="360"/>
      </w:pPr>
      <w:rPr>
        <w:rFonts w:ascii="Wingdings" w:hAnsi="Wingdings" w:hint="default"/>
      </w:rPr>
    </w:lvl>
    <w:lvl w:ilvl="6" w:tplc="97AAF106" w:tentative="1">
      <w:start w:val="1"/>
      <w:numFmt w:val="bullet"/>
      <w:lvlText w:val=""/>
      <w:lvlJc w:val="left"/>
      <w:pPr>
        <w:tabs>
          <w:tab w:val="num" w:pos="5040"/>
        </w:tabs>
        <w:ind w:left="5040" w:hanging="360"/>
      </w:pPr>
      <w:rPr>
        <w:rFonts w:ascii="Wingdings" w:hAnsi="Wingdings" w:hint="default"/>
      </w:rPr>
    </w:lvl>
    <w:lvl w:ilvl="7" w:tplc="1604DA48" w:tentative="1">
      <w:start w:val="1"/>
      <w:numFmt w:val="bullet"/>
      <w:lvlText w:val=""/>
      <w:lvlJc w:val="left"/>
      <w:pPr>
        <w:tabs>
          <w:tab w:val="num" w:pos="5760"/>
        </w:tabs>
        <w:ind w:left="5760" w:hanging="360"/>
      </w:pPr>
      <w:rPr>
        <w:rFonts w:ascii="Wingdings" w:hAnsi="Wingdings" w:hint="default"/>
      </w:rPr>
    </w:lvl>
    <w:lvl w:ilvl="8" w:tplc="7924D31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F958E2"/>
    <w:multiLevelType w:val="hybridMultilevel"/>
    <w:tmpl w:val="314219E8"/>
    <w:lvl w:ilvl="0" w:tplc="04CC7618">
      <w:start w:val="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751AEB"/>
    <w:multiLevelType w:val="hybridMultilevel"/>
    <w:tmpl w:val="EE2A4242"/>
    <w:lvl w:ilvl="0" w:tplc="D78CA9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D2722B"/>
    <w:multiLevelType w:val="hybridMultilevel"/>
    <w:tmpl w:val="685869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85F5DEE"/>
    <w:multiLevelType w:val="multilevel"/>
    <w:tmpl w:val="ECB0A9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0B6D57"/>
    <w:multiLevelType w:val="hybridMultilevel"/>
    <w:tmpl w:val="F3F46180"/>
    <w:lvl w:ilvl="0" w:tplc="04CC7618">
      <w:start w:val="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C721E1"/>
    <w:multiLevelType w:val="singleLevel"/>
    <w:tmpl w:val="876A7336"/>
    <w:lvl w:ilvl="0">
      <w:start w:val="1"/>
      <w:numFmt w:val="bullet"/>
      <w:lvlText w:val=""/>
      <w:lvlJc w:val="left"/>
      <w:pPr>
        <w:tabs>
          <w:tab w:val="num" w:pos="360"/>
        </w:tabs>
        <w:ind w:left="360" w:hanging="360"/>
      </w:pPr>
      <w:rPr>
        <w:rFonts w:ascii="Symbol" w:hAnsi="Symbol" w:hint="default"/>
        <w:sz w:val="16"/>
      </w:rPr>
    </w:lvl>
  </w:abstractNum>
  <w:abstractNum w:abstractNumId="25" w15:restartNumberingAfterBreak="0">
    <w:nsid w:val="440C4859"/>
    <w:multiLevelType w:val="multilevel"/>
    <w:tmpl w:val="64EE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082FDE"/>
    <w:multiLevelType w:val="hybridMultilevel"/>
    <w:tmpl w:val="10DC44C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7" w15:restartNumberingAfterBreak="0">
    <w:nsid w:val="4724651B"/>
    <w:multiLevelType w:val="hybridMultilevel"/>
    <w:tmpl w:val="D6260C10"/>
    <w:lvl w:ilvl="0" w:tplc="04090011">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8" w15:restartNumberingAfterBreak="0">
    <w:nsid w:val="49E04EDE"/>
    <w:multiLevelType w:val="hybridMultilevel"/>
    <w:tmpl w:val="C6F2A95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A1D0A33"/>
    <w:multiLevelType w:val="hybridMultilevel"/>
    <w:tmpl w:val="CB448F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4A5272B2"/>
    <w:multiLevelType w:val="multilevel"/>
    <w:tmpl w:val="E16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A448F1"/>
    <w:multiLevelType w:val="hybridMultilevel"/>
    <w:tmpl w:val="C5525A5A"/>
    <w:lvl w:ilvl="0" w:tplc="AF56F182">
      <w:numFmt w:val="bullet"/>
      <w:lvlText w:val="-"/>
      <w:lvlJc w:val="left"/>
      <w:pPr>
        <w:ind w:left="810" w:hanging="360"/>
      </w:pPr>
      <w:rPr>
        <w:rFonts w:ascii="garamond" w:eastAsia="Times New Roman" w:hAnsi="garamond"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E554BA"/>
    <w:multiLevelType w:val="hybridMultilevel"/>
    <w:tmpl w:val="628E37A0"/>
    <w:lvl w:ilvl="0" w:tplc="565805CE">
      <w:start w:val="1"/>
      <w:numFmt w:val="bullet"/>
      <w:lvlText w:val="•"/>
      <w:lvlJc w:val="left"/>
      <w:pPr>
        <w:tabs>
          <w:tab w:val="num" w:pos="720"/>
        </w:tabs>
        <w:ind w:left="720" w:hanging="360"/>
      </w:pPr>
      <w:rPr>
        <w:rFonts w:ascii="Arial" w:hAnsi="Arial" w:hint="default"/>
      </w:rPr>
    </w:lvl>
    <w:lvl w:ilvl="1" w:tplc="2118E52E" w:tentative="1">
      <w:start w:val="1"/>
      <w:numFmt w:val="bullet"/>
      <w:lvlText w:val="•"/>
      <w:lvlJc w:val="left"/>
      <w:pPr>
        <w:tabs>
          <w:tab w:val="num" w:pos="1440"/>
        </w:tabs>
        <w:ind w:left="1440" w:hanging="360"/>
      </w:pPr>
      <w:rPr>
        <w:rFonts w:ascii="Arial" w:hAnsi="Arial" w:hint="default"/>
      </w:rPr>
    </w:lvl>
    <w:lvl w:ilvl="2" w:tplc="CCC0758C" w:tentative="1">
      <w:start w:val="1"/>
      <w:numFmt w:val="bullet"/>
      <w:lvlText w:val="•"/>
      <w:lvlJc w:val="left"/>
      <w:pPr>
        <w:tabs>
          <w:tab w:val="num" w:pos="2160"/>
        </w:tabs>
        <w:ind w:left="2160" w:hanging="360"/>
      </w:pPr>
      <w:rPr>
        <w:rFonts w:ascii="Arial" w:hAnsi="Arial" w:hint="default"/>
      </w:rPr>
    </w:lvl>
    <w:lvl w:ilvl="3" w:tplc="F932BAE8" w:tentative="1">
      <w:start w:val="1"/>
      <w:numFmt w:val="bullet"/>
      <w:lvlText w:val="•"/>
      <w:lvlJc w:val="left"/>
      <w:pPr>
        <w:tabs>
          <w:tab w:val="num" w:pos="2880"/>
        </w:tabs>
        <w:ind w:left="2880" w:hanging="360"/>
      </w:pPr>
      <w:rPr>
        <w:rFonts w:ascii="Arial" w:hAnsi="Arial" w:hint="default"/>
      </w:rPr>
    </w:lvl>
    <w:lvl w:ilvl="4" w:tplc="DFB6DDE0" w:tentative="1">
      <w:start w:val="1"/>
      <w:numFmt w:val="bullet"/>
      <w:lvlText w:val="•"/>
      <w:lvlJc w:val="left"/>
      <w:pPr>
        <w:tabs>
          <w:tab w:val="num" w:pos="3600"/>
        </w:tabs>
        <w:ind w:left="3600" w:hanging="360"/>
      </w:pPr>
      <w:rPr>
        <w:rFonts w:ascii="Arial" w:hAnsi="Arial" w:hint="default"/>
      </w:rPr>
    </w:lvl>
    <w:lvl w:ilvl="5" w:tplc="5E86D64E" w:tentative="1">
      <w:start w:val="1"/>
      <w:numFmt w:val="bullet"/>
      <w:lvlText w:val="•"/>
      <w:lvlJc w:val="left"/>
      <w:pPr>
        <w:tabs>
          <w:tab w:val="num" w:pos="4320"/>
        </w:tabs>
        <w:ind w:left="4320" w:hanging="360"/>
      </w:pPr>
      <w:rPr>
        <w:rFonts w:ascii="Arial" w:hAnsi="Arial" w:hint="default"/>
      </w:rPr>
    </w:lvl>
    <w:lvl w:ilvl="6" w:tplc="FB9646A4" w:tentative="1">
      <w:start w:val="1"/>
      <w:numFmt w:val="bullet"/>
      <w:lvlText w:val="•"/>
      <w:lvlJc w:val="left"/>
      <w:pPr>
        <w:tabs>
          <w:tab w:val="num" w:pos="5040"/>
        </w:tabs>
        <w:ind w:left="5040" w:hanging="360"/>
      </w:pPr>
      <w:rPr>
        <w:rFonts w:ascii="Arial" w:hAnsi="Arial" w:hint="default"/>
      </w:rPr>
    </w:lvl>
    <w:lvl w:ilvl="7" w:tplc="59A2F616" w:tentative="1">
      <w:start w:val="1"/>
      <w:numFmt w:val="bullet"/>
      <w:lvlText w:val="•"/>
      <w:lvlJc w:val="left"/>
      <w:pPr>
        <w:tabs>
          <w:tab w:val="num" w:pos="5760"/>
        </w:tabs>
        <w:ind w:left="5760" w:hanging="360"/>
      </w:pPr>
      <w:rPr>
        <w:rFonts w:ascii="Arial" w:hAnsi="Arial" w:hint="default"/>
      </w:rPr>
    </w:lvl>
    <w:lvl w:ilvl="8" w:tplc="5CB4D1A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6A360A6"/>
    <w:multiLevelType w:val="multilevel"/>
    <w:tmpl w:val="F378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5E1C04"/>
    <w:multiLevelType w:val="hybridMultilevel"/>
    <w:tmpl w:val="D402004E"/>
    <w:lvl w:ilvl="0" w:tplc="04CC7618">
      <w:start w:val="2"/>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C6136C7"/>
    <w:multiLevelType w:val="hybridMultilevel"/>
    <w:tmpl w:val="840E93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CCA6A72"/>
    <w:multiLevelType w:val="hybridMultilevel"/>
    <w:tmpl w:val="F1028D9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68AE2546"/>
    <w:multiLevelType w:val="hybridMultilevel"/>
    <w:tmpl w:val="6C56C246"/>
    <w:lvl w:ilvl="0" w:tplc="AF56F182">
      <w:numFmt w:val="bullet"/>
      <w:lvlText w:val="-"/>
      <w:lvlJc w:val="left"/>
      <w:pPr>
        <w:tabs>
          <w:tab w:val="num" w:pos="810"/>
        </w:tabs>
        <w:ind w:left="810" w:hanging="360"/>
      </w:pPr>
      <w:rPr>
        <w:rFonts w:ascii="garamond" w:eastAsia="Times New Roman" w:hAnsi="garamond" w:hint="default"/>
      </w:rPr>
    </w:lvl>
    <w:lvl w:ilvl="1" w:tplc="AF56F182">
      <w:numFmt w:val="bullet"/>
      <w:lvlText w:val="-"/>
      <w:lvlJc w:val="left"/>
      <w:pPr>
        <w:tabs>
          <w:tab w:val="num" w:pos="1530"/>
        </w:tabs>
        <w:ind w:left="1530" w:hanging="360"/>
      </w:pPr>
      <w:rPr>
        <w:rFonts w:ascii="garamond" w:eastAsia="Times New Roman" w:hAnsi="garamond"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8" w15:restartNumberingAfterBreak="0">
    <w:nsid w:val="703B4C8C"/>
    <w:multiLevelType w:val="hybridMultilevel"/>
    <w:tmpl w:val="E536E924"/>
    <w:lvl w:ilvl="0" w:tplc="9F1214A8">
      <w:start w:val="2"/>
      <w:numFmt w:val="bullet"/>
      <w:lvlText w:val="-"/>
      <w:lvlJc w:val="left"/>
      <w:pPr>
        <w:ind w:left="810" w:hanging="360"/>
      </w:pPr>
      <w:rPr>
        <w:rFonts w:ascii="garamond" w:eastAsia="Times New Roman" w:hAnsi="garamond"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1EE7A61"/>
    <w:multiLevelType w:val="hybridMultilevel"/>
    <w:tmpl w:val="65F61ABA"/>
    <w:lvl w:ilvl="0" w:tplc="04CC7618">
      <w:start w:val="2"/>
      <w:numFmt w:val="bullet"/>
      <w:lvlText w:val="-"/>
      <w:lvlJc w:val="left"/>
      <w:pPr>
        <w:tabs>
          <w:tab w:val="num" w:pos="810"/>
        </w:tabs>
        <w:ind w:left="810" w:hanging="360"/>
      </w:pPr>
      <w:rPr>
        <w:rFonts w:ascii="Arial" w:eastAsia="Times New Roman" w:hAnsi="Aria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0" w15:restartNumberingAfterBreak="0">
    <w:nsid w:val="75726D16"/>
    <w:multiLevelType w:val="multilevel"/>
    <w:tmpl w:val="221CEC0A"/>
    <w:lvl w:ilvl="0">
      <w:start w:val="2"/>
      <w:numFmt w:val="bullet"/>
      <w:lvlText w:val="-"/>
      <w:lvlJc w:val="left"/>
      <w:pPr>
        <w:tabs>
          <w:tab w:val="num" w:pos="810"/>
        </w:tabs>
        <w:ind w:left="810" w:hanging="360"/>
      </w:pPr>
      <w:rPr>
        <w:rFonts w:ascii="Arial" w:eastAsia="Times New Roman" w:hAnsi="Arial" w:hint="default"/>
      </w:rPr>
    </w:lvl>
    <w:lvl w:ilvl="1">
      <w:start w:val="1"/>
      <w:numFmt w:val="bullet"/>
      <w:lvlText w:val="o"/>
      <w:lvlJc w:val="left"/>
      <w:pPr>
        <w:tabs>
          <w:tab w:val="num" w:pos="1530"/>
        </w:tabs>
        <w:ind w:left="1530" w:hanging="360"/>
      </w:pPr>
      <w:rPr>
        <w:rFonts w:ascii="Courier New" w:hAnsi="Courier New" w:hint="default"/>
      </w:rPr>
    </w:lvl>
    <w:lvl w:ilvl="2">
      <w:start w:val="1"/>
      <w:numFmt w:val="bullet"/>
      <w:lvlText w:val=""/>
      <w:lvlJc w:val="left"/>
      <w:pPr>
        <w:tabs>
          <w:tab w:val="num" w:pos="2250"/>
        </w:tabs>
        <w:ind w:left="2250" w:hanging="360"/>
      </w:pPr>
      <w:rPr>
        <w:rFonts w:ascii="Wingdings" w:hAnsi="Wingdings" w:hint="default"/>
      </w:rPr>
    </w:lvl>
    <w:lvl w:ilvl="3">
      <w:start w:val="1"/>
      <w:numFmt w:val="bullet"/>
      <w:lvlText w:val=""/>
      <w:lvlJc w:val="left"/>
      <w:pPr>
        <w:tabs>
          <w:tab w:val="num" w:pos="2970"/>
        </w:tabs>
        <w:ind w:left="2970" w:hanging="360"/>
      </w:pPr>
      <w:rPr>
        <w:rFonts w:ascii="Symbol" w:hAnsi="Symbol" w:hint="default"/>
      </w:rPr>
    </w:lvl>
    <w:lvl w:ilvl="4">
      <w:start w:val="1"/>
      <w:numFmt w:val="bullet"/>
      <w:lvlText w:val="o"/>
      <w:lvlJc w:val="left"/>
      <w:pPr>
        <w:tabs>
          <w:tab w:val="num" w:pos="3690"/>
        </w:tabs>
        <w:ind w:left="3690" w:hanging="360"/>
      </w:pPr>
      <w:rPr>
        <w:rFonts w:ascii="Courier New" w:hAnsi="Courier New" w:hint="default"/>
      </w:rPr>
    </w:lvl>
    <w:lvl w:ilvl="5">
      <w:start w:val="1"/>
      <w:numFmt w:val="bullet"/>
      <w:lvlText w:val=""/>
      <w:lvlJc w:val="left"/>
      <w:pPr>
        <w:tabs>
          <w:tab w:val="num" w:pos="4410"/>
        </w:tabs>
        <w:ind w:left="4410" w:hanging="360"/>
      </w:pPr>
      <w:rPr>
        <w:rFonts w:ascii="Wingdings" w:hAnsi="Wingdings" w:hint="default"/>
      </w:rPr>
    </w:lvl>
    <w:lvl w:ilvl="6">
      <w:start w:val="1"/>
      <w:numFmt w:val="bullet"/>
      <w:lvlText w:val=""/>
      <w:lvlJc w:val="left"/>
      <w:pPr>
        <w:tabs>
          <w:tab w:val="num" w:pos="5130"/>
        </w:tabs>
        <w:ind w:left="5130" w:hanging="360"/>
      </w:pPr>
      <w:rPr>
        <w:rFonts w:ascii="Symbol" w:hAnsi="Symbol" w:hint="default"/>
      </w:rPr>
    </w:lvl>
    <w:lvl w:ilvl="7">
      <w:start w:val="1"/>
      <w:numFmt w:val="bullet"/>
      <w:lvlText w:val="o"/>
      <w:lvlJc w:val="left"/>
      <w:pPr>
        <w:tabs>
          <w:tab w:val="num" w:pos="5850"/>
        </w:tabs>
        <w:ind w:left="5850" w:hanging="360"/>
      </w:pPr>
      <w:rPr>
        <w:rFonts w:ascii="Courier New" w:hAnsi="Courier New" w:hint="default"/>
      </w:rPr>
    </w:lvl>
    <w:lvl w:ilvl="8">
      <w:start w:val="1"/>
      <w:numFmt w:val="bullet"/>
      <w:lvlText w:val=""/>
      <w:lvlJc w:val="left"/>
      <w:pPr>
        <w:tabs>
          <w:tab w:val="num" w:pos="6570"/>
        </w:tabs>
        <w:ind w:left="6570" w:hanging="360"/>
      </w:pPr>
      <w:rPr>
        <w:rFonts w:ascii="Wingdings" w:hAnsi="Wingdings" w:hint="default"/>
      </w:rPr>
    </w:lvl>
  </w:abstractNum>
  <w:abstractNum w:abstractNumId="41" w15:restartNumberingAfterBreak="0">
    <w:nsid w:val="75AB6FA9"/>
    <w:multiLevelType w:val="hybridMultilevel"/>
    <w:tmpl w:val="ECB0A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CA7291"/>
    <w:multiLevelType w:val="hybridMultilevel"/>
    <w:tmpl w:val="F1780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3B4BC6"/>
    <w:multiLevelType w:val="hybridMultilevel"/>
    <w:tmpl w:val="8364042A"/>
    <w:lvl w:ilvl="0" w:tplc="AF56F182">
      <w:numFmt w:val="bullet"/>
      <w:lvlText w:val="-"/>
      <w:lvlJc w:val="left"/>
      <w:pPr>
        <w:ind w:left="810" w:hanging="360"/>
      </w:pPr>
      <w:rPr>
        <w:rFonts w:ascii="garamond" w:eastAsia="Times New Roman" w:hAnsi="garamond"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4" w15:restartNumberingAfterBreak="0">
    <w:nsid w:val="7B536930"/>
    <w:multiLevelType w:val="hybridMultilevel"/>
    <w:tmpl w:val="435A2A48"/>
    <w:lvl w:ilvl="0" w:tplc="04CC7618">
      <w:start w:val="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913836">
    <w:abstractNumId w:val="4"/>
  </w:num>
  <w:num w:numId="2" w16cid:durableId="1167553248">
    <w:abstractNumId w:val="24"/>
  </w:num>
  <w:num w:numId="3" w16cid:durableId="146672893">
    <w:abstractNumId w:val="26"/>
  </w:num>
  <w:num w:numId="4" w16cid:durableId="1380402132">
    <w:abstractNumId w:val="15"/>
  </w:num>
  <w:num w:numId="5" w16cid:durableId="1651057762">
    <w:abstractNumId w:val="14"/>
  </w:num>
  <w:num w:numId="6" w16cid:durableId="1662344371">
    <w:abstractNumId w:val="10"/>
  </w:num>
  <w:num w:numId="7" w16cid:durableId="8452499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0386976">
    <w:abstractNumId w:val="37"/>
  </w:num>
  <w:num w:numId="9" w16cid:durableId="959799321">
    <w:abstractNumId w:val="6"/>
  </w:num>
  <w:num w:numId="10" w16cid:durableId="1192189340">
    <w:abstractNumId w:val="16"/>
  </w:num>
  <w:num w:numId="11" w16cid:durableId="1313027126">
    <w:abstractNumId w:val="18"/>
  </w:num>
  <w:num w:numId="12" w16cid:durableId="1663771305">
    <w:abstractNumId w:val="21"/>
  </w:num>
  <w:num w:numId="13" w16cid:durableId="647785504">
    <w:abstractNumId w:val="35"/>
  </w:num>
  <w:num w:numId="14" w16cid:durableId="1524053252">
    <w:abstractNumId w:val="9"/>
  </w:num>
  <w:num w:numId="15" w16cid:durableId="18313604">
    <w:abstractNumId w:val="34"/>
  </w:num>
  <w:num w:numId="16" w16cid:durableId="1572471439">
    <w:abstractNumId w:val="8"/>
  </w:num>
  <w:num w:numId="17" w16cid:durableId="1712805721">
    <w:abstractNumId w:val="44"/>
  </w:num>
  <w:num w:numId="18" w16cid:durableId="386343674">
    <w:abstractNumId w:val="23"/>
  </w:num>
  <w:num w:numId="19" w16cid:durableId="1047533205">
    <w:abstractNumId w:val="43"/>
  </w:num>
  <w:num w:numId="20" w16cid:durableId="2037609005">
    <w:abstractNumId w:val="41"/>
  </w:num>
  <w:num w:numId="21" w16cid:durableId="1559243757">
    <w:abstractNumId w:val="22"/>
  </w:num>
  <w:num w:numId="22" w16cid:durableId="1081833369">
    <w:abstractNumId w:val="31"/>
  </w:num>
  <w:num w:numId="23" w16cid:durableId="920986235">
    <w:abstractNumId w:val="3"/>
  </w:num>
  <w:num w:numId="24" w16cid:durableId="1363942078">
    <w:abstractNumId w:val="19"/>
  </w:num>
  <w:num w:numId="25" w16cid:durableId="1159924403">
    <w:abstractNumId w:val="39"/>
  </w:num>
  <w:num w:numId="26" w16cid:durableId="1760250831">
    <w:abstractNumId w:val="36"/>
  </w:num>
  <w:num w:numId="27" w16cid:durableId="1165365325">
    <w:abstractNumId w:val="29"/>
  </w:num>
  <w:num w:numId="28" w16cid:durableId="449475823">
    <w:abstractNumId w:val="2"/>
  </w:num>
  <w:num w:numId="29" w16cid:durableId="1838765941">
    <w:abstractNumId w:val="0"/>
  </w:num>
  <w:num w:numId="30" w16cid:durableId="334110167">
    <w:abstractNumId w:val="32"/>
  </w:num>
  <w:num w:numId="31" w16cid:durableId="1758359902">
    <w:abstractNumId w:val="30"/>
  </w:num>
  <w:num w:numId="32" w16cid:durableId="1801917316">
    <w:abstractNumId w:val="28"/>
  </w:num>
  <w:num w:numId="33" w16cid:durableId="1748915853">
    <w:abstractNumId w:val="13"/>
  </w:num>
  <w:num w:numId="34" w16cid:durableId="1215234398">
    <w:abstractNumId w:val="5"/>
  </w:num>
  <w:num w:numId="35" w16cid:durableId="1781340843">
    <w:abstractNumId w:val="1"/>
  </w:num>
  <w:num w:numId="36" w16cid:durableId="1403523763">
    <w:abstractNumId w:val="42"/>
  </w:num>
  <w:num w:numId="37" w16cid:durableId="705447192">
    <w:abstractNumId w:val="7"/>
  </w:num>
  <w:num w:numId="38" w16cid:durableId="1650163001">
    <w:abstractNumId w:val="25"/>
  </w:num>
  <w:num w:numId="39" w16cid:durableId="1481262306">
    <w:abstractNumId w:val="33"/>
  </w:num>
  <w:num w:numId="40" w16cid:durableId="889346262">
    <w:abstractNumId w:val="40"/>
  </w:num>
  <w:num w:numId="41" w16cid:durableId="1512911767">
    <w:abstractNumId w:val="17"/>
  </w:num>
  <w:num w:numId="42" w16cid:durableId="316150960">
    <w:abstractNumId w:val="38"/>
  </w:num>
  <w:num w:numId="43" w16cid:durableId="181238415">
    <w:abstractNumId w:val="11"/>
  </w:num>
  <w:num w:numId="44" w16cid:durableId="31543121">
    <w:abstractNumId w:val="12"/>
  </w:num>
  <w:num w:numId="45" w16cid:durableId="663049010">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CC4"/>
    <w:rsid w:val="00000B6F"/>
    <w:rsid w:val="00003BAA"/>
    <w:rsid w:val="00007EBD"/>
    <w:rsid w:val="00012644"/>
    <w:rsid w:val="00013BC7"/>
    <w:rsid w:val="00013CB1"/>
    <w:rsid w:val="00014C4E"/>
    <w:rsid w:val="000164CA"/>
    <w:rsid w:val="00020683"/>
    <w:rsid w:val="000211B7"/>
    <w:rsid w:val="00022649"/>
    <w:rsid w:val="00024D02"/>
    <w:rsid w:val="000253F4"/>
    <w:rsid w:val="000262EB"/>
    <w:rsid w:val="0002796C"/>
    <w:rsid w:val="00027B6F"/>
    <w:rsid w:val="00030C0F"/>
    <w:rsid w:val="000341DB"/>
    <w:rsid w:val="0003428D"/>
    <w:rsid w:val="00034C92"/>
    <w:rsid w:val="0003603D"/>
    <w:rsid w:val="00036BBA"/>
    <w:rsid w:val="00037FBA"/>
    <w:rsid w:val="0004005D"/>
    <w:rsid w:val="000440C0"/>
    <w:rsid w:val="00044324"/>
    <w:rsid w:val="00044903"/>
    <w:rsid w:val="00047FCF"/>
    <w:rsid w:val="0005029F"/>
    <w:rsid w:val="00051068"/>
    <w:rsid w:val="0005124C"/>
    <w:rsid w:val="00051778"/>
    <w:rsid w:val="00051FCD"/>
    <w:rsid w:val="0005469B"/>
    <w:rsid w:val="00057F7C"/>
    <w:rsid w:val="0006248F"/>
    <w:rsid w:val="00062E1B"/>
    <w:rsid w:val="000665AA"/>
    <w:rsid w:val="00071068"/>
    <w:rsid w:val="00071AA0"/>
    <w:rsid w:val="0007200B"/>
    <w:rsid w:val="00072350"/>
    <w:rsid w:val="000725BA"/>
    <w:rsid w:val="00072876"/>
    <w:rsid w:val="00073982"/>
    <w:rsid w:val="00073CC5"/>
    <w:rsid w:val="00076EED"/>
    <w:rsid w:val="000773EA"/>
    <w:rsid w:val="00080467"/>
    <w:rsid w:val="00081447"/>
    <w:rsid w:val="0008168D"/>
    <w:rsid w:val="00081E16"/>
    <w:rsid w:val="00081E8B"/>
    <w:rsid w:val="000838E1"/>
    <w:rsid w:val="00086E90"/>
    <w:rsid w:val="00090D9F"/>
    <w:rsid w:val="00090ED8"/>
    <w:rsid w:val="00091393"/>
    <w:rsid w:val="000918CA"/>
    <w:rsid w:val="00091AAA"/>
    <w:rsid w:val="00094BFC"/>
    <w:rsid w:val="00094C32"/>
    <w:rsid w:val="000A1746"/>
    <w:rsid w:val="000A2619"/>
    <w:rsid w:val="000A2D5B"/>
    <w:rsid w:val="000A5974"/>
    <w:rsid w:val="000A7BE2"/>
    <w:rsid w:val="000B0A5C"/>
    <w:rsid w:val="000B5805"/>
    <w:rsid w:val="000B5FE4"/>
    <w:rsid w:val="000B6481"/>
    <w:rsid w:val="000B7E8A"/>
    <w:rsid w:val="000C02E8"/>
    <w:rsid w:val="000C160A"/>
    <w:rsid w:val="000C1644"/>
    <w:rsid w:val="000C3926"/>
    <w:rsid w:val="000C3B57"/>
    <w:rsid w:val="000C48AD"/>
    <w:rsid w:val="000C5070"/>
    <w:rsid w:val="000C515B"/>
    <w:rsid w:val="000C76D8"/>
    <w:rsid w:val="000D65AC"/>
    <w:rsid w:val="000D6880"/>
    <w:rsid w:val="000D709C"/>
    <w:rsid w:val="000D7151"/>
    <w:rsid w:val="000D7A09"/>
    <w:rsid w:val="000E2112"/>
    <w:rsid w:val="000E2929"/>
    <w:rsid w:val="000E4ECF"/>
    <w:rsid w:val="000E7FDC"/>
    <w:rsid w:val="000F0557"/>
    <w:rsid w:val="000F0DE6"/>
    <w:rsid w:val="000F3183"/>
    <w:rsid w:val="000F55E5"/>
    <w:rsid w:val="000F5E83"/>
    <w:rsid w:val="000F73A0"/>
    <w:rsid w:val="00101E4F"/>
    <w:rsid w:val="00102AAB"/>
    <w:rsid w:val="00102F0C"/>
    <w:rsid w:val="0010511B"/>
    <w:rsid w:val="0011086C"/>
    <w:rsid w:val="0011103C"/>
    <w:rsid w:val="00111307"/>
    <w:rsid w:val="00112D76"/>
    <w:rsid w:val="001134CC"/>
    <w:rsid w:val="0011394C"/>
    <w:rsid w:val="00121E94"/>
    <w:rsid w:val="0012215D"/>
    <w:rsid w:val="00123297"/>
    <w:rsid w:val="00126896"/>
    <w:rsid w:val="001277AA"/>
    <w:rsid w:val="00132C9D"/>
    <w:rsid w:val="001341F7"/>
    <w:rsid w:val="00135422"/>
    <w:rsid w:val="00136A4E"/>
    <w:rsid w:val="00141069"/>
    <w:rsid w:val="00141318"/>
    <w:rsid w:val="001414ED"/>
    <w:rsid w:val="00141953"/>
    <w:rsid w:val="00141E0A"/>
    <w:rsid w:val="001421D1"/>
    <w:rsid w:val="00144FEE"/>
    <w:rsid w:val="001452A2"/>
    <w:rsid w:val="001463B9"/>
    <w:rsid w:val="00150DE2"/>
    <w:rsid w:val="00150EAF"/>
    <w:rsid w:val="00151586"/>
    <w:rsid w:val="00151598"/>
    <w:rsid w:val="00153EA2"/>
    <w:rsid w:val="00154833"/>
    <w:rsid w:val="0015592D"/>
    <w:rsid w:val="0016516F"/>
    <w:rsid w:val="00166DCA"/>
    <w:rsid w:val="001674ED"/>
    <w:rsid w:val="001724B8"/>
    <w:rsid w:val="00173026"/>
    <w:rsid w:val="00173616"/>
    <w:rsid w:val="00174A33"/>
    <w:rsid w:val="0017689D"/>
    <w:rsid w:val="00182087"/>
    <w:rsid w:val="00182EEC"/>
    <w:rsid w:val="00183B23"/>
    <w:rsid w:val="00183F53"/>
    <w:rsid w:val="00184C2F"/>
    <w:rsid w:val="00186647"/>
    <w:rsid w:val="00187424"/>
    <w:rsid w:val="00190011"/>
    <w:rsid w:val="00192865"/>
    <w:rsid w:val="001935D3"/>
    <w:rsid w:val="00197364"/>
    <w:rsid w:val="001A03DC"/>
    <w:rsid w:val="001A4BAF"/>
    <w:rsid w:val="001B056C"/>
    <w:rsid w:val="001B0716"/>
    <w:rsid w:val="001B0D07"/>
    <w:rsid w:val="001B2F1E"/>
    <w:rsid w:val="001B3624"/>
    <w:rsid w:val="001B36C3"/>
    <w:rsid w:val="001B57A3"/>
    <w:rsid w:val="001C3089"/>
    <w:rsid w:val="001C3F81"/>
    <w:rsid w:val="001C544D"/>
    <w:rsid w:val="001C5E37"/>
    <w:rsid w:val="001C7A82"/>
    <w:rsid w:val="001D2339"/>
    <w:rsid w:val="001D2481"/>
    <w:rsid w:val="001D2A49"/>
    <w:rsid w:val="001D2C0C"/>
    <w:rsid w:val="001D367E"/>
    <w:rsid w:val="001D375C"/>
    <w:rsid w:val="001D3BB2"/>
    <w:rsid w:val="001D718A"/>
    <w:rsid w:val="001D7337"/>
    <w:rsid w:val="001D73E7"/>
    <w:rsid w:val="001D7499"/>
    <w:rsid w:val="001E0641"/>
    <w:rsid w:val="001E2299"/>
    <w:rsid w:val="001E23BE"/>
    <w:rsid w:val="001E3B21"/>
    <w:rsid w:val="001E428B"/>
    <w:rsid w:val="001E4DD2"/>
    <w:rsid w:val="001E62FB"/>
    <w:rsid w:val="001E6BF0"/>
    <w:rsid w:val="001F0F3E"/>
    <w:rsid w:val="001F26B2"/>
    <w:rsid w:val="001F2CC4"/>
    <w:rsid w:val="001F7C82"/>
    <w:rsid w:val="0020052A"/>
    <w:rsid w:val="002046DF"/>
    <w:rsid w:val="00204B65"/>
    <w:rsid w:val="00205356"/>
    <w:rsid w:val="00205E4C"/>
    <w:rsid w:val="00205EA3"/>
    <w:rsid w:val="0020713D"/>
    <w:rsid w:val="00210B16"/>
    <w:rsid w:val="00211313"/>
    <w:rsid w:val="00212696"/>
    <w:rsid w:val="00212D55"/>
    <w:rsid w:val="002153B1"/>
    <w:rsid w:val="00216AB8"/>
    <w:rsid w:val="00217C33"/>
    <w:rsid w:val="00222FCA"/>
    <w:rsid w:val="00223826"/>
    <w:rsid w:val="00225E6B"/>
    <w:rsid w:val="00226DC7"/>
    <w:rsid w:val="00227AAB"/>
    <w:rsid w:val="00227E61"/>
    <w:rsid w:val="0023080C"/>
    <w:rsid w:val="002314F6"/>
    <w:rsid w:val="0023293F"/>
    <w:rsid w:val="00232EC2"/>
    <w:rsid w:val="00233CC6"/>
    <w:rsid w:val="0023435D"/>
    <w:rsid w:val="00234779"/>
    <w:rsid w:val="002352D1"/>
    <w:rsid w:val="0023599D"/>
    <w:rsid w:val="0024075B"/>
    <w:rsid w:val="00244DF4"/>
    <w:rsid w:val="002452F1"/>
    <w:rsid w:val="0024755D"/>
    <w:rsid w:val="0025321D"/>
    <w:rsid w:val="00254D26"/>
    <w:rsid w:val="002576AB"/>
    <w:rsid w:val="00257C3F"/>
    <w:rsid w:val="00260672"/>
    <w:rsid w:val="00261305"/>
    <w:rsid w:val="00262707"/>
    <w:rsid w:val="00262DD5"/>
    <w:rsid w:val="002630A6"/>
    <w:rsid w:val="002633EA"/>
    <w:rsid w:val="00264839"/>
    <w:rsid w:val="00264903"/>
    <w:rsid w:val="00266847"/>
    <w:rsid w:val="00266FA5"/>
    <w:rsid w:val="00267A7E"/>
    <w:rsid w:val="00267D48"/>
    <w:rsid w:val="002707F2"/>
    <w:rsid w:val="0027144C"/>
    <w:rsid w:val="0027196C"/>
    <w:rsid w:val="002770FF"/>
    <w:rsid w:val="00277E41"/>
    <w:rsid w:val="00280C52"/>
    <w:rsid w:val="0028313E"/>
    <w:rsid w:val="00283D84"/>
    <w:rsid w:val="002872CD"/>
    <w:rsid w:val="00287CBE"/>
    <w:rsid w:val="00293526"/>
    <w:rsid w:val="00293623"/>
    <w:rsid w:val="0029366E"/>
    <w:rsid w:val="00296754"/>
    <w:rsid w:val="00296D7C"/>
    <w:rsid w:val="002975A3"/>
    <w:rsid w:val="002A0C51"/>
    <w:rsid w:val="002B4057"/>
    <w:rsid w:val="002B53BD"/>
    <w:rsid w:val="002B690E"/>
    <w:rsid w:val="002B6B7C"/>
    <w:rsid w:val="002B6BEE"/>
    <w:rsid w:val="002C14C2"/>
    <w:rsid w:val="002C18FE"/>
    <w:rsid w:val="002C1BCF"/>
    <w:rsid w:val="002C3A07"/>
    <w:rsid w:val="002C4EDC"/>
    <w:rsid w:val="002C6CA0"/>
    <w:rsid w:val="002D0169"/>
    <w:rsid w:val="002D116A"/>
    <w:rsid w:val="002D16D3"/>
    <w:rsid w:val="002D2297"/>
    <w:rsid w:val="002D3635"/>
    <w:rsid w:val="002D37D4"/>
    <w:rsid w:val="002D39B6"/>
    <w:rsid w:val="002D49BA"/>
    <w:rsid w:val="002D5BC8"/>
    <w:rsid w:val="002D6C7C"/>
    <w:rsid w:val="002D6D03"/>
    <w:rsid w:val="002D77A8"/>
    <w:rsid w:val="002E024D"/>
    <w:rsid w:val="002E08C9"/>
    <w:rsid w:val="002E1985"/>
    <w:rsid w:val="002E1B15"/>
    <w:rsid w:val="002E261D"/>
    <w:rsid w:val="002E2CD6"/>
    <w:rsid w:val="002E3590"/>
    <w:rsid w:val="002E3834"/>
    <w:rsid w:val="002E4195"/>
    <w:rsid w:val="002E4CFE"/>
    <w:rsid w:val="002E5C0C"/>
    <w:rsid w:val="002E62AC"/>
    <w:rsid w:val="002E7A49"/>
    <w:rsid w:val="002F092B"/>
    <w:rsid w:val="002F2117"/>
    <w:rsid w:val="002F2D7C"/>
    <w:rsid w:val="002F3F88"/>
    <w:rsid w:val="002F5878"/>
    <w:rsid w:val="002F7B77"/>
    <w:rsid w:val="003015AC"/>
    <w:rsid w:val="00303B04"/>
    <w:rsid w:val="00307126"/>
    <w:rsid w:val="003078BF"/>
    <w:rsid w:val="003078F7"/>
    <w:rsid w:val="00307DAB"/>
    <w:rsid w:val="00310E65"/>
    <w:rsid w:val="00312BDB"/>
    <w:rsid w:val="00312D41"/>
    <w:rsid w:val="003135CF"/>
    <w:rsid w:val="00314042"/>
    <w:rsid w:val="00316B0D"/>
    <w:rsid w:val="0032064F"/>
    <w:rsid w:val="00320873"/>
    <w:rsid w:val="003208C1"/>
    <w:rsid w:val="0032110E"/>
    <w:rsid w:val="00322194"/>
    <w:rsid w:val="00322999"/>
    <w:rsid w:val="00324EB3"/>
    <w:rsid w:val="00325530"/>
    <w:rsid w:val="00325691"/>
    <w:rsid w:val="003258C5"/>
    <w:rsid w:val="00326D43"/>
    <w:rsid w:val="00330ADD"/>
    <w:rsid w:val="00331B2B"/>
    <w:rsid w:val="0033236B"/>
    <w:rsid w:val="003326E6"/>
    <w:rsid w:val="00334577"/>
    <w:rsid w:val="0033605C"/>
    <w:rsid w:val="00336428"/>
    <w:rsid w:val="00341978"/>
    <w:rsid w:val="00342A8E"/>
    <w:rsid w:val="0034336C"/>
    <w:rsid w:val="0034427F"/>
    <w:rsid w:val="00344AF2"/>
    <w:rsid w:val="00346C59"/>
    <w:rsid w:val="00346E73"/>
    <w:rsid w:val="00351E44"/>
    <w:rsid w:val="00352A6F"/>
    <w:rsid w:val="00352D75"/>
    <w:rsid w:val="0035386D"/>
    <w:rsid w:val="00354C4E"/>
    <w:rsid w:val="003568AC"/>
    <w:rsid w:val="00357643"/>
    <w:rsid w:val="00357972"/>
    <w:rsid w:val="00361558"/>
    <w:rsid w:val="0036403B"/>
    <w:rsid w:val="0036548B"/>
    <w:rsid w:val="0036609E"/>
    <w:rsid w:val="00366FDE"/>
    <w:rsid w:val="00370DDC"/>
    <w:rsid w:val="003763C8"/>
    <w:rsid w:val="00376BDF"/>
    <w:rsid w:val="003775B8"/>
    <w:rsid w:val="00377837"/>
    <w:rsid w:val="00377864"/>
    <w:rsid w:val="003804E4"/>
    <w:rsid w:val="00380D4A"/>
    <w:rsid w:val="00381187"/>
    <w:rsid w:val="003819D6"/>
    <w:rsid w:val="00384AC2"/>
    <w:rsid w:val="00384DE8"/>
    <w:rsid w:val="00385564"/>
    <w:rsid w:val="003857F0"/>
    <w:rsid w:val="00386BA2"/>
    <w:rsid w:val="00392B9E"/>
    <w:rsid w:val="00393E43"/>
    <w:rsid w:val="00394ADF"/>
    <w:rsid w:val="0039558F"/>
    <w:rsid w:val="00395F62"/>
    <w:rsid w:val="003967F7"/>
    <w:rsid w:val="003A1C4D"/>
    <w:rsid w:val="003A2874"/>
    <w:rsid w:val="003A3D99"/>
    <w:rsid w:val="003A4AA9"/>
    <w:rsid w:val="003A6DD4"/>
    <w:rsid w:val="003B00D9"/>
    <w:rsid w:val="003B06DF"/>
    <w:rsid w:val="003B1479"/>
    <w:rsid w:val="003B5877"/>
    <w:rsid w:val="003B7265"/>
    <w:rsid w:val="003B733D"/>
    <w:rsid w:val="003C0EAD"/>
    <w:rsid w:val="003C1218"/>
    <w:rsid w:val="003C2D7C"/>
    <w:rsid w:val="003C4D43"/>
    <w:rsid w:val="003C568B"/>
    <w:rsid w:val="003C7442"/>
    <w:rsid w:val="003D13BC"/>
    <w:rsid w:val="003D14E2"/>
    <w:rsid w:val="003D16C4"/>
    <w:rsid w:val="003D287A"/>
    <w:rsid w:val="003D3D0C"/>
    <w:rsid w:val="003D522F"/>
    <w:rsid w:val="003D5A39"/>
    <w:rsid w:val="003D5FE9"/>
    <w:rsid w:val="003D6788"/>
    <w:rsid w:val="003D73A3"/>
    <w:rsid w:val="003E1FBF"/>
    <w:rsid w:val="003E2957"/>
    <w:rsid w:val="003E5C57"/>
    <w:rsid w:val="003E66ED"/>
    <w:rsid w:val="003F147D"/>
    <w:rsid w:val="003F2A43"/>
    <w:rsid w:val="003F2E66"/>
    <w:rsid w:val="003F46B7"/>
    <w:rsid w:val="003F4DC5"/>
    <w:rsid w:val="003F5A98"/>
    <w:rsid w:val="003F724F"/>
    <w:rsid w:val="003F7B6D"/>
    <w:rsid w:val="00401F2A"/>
    <w:rsid w:val="00403897"/>
    <w:rsid w:val="00404D5C"/>
    <w:rsid w:val="004058EB"/>
    <w:rsid w:val="004103D3"/>
    <w:rsid w:val="004120F3"/>
    <w:rsid w:val="004136BA"/>
    <w:rsid w:val="00414C5B"/>
    <w:rsid w:val="004150F7"/>
    <w:rsid w:val="004151C8"/>
    <w:rsid w:val="0041554C"/>
    <w:rsid w:val="00415CD5"/>
    <w:rsid w:val="00417CB8"/>
    <w:rsid w:val="00422C38"/>
    <w:rsid w:val="00423008"/>
    <w:rsid w:val="00423A92"/>
    <w:rsid w:val="0042400E"/>
    <w:rsid w:val="00425B4A"/>
    <w:rsid w:val="00425D4D"/>
    <w:rsid w:val="004266BA"/>
    <w:rsid w:val="004302C0"/>
    <w:rsid w:val="00431CB7"/>
    <w:rsid w:val="00432656"/>
    <w:rsid w:val="004327C5"/>
    <w:rsid w:val="00432B87"/>
    <w:rsid w:val="004333A4"/>
    <w:rsid w:val="00434CD3"/>
    <w:rsid w:val="00441D63"/>
    <w:rsid w:val="004431B3"/>
    <w:rsid w:val="00443C52"/>
    <w:rsid w:val="00446811"/>
    <w:rsid w:val="00447A28"/>
    <w:rsid w:val="00447D53"/>
    <w:rsid w:val="00447F9D"/>
    <w:rsid w:val="004503D9"/>
    <w:rsid w:val="00450F67"/>
    <w:rsid w:val="00451B71"/>
    <w:rsid w:val="00453450"/>
    <w:rsid w:val="0045463F"/>
    <w:rsid w:val="00455512"/>
    <w:rsid w:val="0045565A"/>
    <w:rsid w:val="00456959"/>
    <w:rsid w:val="00457378"/>
    <w:rsid w:val="00457BCE"/>
    <w:rsid w:val="004611A0"/>
    <w:rsid w:val="00461CFB"/>
    <w:rsid w:val="0046248C"/>
    <w:rsid w:val="00462710"/>
    <w:rsid w:val="00462A83"/>
    <w:rsid w:val="00462ABF"/>
    <w:rsid w:val="00465506"/>
    <w:rsid w:val="00465FA3"/>
    <w:rsid w:val="00466624"/>
    <w:rsid w:val="00473477"/>
    <w:rsid w:val="00473CC1"/>
    <w:rsid w:val="0047501A"/>
    <w:rsid w:val="004763DA"/>
    <w:rsid w:val="00482DFB"/>
    <w:rsid w:val="0048319D"/>
    <w:rsid w:val="00484783"/>
    <w:rsid w:val="0048517C"/>
    <w:rsid w:val="00486163"/>
    <w:rsid w:val="00486527"/>
    <w:rsid w:val="004867B0"/>
    <w:rsid w:val="00487429"/>
    <w:rsid w:val="00487D53"/>
    <w:rsid w:val="0049305E"/>
    <w:rsid w:val="00493C32"/>
    <w:rsid w:val="004942EA"/>
    <w:rsid w:val="00494549"/>
    <w:rsid w:val="00495B55"/>
    <w:rsid w:val="00496A7A"/>
    <w:rsid w:val="004A283F"/>
    <w:rsid w:val="004A61F8"/>
    <w:rsid w:val="004A6CBD"/>
    <w:rsid w:val="004B0A91"/>
    <w:rsid w:val="004B3DE8"/>
    <w:rsid w:val="004B629A"/>
    <w:rsid w:val="004C0776"/>
    <w:rsid w:val="004C154E"/>
    <w:rsid w:val="004C17DF"/>
    <w:rsid w:val="004C306D"/>
    <w:rsid w:val="004C71E5"/>
    <w:rsid w:val="004D01C2"/>
    <w:rsid w:val="004D0299"/>
    <w:rsid w:val="004D2D95"/>
    <w:rsid w:val="004D34BB"/>
    <w:rsid w:val="004D505D"/>
    <w:rsid w:val="004D5721"/>
    <w:rsid w:val="004D5880"/>
    <w:rsid w:val="004D71E5"/>
    <w:rsid w:val="004E1F1E"/>
    <w:rsid w:val="004E2693"/>
    <w:rsid w:val="004E32C3"/>
    <w:rsid w:val="004E3CC4"/>
    <w:rsid w:val="004E42A9"/>
    <w:rsid w:val="004E68A8"/>
    <w:rsid w:val="004E6A1D"/>
    <w:rsid w:val="004E7609"/>
    <w:rsid w:val="004F0616"/>
    <w:rsid w:val="004F28E0"/>
    <w:rsid w:val="004F29D5"/>
    <w:rsid w:val="004F3F24"/>
    <w:rsid w:val="004F4F75"/>
    <w:rsid w:val="004F55E7"/>
    <w:rsid w:val="004F593B"/>
    <w:rsid w:val="004F7C83"/>
    <w:rsid w:val="005012F4"/>
    <w:rsid w:val="00501C19"/>
    <w:rsid w:val="00504465"/>
    <w:rsid w:val="00505489"/>
    <w:rsid w:val="00506E46"/>
    <w:rsid w:val="0051213F"/>
    <w:rsid w:val="00513E8F"/>
    <w:rsid w:val="00516852"/>
    <w:rsid w:val="005202BC"/>
    <w:rsid w:val="0052032A"/>
    <w:rsid w:val="00520696"/>
    <w:rsid w:val="005207A7"/>
    <w:rsid w:val="005208F8"/>
    <w:rsid w:val="00520921"/>
    <w:rsid w:val="00522582"/>
    <w:rsid w:val="005230B1"/>
    <w:rsid w:val="00524943"/>
    <w:rsid w:val="00524DBD"/>
    <w:rsid w:val="00526240"/>
    <w:rsid w:val="00531280"/>
    <w:rsid w:val="00532F66"/>
    <w:rsid w:val="00533E19"/>
    <w:rsid w:val="00537F7F"/>
    <w:rsid w:val="00540B37"/>
    <w:rsid w:val="00545924"/>
    <w:rsid w:val="005502EA"/>
    <w:rsid w:val="005524B7"/>
    <w:rsid w:val="005564EA"/>
    <w:rsid w:val="0055655A"/>
    <w:rsid w:val="0056019F"/>
    <w:rsid w:val="00560939"/>
    <w:rsid w:val="00562693"/>
    <w:rsid w:val="00562E3D"/>
    <w:rsid w:val="005640DB"/>
    <w:rsid w:val="005642AF"/>
    <w:rsid w:val="005647E0"/>
    <w:rsid w:val="00565329"/>
    <w:rsid w:val="00566583"/>
    <w:rsid w:val="0056661D"/>
    <w:rsid w:val="005668FC"/>
    <w:rsid w:val="00566D23"/>
    <w:rsid w:val="0056711B"/>
    <w:rsid w:val="0056751D"/>
    <w:rsid w:val="00573217"/>
    <w:rsid w:val="00573896"/>
    <w:rsid w:val="00573B65"/>
    <w:rsid w:val="0057413C"/>
    <w:rsid w:val="00574A0F"/>
    <w:rsid w:val="00574D37"/>
    <w:rsid w:val="00574F35"/>
    <w:rsid w:val="00576DA7"/>
    <w:rsid w:val="005810DB"/>
    <w:rsid w:val="005810F6"/>
    <w:rsid w:val="00583DF4"/>
    <w:rsid w:val="00585168"/>
    <w:rsid w:val="00585624"/>
    <w:rsid w:val="005866AF"/>
    <w:rsid w:val="00590EF5"/>
    <w:rsid w:val="00590F45"/>
    <w:rsid w:val="0059331D"/>
    <w:rsid w:val="005936F8"/>
    <w:rsid w:val="0059376D"/>
    <w:rsid w:val="00593A8F"/>
    <w:rsid w:val="0059432E"/>
    <w:rsid w:val="00595882"/>
    <w:rsid w:val="005959BC"/>
    <w:rsid w:val="005968D9"/>
    <w:rsid w:val="00596C5F"/>
    <w:rsid w:val="00596D61"/>
    <w:rsid w:val="005A3274"/>
    <w:rsid w:val="005A61B7"/>
    <w:rsid w:val="005A6290"/>
    <w:rsid w:val="005A7A19"/>
    <w:rsid w:val="005A7F1D"/>
    <w:rsid w:val="005B0CD6"/>
    <w:rsid w:val="005B18CE"/>
    <w:rsid w:val="005B23B2"/>
    <w:rsid w:val="005B30FB"/>
    <w:rsid w:val="005B388F"/>
    <w:rsid w:val="005B38E4"/>
    <w:rsid w:val="005B503E"/>
    <w:rsid w:val="005C05D1"/>
    <w:rsid w:val="005C0C19"/>
    <w:rsid w:val="005C2C0C"/>
    <w:rsid w:val="005C38E2"/>
    <w:rsid w:val="005C5B79"/>
    <w:rsid w:val="005D1D75"/>
    <w:rsid w:val="005D398F"/>
    <w:rsid w:val="005D3E55"/>
    <w:rsid w:val="005D409B"/>
    <w:rsid w:val="005D6935"/>
    <w:rsid w:val="005D72F9"/>
    <w:rsid w:val="005D7369"/>
    <w:rsid w:val="005E2FE2"/>
    <w:rsid w:val="005E365F"/>
    <w:rsid w:val="005E3EDA"/>
    <w:rsid w:val="005E47C1"/>
    <w:rsid w:val="005E4BF5"/>
    <w:rsid w:val="005E6E07"/>
    <w:rsid w:val="005E7EC8"/>
    <w:rsid w:val="005F1AFF"/>
    <w:rsid w:val="005F1B14"/>
    <w:rsid w:val="005F2064"/>
    <w:rsid w:val="005F22FB"/>
    <w:rsid w:val="005F37A7"/>
    <w:rsid w:val="005F3952"/>
    <w:rsid w:val="005F4361"/>
    <w:rsid w:val="005F44CE"/>
    <w:rsid w:val="0060029D"/>
    <w:rsid w:val="00601872"/>
    <w:rsid w:val="00601C38"/>
    <w:rsid w:val="00601F9E"/>
    <w:rsid w:val="00602D14"/>
    <w:rsid w:val="00602F13"/>
    <w:rsid w:val="00603E3C"/>
    <w:rsid w:val="00604D37"/>
    <w:rsid w:val="00605920"/>
    <w:rsid w:val="006125B9"/>
    <w:rsid w:val="00613ECE"/>
    <w:rsid w:val="006140FB"/>
    <w:rsid w:val="0061761B"/>
    <w:rsid w:val="006206F9"/>
    <w:rsid w:val="00620F49"/>
    <w:rsid w:val="006258B9"/>
    <w:rsid w:val="00627C1F"/>
    <w:rsid w:val="00631B78"/>
    <w:rsid w:val="0063471E"/>
    <w:rsid w:val="0063546E"/>
    <w:rsid w:val="006359E3"/>
    <w:rsid w:val="00636B90"/>
    <w:rsid w:val="00640E9C"/>
    <w:rsid w:val="00641128"/>
    <w:rsid w:val="006437E1"/>
    <w:rsid w:val="0064405F"/>
    <w:rsid w:val="0064648F"/>
    <w:rsid w:val="0064666D"/>
    <w:rsid w:val="00646730"/>
    <w:rsid w:val="00647500"/>
    <w:rsid w:val="0064783B"/>
    <w:rsid w:val="00652771"/>
    <w:rsid w:val="00652843"/>
    <w:rsid w:val="00660285"/>
    <w:rsid w:val="00660852"/>
    <w:rsid w:val="00660AAB"/>
    <w:rsid w:val="00663EF4"/>
    <w:rsid w:val="0066429A"/>
    <w:rsid w:val="00670573"/>
    <w:rsid w:val="00671D52"/>
    <w:rsid w:val="0067416A"/>
    <w:rsid w:val="00674449"/>
    <w:rsid w:val="006745CE"/>
    <w:rsid w:val="00677214"/>
    <w:rsid w:val="0068107C"/>
    <w:rsid w:val="00684AD2"/>
    <w:rsid w:val="006857FE"/>
    <w:rsid w:val="00685FF1"/>
    <w:rsid w:val="006916F3"/>
    <w:rsid w:val="00692363"/>
    <w:rsid w:val="006925AF"/>
    <w:rsid w:val="00692DB8"/>
    <w:rsid w:val="006940B4"/>
    <w:rsid w:val="006940C8"/>
    <w:rsid w:val="006946FC"/>
    <w:rsid w:val="00695B43"/>
    <w:rsid w:val="006960B8"/>
    <w:rsid w:val="006A00B0"/>
    <w:rsid w:val="006A10DB"/>
    <w:rsid w:val="006A1C52"/>
    <w:rsid w:val="006A22CB"/>
    <w:rsid w:val="006A24A4"/>
    <w:rsid w:val="006A2B75"/>
    <w:rsid w:val="006A3261"/>
    <w:rsid w:val="006A3527"/>
    <w:rsid w:val="006A370E"/>
    <w:rsid w:val="006A4DBF"/>
    <w:rsid w:val="006A6591"/>
    <w:rsid w:val="006A6789"/>
    <w:rsid w:val="006A7B58"/>
    <w:rsid w:val="006B10EE"/>
    <w:rsid w:val="006B20E4"/>
    <w:rsid w:val="006B3AC3"/>
    <w:rsid w:val="006B480B"/>
    <w:rsid w:val="006B68B9"/>
    <w:rsid w:val="006B7618"/>
    <w:rsid w:val="006B7705"/>
    <w:rsid w:val="006B774D"/>
    <w:rsid w:val="006C03DD"/>
    <w:rsid w:val="006C199F"/>
    <w:rsid w:val="006C3E48"/>
    <w:rsid w:val="006C4E2D"/>
    <w:rsid w:val="006C5B6E"/>
    <w:rsid w:val="006C72AC"/>
    <w:rsid w:val="006D00D9"/>
    <w:rsid w:val="006D0C14"/>
    <w:rsid w:val="006D2FF8"/>
    <w:rsid w:val="006D4724"/>
    <w:rsid w:val="006D7131"/>
    <w:rsid w:val="006D7AB9"/>
    <w:rsid w:val="006E01AB"/>
    <w:rsid w:val="006E36D8"/>
    <w:rsid w:val="006E3F88"/>
    <w:rsid w:val="006E42DE"/>
    <w:rsid w:val="006E560B"/>
    <w:rsid w:val="006E76EA"/>
    <w:rsid w:val="006F6704"/>
    <w:rsid w:val="006F6E5E"/>
    <w:rsid w:val="006F6F9F"/>
    <w:rsid w:val="006F77E8"/>
    <w:rsid w:val="00700E08"/>
    <w:rsid w:val="00702055"/>
    <w:rsid w:val="00702901"/>
    <w:rsid w:val="00704188"/>
    <w:rsid w:val="00704B62"/>
    <w:rsid w:val="007060F0"/>
    <w:rsid w:val="00706441"/>
    <w:rsid w:val="00706D5C"/>
    <w:rsid w:val="00710946"/>
    <w:rsid w:val="007111B2"/>
    <w:rsid w:val="00715F50"/>
    <w:rsid w:val="0072054A"/>
    <w:rsid w:val="007214A8"/>
    <w:rsid w:val="00722517"/>
    <w:rsid w:val="007227B3"/>
    <w:rsid w:val="007231E8"/>
    <w:rsid w:val="00725745"/>
    <w:rsid w:val="00726B99"/>
    <w:rsid w:val="007321BC"/>
    <w:rsid w:val="00732B83"/>
    <w:rsid w:val="00732C4A"/>
    <w:rsid w:val="007335B2"/>
    <w:rsid w:val="00733676"/>
    <w:rsid w:val="00733AF8"/>
    <w:rsid w:val="00733D3F"/>
    <w:rsid w:val="00736DEC"/>
    <w:rsid w:val="0073747E"/>
    <w:rsid w:val="007377B2"/>
    <w:rsid w:val="00737A73"/>
    <w:rsid w:val="00741880"/>
    <w:rsid w:val="00741C86"/>
    <w:rsid w:val="0074228C"/>
    <w:rsid w:val="00743062"/>
    <w:rsid w:val="007436FB"/>
    <w:rsid w:val="00744206"/>
    <w:rsid w:val="007515D2"/>
    <w:rsid w:val="00752C80"/>
    <w:rsid w:val="00753C5C"/>
    <w:rsid w:val="00757A86"/>
    <w:rsid w:val="00760B8F"/>
    <w:rsid w:val="00762B9F"/>
    <w:rsid w:val="0076312E"/>
    <w:rsid w:val="00765760"/>
    <w:rsid w:val="0076596A"/>
    <w:rsid w:val="00766B75"/>
    <w:rsid w:val="00767EE9"/>
    <w:rsid w:val="007719F4"/>
    <w:rsid w:val="0077319D"/>
    <w:rsid w:val="00773470"/>
    <w:rsid w:val="00774911"/>
    <w:rsid w:val="0077552F"/>
    <w:rsid w:val="00775F12"/>
    <w:rsid w:val="00777A33"/>
    <w:rsid w:val="00780D77"/>
    <w:rsid w:val="0078169C"/>
    <w:rsid w:val="007821A4"/>
    <w:rsid w:val="0078234E"/>
    <w:rsid w:val="00782ECD"/>
    <w:rsid w:val="0078414B"/>
    <w:rsid w:val="00786685"/>
    <w:rsid w:val="007867A1"/>
    <w:rsid w:val="00786855"/>
    <w:rsid w:val="007868A8"/>
    <w:rsid w:val="0078752A"/>
    <w:rsid w:val="007878C1"/>
    <w:rsid w:val="00790CEA"/>
    <w:rsid w:val="00795B1D"/>
    <w:rsid w:val="00796A66"/>
    <w:rsid w:val="00797DFC"/>
    <w:rsid w:val="007A1E02"/>
    <w:rsid w:val="007A5B1D"/>
    <w:rsid w:val="007A5CF4"/>
    <w:rsid w:val="007A6791"/>
    <w:rsid w:val="007A74FB"/>
    <w:rsid w:val="007B0688"/>
    <w:rsid w:val="007B0E34"/>
    <w:rsid w:val="007B15F2"/>
    <w:rsid w:val="007B29F5"/>
    <w:rsid w:val="007B5103"/>
    <w:rsid w:val="007B6E44"/>
    <w:rsid w:val="007B7929"/>
    <w:rsid w:val="007C09A6"/>
    <w:rsid w:val="007C2A0F"/>
    <w:rsid w:val="007C35C4"/>
    <w:rsid w:val="007C3DB3"/>
    <w:rsid w:val="007C3FE9"/>
    <w:rsid w:val="007C6835"/>
    <w:rsid w:val="007C6FE8"/>
    <w:rsid w:val="007C749D"/>
    <w:rsid w:val="007D0857"/>
    <w:rsid w:val="007D1D45"/>
    <w:rsid w:val="007D425A"/>
    <w:rsid w:val="007D456E"/>
    <w:rsid w:val="007D4CDD"/>
    <w:rsid w:val="007E00E1"/>
    <w:rsid w:val="007E0170"/>
    <w:rsid w:val="007E17F1"/>
    <w:rsid w:val="007E3CF4"/>
    <w:rsid w:val="007E42A1"/>
    <w:rsid w:val="007E4DED"/>
    <w:rsid w:val="007E4F69"/>
    <w:rsid w:val="007E6731"/>
    <w:rsid w:val="007E7875"/>
    <w:rsid w:val="007F03B4"/>
    <w:rsid w:val="007F18BA"/>
    <w:rsid w:val="007F1A09"/>
    <w:rsid w:val="007F7CE6"/>
    <w:rsid w:val="0080073C"/>
    <w:rsid w:val="00801B35"/>
    <w:rsid w:val="00806069"/>
    <w:rsid w:val="00807379"/>
    <w:rsid w:val="008077EB"/>
    <w:rsid w:val="00810F6F"/>
    <w:rsid w:val="008126B1"/>
    <w:rsid w:val="00812B00"/>
    <w:rsid w:val="00812E5A"/>
    <w:rsid w:val="008136E0"/>
    <w:rsid w:val="00813DD3"/>
    <w:rsid w:val="0081679E"/>
    <w:rsid w:val="00817567"/>
    <w:rsid w:val="00820B82"/>
    <w:rsid w:val="008215B9"/>
    <w:rsid w:val="00821F79"/>
    <w:rsid w:val="00822927"/>
    <w:rsid w:val="0082397F"/>
    <w:rsid w:val="008261C3"/>
    <w:rsid w:val="0082746C"/>
    <w:rsid w:val="008275EF"/>
    <w:rsid w:val="00827DDB"/>
    <w:rsid w:val="00827F92"/>
    <w:rsid w:val="00830425"/>
    <w:rsid w:val="00830C0C"/>
    <w:rsid w:val="00833C13"/>
    <w:rsid w:val="00833C23"/>
    <w:rsid w:val="008347EF"/>
    <w:rsid w:val="0083484D"/>
    <w:rsid w:val="00834EC4"/>
    <w:rsid w:val="00835316"/>
    <w:rsid w:val="00835BCC"/>
    <w:rsid w:val="0083601E"/>
    <w:rsid w:val="00837557"/>
    <w:rsid w:val="00840357"/>
    <w:rsid w:val="00841B1F"/>
    <w:rsid w:val="00842B4F"/>
    <w:rsid w:val="0084308D"/>
    <w:rsid w:val="008431B9"/>
    <w:rsid w:val="00844B98"/>
    <w:rsid w:val="00845559"/>
    <w:rsid w:val="0084563F"/>
    <w:rsid w:val="00850153"/>
    <w:rsid w:val="0085049B"/>
    <w:rsid w:val="008513C0"/>
    <w:rsid w:val="008517E8"/>
    <w:rsid w:val="00852606"/>
    <w:rsid w:val="00853572"/>
    <w:rsid w:val="008565D9"/>
    <w:rsid w:val="00857E4E"/>
    <w:rsid w:val="00860908"/>
    <w:rsid w:val="00861A75"/>
    <w:rsid w:val="008647AD"/>
    <w:rsid w:val="00864D87"/>
    <w:rsid w:val="00865D3B"/>
    <w:rsid w:val="00866076"/>
    <w:rsid w:val="0086791A"/>
    <w:rsid w:val="00870FEE"/>
    <w:rsid w:val="00872894"/>
    <w:rsid w:val="00873247"/>
    <w:rsid w:val="00873AA2"/>
    <w:rsid w:val="00876A51"/>
    <w:rsid w:val="00876DA0"/>
    <w:rsid w:val="00882056"/>
    <w:rsid w:val="00883702"/>
    <w:rsid w:val="00884166"/>
    <w:rsid w:val="008849DE"/>
    <w:rsid w:val="00885DF6"/>
    <w:rsid w:val="00887685"/>
    <w:rsid w:val="008903CA"/>
    <w:rsid w:val="008921EB"/>
    <w:rsid w:val="00892D23"/>
    <w:rsid w:val="00893A6D"/>
    <w:rsid w:val="00894573"/>
    <w:rsid w:val="00895250"/>
    <w:rsid w:val="008960EC"/>
    <w:rsid w:val="00896DBF"/>
    <w:rsid w:val="008A06F4"/>
    <w:rsid w:val="008A1617"/>
    <w:rsid w:val="008A3CCD"/>
    <w:rsid w:val="008A4E5B"/>
    <w:rsid w:val="008A563A"/>
    <w:rsid w:val="008A5ED0"/>
    <w:rsid w:val="008A6607"/>
    <w:rsid w:val="008B18DC"/>
    <w:rsid w:val="008B1BCA"/>
    <w:rsid w:val="008B2843"/>
    <w:rsid w:val="008B3A13"/>
    <w:rsid w:val="008B3D3C"/>
    <w:rsid w:val="008B4DFA"/>
    <w:rsid w:val="008C074C"/>
    <w:rsid w:val="008C2C36"/>
    <w:rsid w:val="008C32C4"/>
    <w:rsid w:val="008C5DE4"/>
    <w:rsid w:val="008C6E9C"/>
    <w:rsid w:val="008D06D3"/>
    <w:rsid w:val="008D200F"/>
    <w:rsid w:val="008D2E36"/>
    <w:rsid w:val="008D36E2"/>
    <w:rsid w:val="008D40FF"/>
    <w:rsid w:val="008D5B80"/>
    <w:rsid w:val="008D7329"/>
    <w:rsid w:val="008E2179"/>
    <w:rsid w:val="008E3970"/>
    <w:rsid w:val="008E53C2"/>
    <w:rsid w:val="008E5615"/>
    <w:rsid w:val="008E69D7"/>
    <w:rsid w:val="008E6C25"/>
    <w:rsid w:val="008E702B"/>
    <w:rsid w:val="008F0A1C"/>
    <w:rsid w:val="008F1AAB"/>
    <w:rsid w:val="008F2A6F"/>
    <w:rsid w:val="008F2AEB"/>
    <w:rsid w:val="008F34D4"/>
    <w:rsid w:val="008F421A"/>
    <w:rsid w:val="008F46EA"/>
    <w:rsid w:val="008F5C3D"/>
    <w:rsid w:val="008F745E"/>
    <w:rsid w:val="0090232A"/>
    <w:rsid w:val="00903A31"/>
    <w:rsid w:val="009069BA"/>
    <w:rsid w:val="00906A79"/>
    <w:rsid w:val="0090747D"/>
    <w:rsid w:val="00907D5D"/>
    <w:rsid w:val="00912DA2"/>
    <w:rsid w:val="00913BC8"/>
    <w:rsid w:val="00916257"/>
    <w:rsid w:val="00917EDF"/>
    <w:rsid w:val="00920303"/>
    <w:rsid w:val="00923EAB"/>
    <w:rsid w:val="00924AA5"/>
    <w:rsid w:val="0092591C"/>
    <w:rsid w:val="00925D32"/>
    <w:rsid w:val="00926A65"/>
    <w:rsid w:val="00927D8F"/>
    <w:rsid w:val="00930F48"/>
    <w:rsid w:val="0093107D"/>
    <w:rsid w:val="00932785"/>
    <w:rsid w:val="00933E27"/>
    <w:rsid w:val="00934E07"/>
    <w:rsid w:val="0094157B"/>
    <w:rsid w:val="009424DE"/>
    <w:rsid w:val="00945F0B"/>
    <w:rsid w:val="00946B8F"/>
    <w:rsid w:val="00947D30"/>
    <w:rsid w:val="00947E2B"/>
    <w:rsid w:val="00952736"/>
    <w:rsid w:val="00954AE9"/>
    <w:rsid w:val="00956EEA"/>
    <w:rsid w:val="009616E0"/>
    <w:rsid w:val="009618E8"/>
    <w:rsid w:val="00962C69"/>
    <w:rsid w:val="00962EBF"/>
    <w:rsid w:val="00962FCF"/>
    <w:rsid w:val="009637C5"/>
    <w:rsid w:val="009638AB"/>
    <w:rsid w:val="009640C9"/>
    <w:rsid w:val="00965C69"/>
    <w:rsid w:val="00966CDF"/>
    <w:rsid w:val="00967994"/>
    <w:rsid w:val="0097224A"/>
    <w:rsid w:val="00972831"/>
    <w:rsid w:val="00975FAF"/>
    <w:rsid w:val="00976679"/>
    <w:rsid w:val="00980B30"/>
    <w:rsid w:val="00981D3A"/>
    <w:rsid w:val="00981D50"/>
    <w:rsid w:val="009829E4"/>
    <w:rsid w:val="00982A0C"/>
    <w:rsid w:val="00983B29"/>
    <w:rsid w:val="0098425D"/>
    <w:rsid w:val="0098612A"/>
    <w:rsid w:val="00986B72"/>
    <w:rsid w:val="00986D75"/>
    <w:rsid w:val="009878AE"/>
    <w:rsid w:val="009904B1"/>
    <w:rsid w:val="00990C9A"/>
    <w:rsid w:val="00990D44"/>
    <w:rsid w:val="00991D62"/>
    <w:rsid w:val="009940D2"/>
    <w:rsid w:val="0099489E"/>
    <w:rsid w:val="00996866"/>
    <w:rsid w:val="009A1C68"/>
    <w:rsid w:val="009A5FD2"/>
    <w:rsid w:val="009B0344"/>
    <w:rsid w:val="009B419B"/>
    <w:rsid w:val="009B4402"/>
    <w:rsid w:val="009B447F"/>
    <w:rsid w:val="009C1A00"/>
    <w:rsid w:val="009C29DB"/>
    <w:rsid w:val="009C3DC4"/>
    <w:rsid w:val="009C5EBB"/>
    <w:rsid w:val="009C6A2A"/>
    <w:rsid w:val="009C6FC6"/>
    <w:rsid w:val="009C72D1"/>
    <w:rsid w:val="009D0A69"/>
    <w:rsid w:val="009D2283"/>
    <w:rsid w:val="009D2D5C"/>
    <w:rsid w:val="009D330D"/>
    <w:rsid w:val="009D3FB0"/>
    <w:rsid w:val="009D4102"/>
    <w:rsid w:val="009D4B9D"/>
    <w:rsid w:val="009D6BB1"/>
    <w:rsid w:val="009E059D"/>
    <w:rsid w:val="009E2688"/>
    <w:rsid w:val="009E287B"/>
    <w:rsid w:val="009E56CA"/>
    <w:rsid w:val="009E5F28"/>
    <w:rsid w:val="009E626A"/>
    <w:rsid w:val="009E7961"/>
    <w:rsid w:val="009F0E02"/>
    <w:rsid w:val="009F1596"/>
    <w:rsid w:val="009F16A3"/>
    <w:rsid w:val="009F1AE5"/>
    <w:rsid w:val="009F2982"/>
    <w:rsid w:val="009F31A3"/>
    <w:rsid w:val="009F419A"/>
    <w:rsid w:val="009F48B0"/>
    <w:rsid w:val="009F68DD"/>
    <w:rsid w:val="009F7AC9"/>
    <w:rsid w:val="00A007B7"/>
    <w:rsid w:val="00A00A79"/>
    <w:rsid w:val="00A00AC8"/>
    <w:rsid w:val="00A0130A"/>
    <w:rsid w:val="00A0145E"/>
    <w:rsid w:val="00A051FA"/>
    <w:rsid w:val="00A053AF"/>
    <w:rsid w:val="00A06987"/>
    <w:rsid w:val="00A06C8D"/>
    <w:rsid w:val="00A070C7"/>
    <w:rsid w:val="00A070F0"/>
    <w:rsid w:val="00A07FD5"/>
    <w:rsid w:val="00A13166"/>
    <w:rsid w:val="00A1395B"/>
    <w:rsid w:val="00A1437B"/>
    <w:rsid w:val="00A14634"/>
    <w:rsid w:val="00A15128"/>
    <w:rsid w:val="00A162DD"/>
    <w:rsid w:val="00A178CC"/>
    <w:rsid w:val="00A2058A"/>
    <w:rsid w:val="00A2080C"/>
    <w:rsid w:val="00A2133E"/>
    <w:rsid w:val="00A23AFE"/>
    <w:rsid w:val="00A245EB"/>
    <w:rsid w:val="00A25781"/>
    <w:rsid w:val="00A27AFA"/>
    <w:rsid w:val="00A30479"/>
    <w:rsid w:val="00A311E7"/>
    <w:rsid w:val="00A333EA"/>
    <w:rsid w:val="00A33474"/>
    <w:rsid w:val="00A35BAB"/>
    <w:rsid w:val="00A364FA"/>
    <w:rsid w:val="00A37EAD"/>
    <w:rsid w:val="00A43F31"/>
    <w:rsid w:val="00A4708B"/>
    <w:rsid w:val="00A475DC"/>
    <w:rsid w:val="00A529E6"/>
    <w:rsid w:val="00A53688"/>
    <w:rsid w:val="00A5615B"/>
    <w:rsid w:val="00A56357"/>
    <w:rsid w:val="00A601AB"/>
    <w:rsid w:val="00A616E7"/>
    <w:rsid w:val="00A61E7E"/>
    <w:rsid w:val="00A61F8F"/>
    <w:rsid w:val="00A6650A"/>
    <w:rsid w:val="00A668FB"/>
    <w:rsid w:val="00A70963"/>
    <w:rsid w:val="00A72D38"/>
    <w:rsid w:val="00A73347"/>
    <w:rsid w:val="00A7456F"/>
    <w:rsid w:val="00A74AB2"/>
    <w:rsid w:val="00A75E4E"/>
    <w:rsid w:val="00A7745B"/>
    <w:rsid w:val="00A802D3"/>
    <w:rsid w:val="00A80907"/>
    <w:rsid w:val="00A81558"/>
    <w:rsid w:val="00A818FA"/>
    <w:rsid w:val="00A85E97"/>
    <w:rsid w:val="00A87165"/>
    <w:rsid w:val="00A915C8"/>
    <w:rsid w:val="00A92833"/>
    <w:rsid w:val="00A94258"/>
    <w:rsid w:val="00A94E6F"/>
    <w:rsid w:val="00A95A5F"/>
    <w:rsid w:val="00A97B58"/>
    <w:rsid w:val="00AA0DCA"/>
    <w:rsid w:val="00AA1691"/>
    <w:rsid w:val="00AA2426"/>
    <w:rsid w:val="00AA25D2"/>
    <w:rsid w:val="00AA32C5"/>
    <w:rsid w:val="00AA44B8"/>
    <w:rsid w:val="00AA477C"/>
    <w:rsid w:val="00AA4B0A"/>
    <w:rsid w:val="00AB100A"/>
    <w:rsid w:val="00AB1235"/>
    <w:rsid w:val="00AB13BE"/>
    <w:rsid w:val="00AB2043"/>
    <w:rsid w:val="00AB2751"/>
    <w:rsid w:val="00AB28AB"/>
    <w:rsid w:val="00AB2BE5"/>
    <w:rsid w:val="00AB2DFF"/>
    <w:rsid w:val="00AB4595"/>
    <w:rsid w:val="00AB4D98"/>
    <w:rsid w:val="00AB5071"/>
    <w:rsid w:val="00AB7439"/>
    <w:rsid w:val="00AB7D27"/>
    <w:rsid w:val="00AC2C0D"/>
    <w:rsid w:val="00AC460D"/>
    <w:rsid w:val="00AC7615"/>
    <w:rsid w:val="00AC7CC9"/>
    <w:rsid w:val="00AC7F6F"/>
    <w:rsid w:val="00AD13C0"/>
    <w:rsid w:val="00AD205D"/>
    <w:rsid w:val="00AD2871"/>
    <w:rsid w:val="00AD5059"/>
    <w:rsid w:val="00AD55CC"/>
    <w:rsid w:val="00AD5E5A"/>
    <w:rsid w:val="00AD6C66"/>
    <w:rsid w:val="00AD756E"/>
    <w:rsid w:val="00AE232D"/>
    <w:rsid w:val="00AF242F"/>
    <w:rsid w:val="00AF46BF"/>
    <w:rsid w:val="00AF5DA7"/>
    <w:rsid w:val="00AF6BE1"/>
    <w:rsid w:val="00AF74F4"/>
    <w:rsid w:val="00B01884"/>
    <w:rsid w:val="00B0253D"/>
    <w:rsid w:val="00B0259B"/>
    <w:rsid w:val="00B07D4B"/>
    <w:rsid w:val="00B12456"/>
    <w:rsid w:val="00B12ACC"/>
    <w:rsid w:val="00B132A2"/>
    <w:rsid w:val="00B16BF0"/>
    <w:rsid w:val="00B17967"/>
    <w:rsid w:val="00B2018A"/>
    <w:rsid w:val="00B2123A"/>
    <w:rsid w:val="00B229D6"/>
    <w:rsid w:val="00B2341A"/>
    <w:rsid w:val="00B245C6"/>
    <w:rsid w:val="00B24678"/>
    <w:rsid w:val="00B2482E"/>
    <w:rsid w:val="00B260FA"/>
    <w:rsid w:val="00B26D6C"/>
    <w:rsid w:val="00B27061"/>
    <w:rsid w:val="00B27C11"/>
    <w:rsid w:val="00B32B7C"/>
    <w:rsid w:val="00B32DFD"/>
    <w:rsid w:val="00B33519"/>
    <w:rsid w:val="00B35680"/>
    <w:rsid w:val="00B40404"/>
    <w:rsid w:val="00B40EBB"/>
    <w:rsid w:val="00B413B4"/>
    <w:rsid w:val="00B41545"/>
    <w:rsid w:val="00B43958"/>
    <w:rsid w:val="00B44041"/>
    <w:rsid w:val="00B44A5F"/>
    <w:rsid w:val="00B46464"/>
    <w:rsid w:val="00B46536"/>
    <w:rsid w:val="00B5178A"/>
    <w:rsid w:val="00B51AAA"/>
    <w:rsid w:val="00B5253A"/>
    <w:rsid w:val="00B52B23"/>
    <w:rsid w:val="00B53D30"/>
    <w:rsid w:val="00B568F4"/>
    <w:rsid w:val="00B60C5D"/>
    <w:rsid w:val="00B60E52"/>
    <w:rsid w:val="00B72F59"/>
    <w:rsid w:val="00B742AB"/>
    <w:rsid w:val="00B80C2F"/>
    <w:rsid w:val="00B81BF2"/>
    <w:rsid w:val="00B83EC7"/>
    <w:rsid w:val="00B85CE1"/>
    <w:rsid w:val="00B90925"/>
    <w:rsid w:val="00B91940"/>
    <w:rsid w:val="00B91A14"/>
    <w:rsid w:val="00B92933"/>
    <w:rsid w:val="00B92EAC"/>
    <w:rsid w:val="00B93843"/>
    <w:rsid w:val="00B93E6B"/>
    <w:rsid w:val="00B94493"/>
    <w:rsid w:val="00B952D0"/>
    <w:rsid w:val="00BA085C"/>
    <w:rsid w:val="00BA18D9"/>
    <w:rsid w:val="00BA1A9B"/>
    <w:rsid w:val="00BA1BF9"/>
    <w:rsid w:val="00BA4DF7"/>
    <w:rsid w:val="00BA4EA2"/>
    <w:rsid w:val="00BA681A"/>
    <w:rsid w:val="00BB04BF"/>
    <w:rsid w:val="00BB0966"/>
    <w:rsid w:val="00BB14C1"/>
    <w:rsid w:val="00BB5AEA"/>
    <w:rsid w:val="00BB67C8"/>
    <w:rsid w:val="00BC08F2"/>
    <w:rsid w:val="00BC13C9"/>
    <w:rsid w:val="00BC1D10"/>
    <w:rsid w:val="00BC251B"/>
    <w:rsid w:val="00BC2528"/>
    <w:rsid w:val="00BC482F"/>
    <w:rsid w:val="00BC4E67"/>
    <w:rsid w:val="00BC54C1"/>
    <w:rsid w:val="00BC5E6C"/>
    <w:rsid w:val="00BD0FE3"/>
    <w:rsid w:val="00BD1C51"/>
    <w:rsid w:val="00BD26A2"/>
    <w:rsid w:val="00BD4503"/>
    <w:rsid w:val="00BD4563"/>
    <w:rsid w:val="00BD53FB"/>
    <w:rsid w:val="00BD6480"/>
    <w:rsid w:val="00BD6609"/>
    <w:rsid w:val="00BD6D25"/>
    <w:rsid w:val="00BD738B"/>
    <w:rsid w:val="00BD7EEE"/>
    <w:rsid w:val="00BE0941"/>
    <w:rsid w:val="00BE0F23"/>
    <w:rsid w:val="00BE1DD0"/>
    <w:rsid w:val="00BE5404"/>
    <w:rsid w:val="00BE58C7"/>
    <w:rsid w:val="00BE6065"/>
    <w:rsid w:val="00BE7835"/>
    <w:rsid w:val="00BF03AD"/>
    <w:rsid w:val="00BF1952"/>
    <w:rsid w:val="00BF2C66"/>
    <w:rsid w:val="00BF7274"/>
    <w:rsid w:val="00C00628"/>
    <w:rsid w:val="00C0141F"/>
    <w:rsid w:val="00C044C7"/>
    <w:rsid w:val="00C0474D"/>
    <w:rsid w:val="00C05978"/>
    <w:rsid w:val="00C0635D"/>
    <w:rsid w:val="00C06608"/>
    <w:rsid w:val="00C12CE2"/>
    <w:rsid w:val="00C144DF"/>
    <w:rsid w:val="00C14C7B"/>
    <w:rsid w:val="00C14C7D"/>
    <w:rsid w:val="00C15FA3"/>
    <w:rsid w:val="00C163E4"/>
    <w:rsid w:val="00C200F1"/>
    <w:rsid w:val="00C20E6F"/>
    <w:rsid w:val="00C214FE"/>
    <w:rsid w:val="00C217E2"/>
    <w:rsid w:val="00C241BF"/>
    <w:rsid w:val="00C27EF7"/>
    <w:rsid w:val="00C30998"/>
    <w:rsid w:val="00C40CCA"/>
    <w:rsid w:val="00C410D0"/>
    <w:rsid w:val="00C41C69"/>
    <w:rsid w:val="00C41F04"/>
    <w:rsid w:val="00C472AE"/>
    <w:rsid w:val="00C511AA"/>
    <w:rsid w:val="00C53C49"/>
    <w:rsid w:val="00C54441"/>
    <w:rsid w:val="00C54697"/>
    <w:rsid w:val="00C55894"/>
    <w:rsid w:val="00C56F5C"/>
    <w:rsid w:val="00C605FB"/>
    <w:rsid w:val="00C61C29"/>
    <w:rsid w:val="00C61C3D"/>
    <w:rsid w:val="00C6237A"/>
    <w:rsid w:val="00C6246D"/>
    <w:rsid w:val="00C62884"/>
    <w:rsid w:val="00C63C81"/>
    <w:rsid w:val="00C6414F"/>
    <w:rsid w:val="00C646EF"/>
    <w:rsid w:val="00C64748"/>
    <w:rsid w:val="00C65E30"/>
    <w:rsid w:val="00C67068"/>
    <w:rsid w:val="00C70898"/>
    <w:rsid w:val="00C716DE"/>
    <w:rsid w:val="00C7203F"/>
    <w:rsid w:val="00C74515"/>
    <w:rsid w:val="00C7586C"/>
    <w:rsid w:val="00C76408"/>
    <w:rsid w:val="00C76554"/>
    <w:rsid w:val="00C766BE"/>
    <w:rsid w:val="00C76811"/>
    <w:rsid w:val="00C80477"/>
    <w:rsid w:val="00C80766"/>
    <w:rsid w:val="00C8126D"/>
    <w:rsid w:val="00C8539B"/>
    <w:rsid w:val="00C8582A"/>
    <w:rsid w:val="00C90A3E"/>
    <w:rsid w:val="00C91A55"/>
    <w:rsid w:val="00C93838"/>
    <w:rsid w:val="00C948AD"/>
    <w:rsid w:val="00C960ED"/>
    <w:rsid w:val="00C97D7C"/>
    <w:rsid w:val="00CA31D9"/>
    <w:rsid w:val="00CA352D"/>
    <w:rsid w:val="00CA7A14"/>
    <w:rsid w:val="00CB0F7E"/>
    <w:rsid w:val="00CB1523"/>
    <w:rsid w:val="00CB1CF3"/>
    <w:rsid w:val="00CB207A"/>
    <w:rsid w:val="00CB4446"/>
    <w:rsid w:val="00CC1583"/>
    <w:rsid w:val="00CC404B"/>
    <w:rsid w:val="00CC432B"/>
    <w:rsid w:val="00CD0DD8"/>
    <w:rsid w:val="00CD1532"/>
    <w:rsid w:val="00CD2774"/>
    <w:rsid w:val="00CD27C4"/>
    <w:rsid w:val="00CD4CDB"/>
    <w:rsid w:val="00CD667D"/>
    <w:rsid w:val="00CE0459"/>
    <w:rsid w:val="00CE5FCD"/>
    <w:rsid w:val="00CE610D"/>
    <w:rsid w:val="00CF009A"/>
    <w:rsid w:val="00CF1DC2"/>
    <w:rsid w:val="00CF2376"/>
    <w:rsid w:val="00CF2DE4"/>
    <w:rsid w:val="00CF2F45"/>
    <w:rsid w:val="00CF3F96"/>
    <w:rsid w:val="00CF5B8C"/>
    <w:rsid w:val="00CF639D"/>
    <w:rsid w:val="00CF6488"/>
    <w:rsid w:val="00CF690C"/>
    <w:rsid w:val="00CF6CED"/>
    <w:rsid w:val="00CF782D"/>
    <w:rsid w:val="00D007E8"/>
    <w:rsid w:val="00D02B24"/>
    <w:rsid w:val="00D04DC0"/>
    <w:rsid w:val="00D059B1"/>
    <w:rsid w:val="00D07221"/>
    <w:rsid w:val="00D07604"/>
    <w:rsid w:val="00D12825"/>
    <w:rsid w:val="00D13653"/>
    <w:rsid w:val="00D153F0"/>
    <w:rsid w:val="00D1622A"/>
    <w:rsid w:val="00D1647A"/>
    <w:rsid w:val="00D176E2"/>
    <w:rsid w:val="00D21227"/>
    <w:rsid w:val="00D22D98"/>
    <w:rsid w:val="00D254C2"/>
    <w:rsid w:val="00D33786"/>
    <w:rsid w:val="00D34A63"/>
    <w:rsid w:val="00D34F51"/>
    <w:rsid w:val="00D3507A"/>
    <w:rsid w:val="00D3508C"/>
    <w:rsid w:val="00D35B1F"/>
    <w:rsid w:val="00D36B88"/>
    <w:rsid w:val="00D36E2B"/>
    <w:rsid w:val="00D40BE8"/>
    <w:rsid w:val="00D42878"/>
    <w:rsid w:val="00D43913"/>
    <w:rsid w:val="00D501B9"/>
    <w:rsid w:val="00D502AC"/>
    <w:rsid w:val="00D50446"/>
    <w:rsid w:val="00D5077F"/>
    <w:rsid w:val="00D552BE"/>
    <w:rsid w:val="00D56A52"/>
    <w:rsid w:val="00D57BFE"/>
    <w:rsid w:val="00D60CBF"/>
    <w:rsid w:val="00D6405B"/>
    <w:rsid w:val="00D640BF"/>
    <w:rsid w:val="00D64AE8"/>
    <w:rsid w:val="00D656CC"/>
    <w:rsid w:val="00D65A02"/>
    <w:rsid w:val="00D66CF9"/>
    <w:rsid w:val="00D677A2"/>
    <w:rsid w:val="00D677BB"/>
    <w:rsid w:val="00D70175"/>
    <w:rsid w:val="00D70FE5"/>
    <w:rsid w:val="00D718C6"/>
    <w:rsid w:val="00D722DA"/>
    <w:rsid w:val="00D73E80"/>
    <w:rsid w:val="00D74849"/>
    <w:rsid w:val="00D74BE0"/>
    <w:rsid w:val="00D7582E"/>
    <w:rsid w:val="00D76CAC"/>
    <w:rsid w:val="00D76F55"/>
    <w:rsid w:val="00D7702F"/>
    <w:rsid w:val="00D80213"/>
    <w:rsid w:val="00D807CD"/>
    <w:rsid w:val="00D80C15"/>
    <w:rsid w:val="00D82347"/>
    <w:rsid w:val="00D83168"/>
    <w:rsid w:val="00D83CFD"/>
    <w:rsid w:val="00D84217"/>
    <w:rsid w:val="00D844DE"/>
    <w:rsid w:val="00D848F9"/>
    <w:rsid w:val="00D86B07"/>
    <w:rsid w:val="00D86EB8"/>
    <w:rsid w:val="00D87FDF"/>
    <w:rsid w:val="00D9140C"/>
    <w:rsid w:val="00D939AC"/>
    <w:rsid w:val="00D93AB7"/>
    <w:rsid w:val="00D953AE"/>
    <w:rsid w:val="00DA067F"/>
    <w:rsid w:val="00DA0D6E"/>
    <w:rsid w:val="00DA10F7"/>
    <w:rsid w:val="00DA1C38"/>
    <w:rsid w:val="00DA22F4"/>
    <w:rsid w:val="00DA4772"/>
    <w:rsid w:val="00DA5E09"/>
    <w:rsid w:val="00DA6145"/>
    <w:rsid w:val="00DA6856"/>
    <w:rsid w:val="00DB00FD"/>
    <w:rsid w:val="00DB01F9"/>
    <w:rsid w:val="00DB0F1D"/>
    <w:rsid w:val="00DB2FE7"/>
    <w:rsid w:val="00DB3A60"/>
    <w:rsid w:val="00DB52D1"/>
    <w:rsid w:val="00DB5BED"/>
    <w:rsid w:val="00DB72F4"/>
    <w:rsid w:val="00DC04D3"/>
    <w:rsid w:val="00DC210B"/>
    <w:rsid w:val="00DC38D0"/>
    <w:rsid w:val="00DC41E5"/>
    <w:rsid w:val="00DC47ED"/>
    <w:rsid w:val="00DD0627"/>
    <w:rsid w:val="00DD1CF1"/>
    <w:rsid w:val="00DD22A4"/>
    <w:rsid w:val="00DD5975"/>
    <w:rsid w:val="00DD66A2"/>
    <w:rsid w:val="00DE1222"/>
    <w:rsid w:val="00DE285A"/>
    <w:rsid w:val="00DE360F"/>
    <w:rsid w:val="00DE74C9"/>
    <w:rsid w:val="00DF1653"/>
    <w:rsid w:val="00DF1B33"/>
    <w:rsid w:val="00DF2A10"/>
    <w:rsid w:val="00DF2DAC"/>
    <w:rsid w:val="00DF4576"/>
    <w:rsid w:val="00DF6B2E"/>
    <w:rsid w:val="00E00E3A"/>
    <w:rsid w:val="00E01845"/>
    <w:rsid w:val="00E01D28"/>
    <w:rsid w:val="00E02F1D"/>
    <w:rsid w:val="00E059C0"/>
    <w:rsid w:val="00E073D3"/>
    <w:rsid w:val="00E13338"/>
    <w:rsid w:val="00E14AB3"/>
    <w:rsid w:val="00E204E2"/>
    <w:rsid w:val="00E2177C"/>
    <w:rsid w:val="00E2293F"/>
    <w:rsid w:val="00E23190"/>
    <w:rsid w:val="00E23669"/>
    <w:rsid w:val="00E238D7"/>
    <w:rsid w:val="00E23D0E"/>
    <w:rsid w:val="00E2452F"/>
    <w:rsid w:val="00E25F9C"/>
    <w:rsid w:val="00E27474"/>
    <w:rsid w:val="00E32501"/>
    <w:rsid w:val="00E327BF"/>
    <w:rsid w:val="00E33371"/>
    <w:rsid w:val="00E35F57"/>
    <w:rsid w:val="00E36096"/>
    <w:rsid w:val="00E3699F"/>
    <w:rsid w:val="00E369A3"/>
    <w:rsid w:val="00E3775F"/>
    <w:rsid w:val="00E37D6B"/>
    <w:rsid w:val="00E42FCD"/>
    <w:rsid w:val="00E433C3"/>
    <w:rsid w:val="00E43DBC"/>
    <w:rsid w:val="00E44F6B"/>
    <w:rsid w:val="00E463A7"/>
    <w:rsid w:val="00E47629"/>
    <w:rsid w:val="00E51880"/>
    <w:rsid w:val="00E55FB1"/>
    <w:rsid w:val="00E56777"/>
    <w:rsid w:val="00E56939"/>
    <w:rsid w:val="00E61109"/>
    <w:rsid w:val="00E61738"/>
    <w:rsid w:val="00E64AE1"/>
    <w:rsid w:val="00E65294"/>
    <w:rsid w:val="00E67FD4"/>
    <w:rsid w:val="00E73159"/>
    <w:rsid w:val="00E7345C"/>
    <w:rsid w:val="00E74D5B"/>
    <w:rsid w:val="00E77368"/>
    <w:rsid w:val="00E80045"/>
    <w:rsid w:val="00E803BB"/>
    <w:rsid w:val="00E80455"/>
    <w:rsid w:val="00E8087C"/>
    <w:rsid w:val="00E810E9"/>
    <w:rsid w:val="00E83B76"/>
    <w:rsid w:val="00E84709"/>
    <w:rsid w:val="00E85EF2"/>
    <w:rsid w:val="00E870D1"/>
    <w:rsid w:val="00E90993"/>
    <w:rsid w:val="00E91EEE"/>
    <w:rsid w:val="00E94212"/>
    <w:rsid w:val="00E962D8"/>
    <w:rsid w:val="00E967C7"/>
    <w:rsid w:val="00E9688B"/>
    <w:rsid w:val="00E96DF4"/>
    <w:rsid w:val="00E97A37"/>
    <w:rsid w:val="00E97E39"/>
    <w:rsid w:val="00EA1535"/>
    <w:rsid w:val="00EA2481"/>
    <w:rsid w:val="00EA30CC"/>
    <w:rsid w:val="00EA3220"/>
    <w:rsid w:val="00EA4E09"/>
    <w:rsid w:val="00EA5745"/>
    <w:rsid w:val="00EA7AF4"/>
    <w:rsid w:val="00EB27C8"/>
    <w:rsid w:val="00EB395F"/>
    <w:rsid w:val="00EB45CC"/>
    <w:rsid w:val="00EB4978"/>
    <w:rsid w:val="00EC290F"/>
    <w:rsid w:val="00EC642B"/>
    <w:rsid w:val="00EC7C58"/>
    <w:rsid w:val="00EC7E3C"/>
    <w:rsid w:val="00ED11F6"/>
    <w:rsid w:val="00ED1DF4"/>
    <w:rsid w:val="00ED2C6D"/>
    <w:rsid w:val="00ED3AA1"/>
    <w:rsid w:val="00EE2428"/>
    <w:rsid w:val="00EE4EEA"/>
    <w:rsid w:val="00EE59F7"/>
    <w:rsid w:val="00EF02EA"/>
    <w:rsid w:val="00EF1088"/>
    <w:rsid w:val="00EF135F"/>
    <w:rsid w:val="00EF1ED0"/>
    <w:rsid w:val="00EF4A4F"/>
    <w:rsid w:val="00EF697C"/>
    <w:rsid w:val="00EF6EA5"/>
    <w:rsid w:val="00F003F3"/>
    <w:rsid w:val="00F00991"/>
    <w:rsid w:val="00F00A52"/>
    <w:rsid w:val="00F01290"/>
    <w:rsid w:val="00F0453F"/>
    <w:rsid w:val="00F04B41"/>
    <w:rsid w:val="00F04CD6"/>
    <w:rsid w:val="00F04E89"/>
    <w:rsid w:val="00F06671"/>
    <w:rsid w:val="00F11990"/>
    <w:rsid w:val="00F11E2C"/>
    <w:rsid w:val="00F13062"/>
    <w:rsid w:val="00F13396"/>
    <w:rsid w:val="00F14D67"/>
    <w:rsid w:val="00F1556A"/>
    <w:rsid w:val="00F169CB"/>
    <w:rsid w:val="00F16A32"/>
    <w:rsid w:val="00F16AC6"/>
    <w:rsid w:val="00F17B02"/>
    <w:rsid w:val="00F17DC2"/>
    <w:rsid w:val="00F218C1"/>
    <w:rsid w:val="00F240B0"/>
    <w:rsid w:val="00F2503D"/>
    <w:rsid w:val="00F27FEB"/>
    <w:rsid w:val="00F31EA0"/>
    <w:rsid w:val="00F33351"/>
    <w:rsid w:val="00F3612C"/>
    <w:rsid w:val="00F42264"/>
    <w:rsid w:val="00F42875"/>
    <w:rsid w:val="00F4305A"/>
    <w:rsid w:val="00F434C9"/>
    <w:rsid w:val="00F43C56"/>
    <w:rsid w:val="00F44C53"/>
    <w:rsid w:val="00F45012"/>
    <w:rsid w:val="00F50086"/>
    <w:rsid w:val="00F50BC6"/>
    <w:rsid w:val="00F52E40"/>
    <w:rsid w:val="00F54E66"/>
    <w:rsid w:val="00F54ED4"/>
    <w:rsid w:val="00F57D6F"/>
    <w:rsid w:val="00F57E4F"/>
    <w:rsid w:val="00F57FDC"/>
    <w:rsid w:val="00F61FD1"/>
    <w:rsid w:val="00F628ED"/>
    <w:rsid w:val="00F63B2E"/>
    <w:rsid w:val="00F63E1A"/>
    <w:rsid w:val="00F6426E"/>
    <w:rsid w:val="00F64FA3"/>
    <w:rsid w:val="00F71D08"/>
    <w:rsid w:val="00F74647"/>
    <w:rsid w:val="00F75174"/>
    <w:rsid w:val="00F8147B"/>
    <w:rsid w:val="00F820A5"/>
    <w:rsid w:val="00F86468"/>
    <w:rsid w:val="00F8719F"/>
    <w:rsid w:val="00F87B52"/>
    <w:rsid w:val="00F92D49"/>
    <w:rsid w:val="00F93012"/>
    <w:rsid w:val="00F9731A"/>
    <w:rsid w:val="00F979ED"/>
    <w:rsid w:val="00F97EBA"/>
    <w:rsid w:val="00F97F66"/>
    <w:rsid w:val="00FA0299"/>
    <w:rsid w:val="00FA0AA8"/>
    <w:rsid w:val="00FA16BA"/>
    <w:rsid w:val="00FA2E65"/>
    <w:rsid w:val="00FA71E6"/>
    <w:rsid w:val="00FA777E"/>
    <w:rsid w:val="00FB03A7"/>
    <w:rsid w:val="00FB0631"/>
    <w:rsid w:val="00FB0915"/>
    <w:rsid w:val="00FB2E15"/>
    <w:rsid w:val="00FB5184"/>
    <w:rsid w:val="00FB747F"/>
    <w:rsid w:val="00FB756C"/>
    <w:rsid w:val="00FB7A83"/>
    <w:rsid w:val="00FC0612"/>
    <w:rsid w:val="00FC1D8E"/>
    <w:rsid w:val="00FC47EF"/>
    <w:rsid w:val="00FC51A1"/>
    <w:rsid w:val="00FC5CC2"/>
    <w:rsid w:val="00FC6184"/>
    <w:rsid w:val="00FC6883"/>
    <w:rsid w:val="00FC7762"/>
    <w:rsid w:val="00FC7987"/>
    <w:rsid w:val="00FC7C46"/>
    <w:rsid w:val="00FD0A94"/>
    <w:rsid w:val="00FD0FFB"/>
    <w:rsid w:val="00FD32A8"/>
    <w:rsid w:val="00FD410A"/>
    <w:rsid w:val="00FD47D0"/>
    <w:rsid w:val="00FD5275"/>
    <w:rsid w:val="00FD62B3"/>
    <w:rsid w:val="00FD64F0"/>
    <w:rsid w:val="00FD7FD1"/>
    <w:rsid w:val="00FE01F9"/>
    <w:rsid w:val="00FE02AB"/>
    <w:rsid w:val="00FE3919"/>
    <w:rsid w:val="00FE6208"/>
    <w:rsid w:val="00FE7035"/>
    <w:rsid w:val="00FE716C"/>
    <w:rsid w:val="00FE7F33"/>
    <w:rsid w:val="00FF0C9C"/>
    <w:rsid w:val="00FF0DA1"/>
    <w:rsid w:val="00FF223F"/>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0F68C7"/>
  <w15:docId w15:val="{F9DBC0AF-2359-984C-9EF3-C69C943C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3" w:uiPriority="9"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7E61"/>
  </w:style>
  <w:style w:type="paragraph" w:styleId="Heading1">
    <w:name w:val="heading 1"/>
    <w:basedOn w:val="Normal"/>
    <w:next w:val="Normal"/>
    <w:link w:val="Heading1Char"/>
    <w:qFormat/>
    <w:rsid w:val="008D06D3"/>
    <w:pPr>
      <w:keepNext/>
      <w:outlineLvl w:val="0"/>
    </w:pPr>
    <w:rPr>
      <w:rFonts w:ascii="garamond" w:hAnsi="garamond"/>
      <w:b/>
      <w:sz w:val="52"/>
    </w:rPr>
  </w:style>
  <w:style w:type="paragraph" w:styleId="Heading2">
    <w:name w:val="heading 2"/>
    <w:basedOn w:val="Normal"/>
    <w:next w:val="Normal"/>
    <w:link w:val="Heading2Char"/>
    <w:qFormat/>
    <w:rsid w:val="008D06D3"/>
    <w:pPr>
      <w:keepNext/>
      <w:ind w:left="450"/>
      <w:outlineLvl w:val="1"/>
    </w:pPr>
    <w:rPr>
      <w:b/>
      <w:sz w:val="22"/>
    </w:rPr>
  </w:style>
  <w:style w:type="paragraph" w:styleId="Heading3">
    <w:name w:val="heading 3"/>
    <w:basedOn w:val="Normal"/>
    <w:next w:val="Normal"/>
    <w:link w:val="Heading3Char"/>
    <w:uiPriority w:val="9"/>
    <w:qFormat/>
    <w:rsid w:val="008D06D3"/>
    <w:pPr>
      <w:keepNext/>
      <w:ind w:firstLine="432"/>
      <w:outlineLvl w:val="2"/>
    </w:pPr>
    <w:rPr>
      <w:b/>
      <w:sz w:val="22"/>
    </w:rPr>
  </w:style>
  <w:style w:type="paragraph" w:styleId="Heading4">
    <w:name w:val="heading 4"/>
    <w:basedOn w:val="Normal"/>
    <w:next w:val="Normal"/>
    <w:link w:val="Heading4Char"/>
    <w:qFormat/>
    <w:rsid w:val="008D06D3"/>
    <w:pPr>
      <w:keepNext/>
      <w:outlineLvl w:val="3"/>
    </w:pPr>
    <w:rPr>
      <w:b/>
      <w:sz w:val="22"/>
    </w:rPr>
  </w:style>
  <w:style w:type="paragraph" w:styleId="Heading5">
    <w:name w:val="heading 5"/>
    <w:basedOn w:val="Normal"/>
    <w:next w:val="Normal"/>
    <w:link w:val="Heading5Char"/>
    <w:qFormat/>
    <w:rsid w:val="008D06D3"/>
    <w:pPr>
      <w:keepNext/>
      <w:tabs>
        <w:tab w:val="left" w:pos="450"/>
      </w:tabs>
      <w:ind w:left="360" w:firstLine="90"/>
      <w:outlineLvl w:val="4"/>
    </w:pPr>
    <w:rPr>
      <w:b/>
      <w:sz w:val="22"/>
    </w:rPr>
  </w:style>
  <w:style w:type="paragraph" w:styleId="Heading7">
    <w:name w:val="heading 7"/>
    <w:basedOn w:val="Normal"/>
    <w:next w:val="Normal"/>
    <w:link w:val="Heading7Char"/>
    <w:qFormat/>
    <w:rsid w:val="008D06D3"/>
    <w:pPr>
      <w:keepNext/>
      <w:ind w:left="450"/>
      <w:outlineLvl w:val="6"/>
    </w:pPr>
    <w:rPr>
      <w:rFonts w:ascii="Arial" w:hAnsi="Arial"/>
      <w:sz w:val="22"/>
      <w:u w:val="single"/>
    </w:rPr>
  </w:style>
  <w:style w:type="paragraph" w:styleId="Heading9">
    <w:name w:val="heading 9"/>
    <w:basedOn w:val="Normal"/>
    <w:next w:val="Normal"/>
    <w:link w:val="Heading9Char"/>
    <w:qFormat/>
    <w:rsid w:val="008D06D3"/>
    <w:pPr>
      <w:keepNext/>
      <w:ind w:left="720" w:hanging="270"/>
      <w:outlineLvl w:val="8"/>
    </w:pPr>
    <w:rPr>
      <w:rFonts w:ascii="Arial" w:hAnsi="Arial"/>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60852"/>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660852"/>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660852"/>
    <w:rPr>
      <w:rFonts w:ascii="Cambria" w:hAnsi="Cambria" w:cs="Times New Roman"/>
      <w:b/>
      <w:bCs/>
      <w:sz w:val="26"/>
      <w:szCs w:val="26"/>
    </w:rPr>
  </w:style>
  <w:style w:type="character" w:customStyle="1" w:styleId="Heading4Char">
    <w:name w:val="Heading 4 Char"/>
    <w:basedOn w:val="DefaultParagraphFont"/>
    <w:link w:val="Heading4"/>
    <w:semiHidden/>
    <w:locked/>
    <w:rsid w:val="00660852"/>
    <w:rPr>
      <w:rFonts w:ascii="Calibri" w:hAnsi="Calibri" w:cs="Times New Roman"/>
      <w:b/>
      <w:bCs/>
      <w:sz w:val="28"/>
      <w:szCs w:val="28"/>
    </w:rPr>
  </w:style>
  <w:style w:type="character" w:customStyle="1" w:styleId="Heading5Char">
    <w:name w:val="Heading 5 Char"/>
    <w:basedOn w:val="DefaultParagraphFont"/>
    <w:link w:val="Heading5"/>
    <w:locked/>
    <w:rsid w:val="00660852"/>
    <w:rPr>
      <w:rFonts w:ascii="Calibri" w:hAnsi="Calibri" w:cs="Times New Roman"/>
      <w:b/>
      <w:bCs/>
      <w:i/>
      <w:iCs/>
      <w:sz w:val="26"/>
      <w:szCs w:val="26"/>
    </w:rPr>
  </w:style>
  <w:style w:type="character" w:customStyle="1" w:styleId="Heading7Char">
    <w:name w:val="Heading 7 Char"/>
    <w:basedOn w:val="DefaultParagraphFont"/>
    <w:link w:val="Heading7"/>
    <w:semiHidden/>
    <w:locked/>
    <w:rsid w:val="00660852"/>
    <w:rPr>
      <w:rFonts w:ascii="Calibri" w:hAnsi="Calibri" w:cs="Times New Roman"/>
      <w:sz w:val="24"/>
      <w:szCs w:val="24"/>
    </w:rPr>
  </w:style>
  <w:style w:type="character" w:customStyle="1" w:styleId="Heading9Char">
    <w:name w:val="Heading 9 Char"/>
    <w:basedOn w:val="DefaultParagraphFont"/>
    <w:link w:val="Heading9"/>
    <w:semiHidden/>
    <w:locked/>
    <w:rsid w:val="00660852"/>
    <w:rPr>
      <w:rFonts w:ascii="Cambria" w:hAnsi="Cambria" w:cs="Times New Roman"/>
    </w:rPr>
  </w:style>
  <w:style w:type="paragraph" w:styleId="BlockText">
    <w:name w:val="Block Text"/>
    <w:basedOn w:val="Normal"/>
    <w:rsid w:val="008D06D3"/>
    <w:pPr>
      <w:ind w:left="450" w:right="-720"/>
    </w:pPr>
    <w:rPr>
      <w:rFonts w:ascii="garamond" w:hAnsi="garamond"/>
      <w:sz w:val="22"/>
    </w:rPr>
  </w:style>
  <w:style w:type="paragraph" w:styleId="BodyTextIndent2">
    <w:name w:val="Body Text Indent 2"/>
    <w:basedOn w:val="Normal"/>
    <w:link w:val="BodyTextIndent2Char"/>
    <w:rsid w:val="008D06D3"/>
    <w:pPr>
      <w:ind w:left="450"/>
      <w:jc w:val="both"/>
    </w:pPr>
    <w:rPr>
      <w:sz w:val="22"/>
    </w:rPr>
  </w:style>
  <w:style w:type="character" w:customStyle="1" w:styleId="BodyTextIndent2Char">
    <w:name w:val="Body Text Indent 2 Char"/>
    <w:basedOn w:val="DefaultParagraphFont"/>
    <w:link w:val="BodyTextIndent2"/>
    <w:semiHidden/>
    <w:locked/>
    <w:rsid w:val="00660852"/>
    <w:rPr>
      <w:rFonts w:cs="Times New Roman"/>
      <w:sz w:val="20"/>
      <w:szCs w:val="20"/>
    </w:rPr>
  </w:style>
  <w:style w:type="paragraph" w:styleId="BodyTextIndent3">
    <w:name w:val="Body Text Indent 3"/>
    <w:basedOn w:val="Normal"/>
    <w:link w:val="BodyTextIndent3Char"/>
    <w:rsid w:val="008D06D3"/>
    <w:pPr>
      <w:ind w:left="450"/>
    </w:pPr>
    <w:rPr>
      <w:sz w:val="22"/>
    </w:rPr>
  </w:style>
  <w:style w:type="character" w:customStyle="1" w:styleId="BodyTextIndent3Char">
    <w:name w:val="Body Text Indent 3 Char"/>
    <w:basedOn w:val="DefaultParagraphFont"/>
    <w:link w:val="BodyTextIndent3"/>
    <w:locked/>
    <w:rsid w:val="00660852"/>
    <w:rPr>
      <w:rFonts w:cs="Times New Roman"/>
      <w:sz w:val="16"/>
      <w:szCs w:val="16"/>
    </w:rPr>
  </w:style>
  <w:style w:type="paragraph" w:styleId="Header">
    <w:name w:val="header"/>
    <w:basedOn w:val="Normal"/>
    <w:link w:val="HeaderChar"/>
    <w:rsid w:val="008D06D3"/>
    <w:pPr>
      <w:tabs>
        <w:tab w:val="center" w:pos="4320"/>
        <w:tab w:val="right" w:pos="8640"/>
      </w:tabs>
    </w:pPr>
  </w:style>
  <w:style w:type="character" w:customStyle="1" w:styleId="HeaderChar">
    <w:name w:val="Header Char"/>
    <w:basedOn w:val="DefaultParagraphFont"/>
    <w:link w:val="Header"/>
    <w:semiHidden/>
    <w:locked/>
    <w:rsid w:val="00660852"/>
    <w:rPr>
      <w:rFonts w:cs="Times New Roman"/>
      <w:sz w:val="20"/>
      <w:szCs w:val="20"/>
    </w:rPr>
  </w:style>
  <w:style w:type="paragraph" w:styleId="BodyTextIndent">
    <w:name w:val="Body Text Indent"/>
    <w:basedOn w:val="Normal"/>
    <w:link w:val="BodyTextIndentChar"/>
    <w:rsid w:val="008D06D3"/>
    <w:pPr>
      <w:ind w:left="810" w:hanging="360"/>
    </w:pPr>
    <w:rPr>
      <w:sz w:val="22"/>
    </w:rPr>
  </w:style>
  <w:style w:type="character" w:customStyle="1" w:styleId="BodyTextIndentChar">
    <w:name w:val="Body Text Indent Char"/>
    <w:basedOn w:val="DefaultParagraphFont"/>
    <w:link w:val="BodyTextIndent"/>
    <w:semiHidden/>
    <w:locked/>
    <w:rsid w:val="00660852"/>
    <w:rPr>
      <w:rFonts w:cs="Times New Roman"/>
      <w:sz w:val="20"/>
      <w:szCs w:val="20"/>
    </w:rPr>
  </w:style>
  <w:style w:type="paragraph" w:styleId="Footer">
    <w:name w:val="footer"/>
    <w:basedOn w:val="Normal"/>
    <w:link w:val="FooterChar"/>
    <w:rsid w:val="008D06D3"/>
    <w:pPr>
      <w:tabs>
        <w:tab w:val="center" w:pos="4320"/>
        <w:tab w:val="right" w:pos="8640"/>
      </w:tabs>
    </w:pPr>
    <w:rPr>
      <w:sz w:val="22"/>
    </w:rPr>
  </w:style>
  <w:style w:type="character" w:customStyle="1" w:styleId="FooterChar">
    <w:name w:val="Footer Char"/>
    <w:basedOn w:val="DefaultParagraphFont"/>
    <w:link w:val="Footer"/>
    <w:semiHidden/>
    <w:locked/>
    <w:rsid w:val="00660852"/>
    <w:rPr>
      <w:rFonts w:cs="Times New Roman"/>
      <w:sz w:val="20"/>
      <w:szCs w:val="20"/>
    </w:rPr>
  </w:style>
  <w:style w:type="character" w:styleId="PageNumber">
    <w:name w:val="page number"/>
    <w:basedOn w:val="DefaultParagraphFont"/>
    <w:rsid w:val="008D06D3"/>
    <w:rPr>
      <w:rFonts w:cs="Times New Roman"/>
    </w:rPr>
  </w:style>
  <w:style w:type="paragraph" w:styleId="Title">
    <w:name w:val="Title"/>
    <w:basedOn w:val="Normal"/>
    <w:link w:val="TitleChar"/>
    <w:qFormat/>
    <w:rsid w:val="008D06D3"/>
    <w:pPr>
      <w:jc w:val="center"/>
    </w:pPr>
    <w:rPr>
      <w:sz w:val="28"/>
    </w:rPr>
  </w:style>
  <w:style w:type="character" w:customStyle="1" w:styleId="TitleChar">
    <w:name w:val="Title Char"/>
    <w:basedOn w:val="DefaultParagraphFont"/>
    <w:link w:val="Title"/>
    <w:locked/>
    <w:rsid w:val="00660852"/>
    <w:rPr>
      <w:rFonts w:ascii="Cambria" w:hAnsi="Cambria" w:cs="Times New Roman"/>
      <w:b/>
      <w:bCs/>
      <w:kern w:val="28"/>
      <w:sz w:val="32"/>
      <w:szCs w:val="32"/>
    </w:rPr>
  </w:style>
  <w:style w:type="paragraph" w:styleId="BodyText">
    <w:name w:val="Body Text"/>
    <w:basedOn w:val="Normal"/>
    <w:link w:val="BodyTextChar"/>
    <w:rsid w:val="008D06D3"/>
    <w:rPr>
      <w:b/>
      <w:sz w:val="22"/>
    </w:rPr>
  </w:style>
  <w:style w:type="character" w:customStyle="1" w:styleId="BodyTextChar">
    <w:name w:val="Body Text Char"/>
    <w:basedOn w:val="DefaultParagraphFont"/>
    <w:link w:val="BodyText"/>
    <w:semiHidden/>
    <w:locked/>
    <w:rsid w:val="00660852"/>
    <w:rPr>
      <w:rFonts w:cs="Times New Roman"/>
      <w:sz w:val="20"/>
      <w:szCs w:val="20"/>
    </w:rPr>
  </w:style>
  <w:style w:type="paragraph" w:styleId="BodyText3">
    <w:name w:val="Body Text 3"/>
    <w:basedOn w:val="Normal"/>
    <w:link w:val="BodyText3Char"/>
    <w:rsid w:val="008D06D3"/>
    <w:pPr>
      <w:overflowPunct w:val="0"/>
      <w:autoSpaceDE w:val="0"/>
      <w:autoSpaceDN w:val="0"/>
      <w:adjustRightInd w:val="0"/>
      <w:spacing w:after="100" w:line="200" w:lineRule="atLeast"/>
      <w:jc w:val="both"/>
      <w:textAlignment w:val="baseline"/>
    </w:pPr>
    <w:rPr>
      <w:color w:val="000000"/>
      <w:lang w:val="en-GB"/>
    </w:rPr>
  </w:style>
  <w:style w:type="character" w:customStyle="1" w:styleId="BodyText3Char">
    <w:name w:val="Body Text 3 Char"/>
    <w:basedOn w:val="DefaultParagraphFont"/>
    <w:link w:val="BodyText3"/>
    <w:semiHidden/>
    <w:locked/>
    <w:rsid w:val="00660852"/>
    <w:rPr>
      <w:rFonts w:cs="Times New Roman"/>
      <w:sz w:val="16"/>
      <w:szCs w:val="16"/>
    </w:rPr>
  </w:style>
  <w:style w:type="paragraph" w:customStyle="1" w:styleId="HTMLBody">
    <w:name w:val="HTML Body"/>
    <w:rsid w:val="008D06D3"/>
    <w:pPr>
      <w:autoSpaceDE w:val="0"/>
      <w:autoSpaceDN w:val="0"/>
      <w:adjustRightInd w:val="0"/>
    </w:pPr>
    <w:rPr>
      <w:rFonts w:ascii="Arial" w:hAnsi="Arial"/>
    </w:rPr>
  </w:style>
  <w:style w:type="paragraph" w:styleId="BodyText2">
    <w:name w:val="Body Text 2"/>
    <w:basedOn w:val="Normal"/>
    <w:link w:val="BodyText2Char"/>
    <w:rsid w:val="008D06D3"/>
    <w:pPr>
      <w:spacing w:line="480" w:lineRule="auto"/>
      <w:jc w:val="center"/>
    </w:pPr>
  </w:style>
  <w:style w:type="character" w:customStyle="1" w:styleId="BodyText2Char">
    <w:name w:val="Body Text 2 Char"/>
    <w:basedOn w:val="DefaultParagraphFont"/>
    <w:link w:val="BodyText2"/>
    <w:locked/>
    <w:rsid w:val="00660852"/>
    <w:rPr>
      <w:rFonts w:cs="Times New Roman"/>
      <w:sz w:val="20"/>
      <w:szCs w:val="20"/>
    </w:rPr>
  </w:style>
  <w:style w:type="paragraph" w:styleId="HTMLPreformatted">
    <w:name w:val="HTML Preformatted"/>
    <w:basedOn w:val="Normal"/>
    <w:link w:val="HTMLPreformattedChar"/>
    <w:rsid w:val="008D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semiHidden/>
    <w:locked/>
    <w:rsid w:val="00660852"/>
    <w:rPr>
      <w:rFonts w:ascii="Courier New" w:hAnsi="Courier New" w:cs="Courier New"/>
      <w:sz w:val="20"/>
      <w:szCs w:val="20"/>
    </w:rPr>
  </w:style>
  <w:style w:type="character" w:styleId="HTMLCite">
    <w:name w:val="HTML Cite"/>
    <w:basedOn w:val="DefaultParagraphFont"/>
    <w:rsid w:val="008D06D3"/>
    <w:rPr>
      <w:rFonts w:cs="Times New Roman"/>
      <w:i/>
      <w:iCs/>
    </w:rPr>
  </w:style>
  <w:style w:type="character" w:styleId="Hyperlink">
    <w:name w:val="Hyperlink"/>
    <w:basedOn w:val="DefaultParagraphFont"/>
    <w:uiPriority w:val="99"/>
    <w:rsid w:val="008D06D3"/>
    <w:rPr>
      <w:rFonts w:cs="Times New Roman"/>
      <w:color w:val="0000FF"/>
      <w:u w:val="single"/>
    </w:rPr>
  </w:style>
  <w:style w:type="paragraph" w:styleId="BalloonText">
    <w:name w:val="Balloon Text"/>
    <w:basedOn w:val="Normal"/>
    <w:link w:val="BalloonTextChar"/>
    <w:semiHidden/>
    <w:rsid w:val="00BD7EEE"/>
    <w:rPr>
      <w:rFonts w:ascii="Tahoma" w:hAnsi="Tahoma" w:cs="Tahoma"/>
      <w:sz w:val="16"/>
      <w:szCs w:val="16"/>
    </w:rPr>
  </w:style>
  <w:style w:type="character" w:customStyle="1" w:styleId="BalloonTextChar">
    <w:name w:val="Balloon Text Char"/>
    <w:basedOn w:val="DefaultParagraphFont"/>
    <w:link w:val="BalloonText"/>
    <w:semiHidden/>
    <w:locked/>
    <w:rsid w:val="00660852"/>
    <w:rPr>
      <w:rFonts w:cs="Times New Roman"/>
      <w:sz w:val="2"/>
    </w:rPr>
  </w:style>
  <w:style w:type="character" w:customStyle="1" w:styleId="EmailStyle49">
    <w:name w:val="EmailStyle49"/>
    <w:basedOn w:val="DefaultParagraphFont"/>
    <w:semiHidden/>
    <w:rsid w:val="00D70FE5"/>
    <w:rPr>
      <w:rFonts w:ascii="Arial" w:hAnsi="Arial" w:cs="Arial"/>
      <w:sz w:val="20"/>
      <w:szCs w:val="20"/>
    </w:rPr>
  </w:style>
  <w:style w:type="character" w:customStyle="1" w:styleId="headline11">
    <w:name w:val="headline11"/>
    <w:basedOn w:val="DefaultParagraphFont"/>
    <w:rsid w:val="00030C0F"/>
    <w:rPr>
      <w:rFonts w:ascii="Arial" w:hAnsi="Arial" w:cs="Arial"/>
      <w:b/>
      <w:bCs/>
      <w:color w:val="333333"/>
      <w:sz w:val="32"/>
      <w:szCs w:val="32"/>
      <w:u w:val="none"/>
      <w:effect w:val="none"/>
    </w:rPr>
  </w:style>
  <w:style w:type="character" w:customStyle="1" w:styleId="medium-normal1">
    <w:name w:val="medium-normal1"/>
    <w:basedOn w:val="DefaultParagraphFont"/>
    <w:rsid w:val="008D5B80"/>
    <w:rPr>
      <w:rFonts w:ascii="Arial" w:hAnsi="Arial" w:cs="Arial"/>
      <w:sz w:val="20"/>
      <w:szCs w:val="20"/>
    </w:rPr>
  </w:style>
  <w:style w:type="character" w:styleId="Strong">
    <w:name w:val="Strong"/>
    <w:basedOn w:val="DefaultParagraphFont"/>
    <w:uiPriority w:val="22"/>
    <w:qFormat/>
    <w:rsid w:val="00434CD3"/>
    <w:rPr>
      <w:rFonts w:cs="Times New Roman"/>
      <w:b/>
      <w:bCs/>
    </w:rPr>
  </w:style>
  <w:style w:type="character" w:styleId="FollowedHyperlink">
    <w:name w:val="FollowedHyperlink"/>
    <w:basedOn w:val="DefaultParagraphFont"/>
    <w:rsid w:val="004A6CBD"/>
    <w:rPr>
      <w:rFonts w:cs="Times New Roman"/>
      <w:color w:val="800080"/>
      <w:u w:val="single"/>
    </w:rPr>
  </w:style>
  <w:style w:type="paragraph" w:styleId="DocumentMap">
    <w:name w:val="Document Map"/>
    <w:basedOn w:val="Normal"/>
    <w:link w:val="DocumentMapChar"/>
    <w:semiHidden/>
    <w:rsid w:val="004A6CBD"/>
    <w:pPr>
      <w:shd w:val="clear" w:color="auto" w:fill="000080"/>
    </w:pPr>
    <w:rPr>
      <w:rFonts w:ascii="Tahoma" w:hAnsi="Tahoma"/>
      <w:sz w:val="20"/>
    </w:rPr>
  </w:style>
  <w:style w:type="character" w:customStyle="1" w:styleId="DocumentMapChar">
    <w:name w:val="Document Map Char"/>
    <w:basedOn w:val="DefaultParagraphFont"/>
    <w:link w:val="DocumentMap"/>
    <w:semiHidden/>
    <w:locked/>
    <w:rsid w:val="00660852"/>
    <w:rPr>
      <w:rFonts w:cs="Times New Roman"/>
      <w:sz w:val="2"/>
    </w:rPr>
  </w:style>
  <w:style w:type="character" w:customStyle="1" w:styleId="EmailStyle56">
    <w:name w:val="EmailStyle56"/>
    <w:basedOn w:val="DefaultParagraphFont"/>
    <w:semiHidden/>
    <w:rsid w:val="00830425"/>
    <w:rPr>
      <w:rFonts w:ascii="Arial" w:hAnsi="Arial" w:cs="Arial"/>
      <w:color w:val="000080"/>
      <w:sz w:val="20"/>
      <w:szCs w:val="20"/>
    </w:rPr>
  </w:style>
  <w:style w:type="character" w:customStyle="1" w:styleId="EmailStyle57">
    <w:name w:val="EmailStyle57"/>
    <w:basedOn w:val="DefaultParagraphFont"/>
    <w:semiHidden/>
    <w:rsid w:val="00465506"/>
    <w:rPr>
      <w:rFonts w:ascii="Arial" w:hAnsi="Arial" w:cs="Arial"/>
      <w:color w:val="auto"/>
      <w:sz w:val="20"/>
      <w:szCs w:val="20"/>
    </w:rPr>
  </w:style>
  <w:style w:type="character" w:styleId="CommentReference">
    <w:name w:val="annotation reference"/>
    <w:basedOn w:val="DefaultParagraphFont"/>
    <w:semiHidden/>
    <w:rsid w:val="005A3274"/>
    <w:rPr>
      <w:rFonts w:cs="Times New Roman"/>
      <w:sz w:val="16"/>
      <w:szCs w:val="16"/>
    </w:rPr>
  </w:style>
  <w:style w:type="paragraph" w:styleId="CommentText">
    <w:name w:val="annotation text"/>
    <w:basedOn w:val="Normal"/>
    <w:link w:val="CommentTextChar"/>
    <w:semiHidden/>
    <w:rsid w:val="005A3274"/>
    <w:rPr>
      <w:sz w:val="20"/>
    </w:rPr>
  </w:style>
  <w:style w:type="character" w:customStyle="1" w:styleId="CommentTextChar">
    <w:name w:val="Comment Text Char"/>
    <w:basedOn w:val="DefaultParagraphFont"/>
    <w:link w:val="CommentText"/>
    <w:semiHidden/>
    <w:locked/>
    <w:rsid w:val="00660852"/>
    <w:rPr>
      <w:rFonts w:cs="Times New Roman"/>
      <w:sz w:val="20"/>
      <w:szCs w:val="20"/>
    </w:rPr>
  </w:style>
  <w:style w:type="paragraph" w:styleId="CommentSubject">
    <w:name w:val="annotation subject"/>
    <w:basedOn w:val="CommentText"/>
    <w:next w:val="CommentText"/>
    <w:link w:val="CommentSubjectChar"/>
    <w:semiHidden/>
    <w:rsid w:val="005A3274"/>
    <w:rPr>
      <w:b/>
      <w:bCs/>
    </w:rPr>
  </w:style>
  <w:style w:type="character" w:customStyle="1" w:styleId="CommentSubjectChar">
    <w:name w:val="Comment Subject Char"/>
    <w:basedOn w:val="CommentTextChar"/>
    <w:link w:val="CommentSubject"/>
    <w:semiHidden/>
    <w:locked/>
    <w:rsid w:val="00660852"/>
    <w:rPr>
      <w:rFonts w:cs="Times New Roman"/>
      <w:b/>
      <w:bCs/>
      <w:sz w:val="20"/>
      <w:szCs w:val="20"/>
    </w:rPr>
  </w:style>
  <w:style w:type="paragraph" w:styleId="PlainText">
    <w:name w:val="Plain Text"/>
    <w:basedOn w:val="Normal"/>
    <w:link w:val="PlainTextChar"/>
    <w:uiPriority w:val="99"/>
    <w:unhideWhenUsed/>
    <w:rsid w:val="003E66ED"/>
    <w:rPr>
      <w:rFonts w:ascii="Consolas" w:eastAsia="Calibri" w:hAnsi="Consolas"/>
      <w:sz w:val="21"/>
      <w:szCs w:val="21"/>
    </w:rPr>
  </w:style>
  <w:style w:type="character" w:customStyle="1" w:styleId="PlainTextChar">
    <w:name w:val="Plain Text Char"/>
    <w:basedOn w:val="DefaultParagraphFont"/>
    <w:link w:val="PlainText"/>
    <w:uiPriority w:val="99"/>
    <w:rsid w:val="003E66ED"/>
    <w:rPr>
      <w:rFonts w:ascii="Consolas" w:eastAsia="Calibri" w:hAnsi="Consolas" w:cs="Times New Roman"/>
      <w:sz w:val="21"/>
      <w:szCs w:val="21"/>
    </w:rPr>
  </w:style>
  <w:style w:type="character" w:styleId="Emphasis">
    <w:name w:val="Emphasis"/>
    <w:basedOn w:val="DefaultParagraphFont"/>
    <w:uiPriority w:val="20"/>
    <w:qFormat/>
    <w:locked/>
    <w:rsid w:val="00893A6D"/>
    <w:rPr>
      <w:i/>
      <w:iCs/>
    </w:rPr>
  </w:style>
  <w:style w:type="paragraph" w:styleId="NormalWeb">
    <w:name w:val="Normal (Web)"/>
    <w:basedOn w:val="Normal"/>
    <w:uiPriority w:val="99"/>
    <w:unhideWhenUsed/>
    <w:rsid w:val="00C410D0"/>
    <w:pPr>
      <w:spacing w:before="100" w:beforeAutospacing="1" w:after="100" w:afterAutospacing="1"/>
    </w:pPr>
  </w:style>
  <w:style w:type="paragraph" w:styleId="ListParagraph">
    <w:name w:val="List Paragraph"/>
    <w:basedOn w:val="Normal"/>
    <w:uiPriority w:val="34"/>
    <w:qFormat/>
    <w:rsid w:val="00FE716C"/>
    <w:pPr>
      <w:ind w:left="720"/>
      <w:contextualSpacing/>
    </w:pPr>
    <w:rPr>
      <w:sz w:val="22"/>
    </w:rPr>
  </w:style>
  <w:style w:type="character" w:customStyle="1" w:styleId="apple-converted-space">
    <w:name w:val="apple-converted-space"/>
    <w:basedOn w:val="DefaultParagraphFont"/>
    <w:rsid w:val="00BD4563"/>
  </w:style>
  <w:style w:type="table" w:styleId="TableGrid">
    <w:name w:val="Table Grid"/>
    <w:basedOn w:val="TableNormal"/>
    <w:uiPriority w:val="59"/>
    <w:rsid w:val="00D36B8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uiPriority w:val="99"/>
    <w:semiHidden/>
    <w:unhideWhenUsed/>
    <w:rsid w:val="00DE1222"/>
  </w:style>
  <w:style w:type="character" w:customStyle="1" w:styleId="boomerang-meeting-text">
    <w:name w:val="boomerang-meeting-text"/>
    <w:basedOn w:val="DefaultParagraphFont"/>
    <w:rsid w:val="00450F67"/>
  </w:style>
  <w:style w:type="character" w:customStyle="1" w:styleId="topic">
    <w:name w:val="topic"/>
    <w:basedOn w:val="DefaultParagraphFont"/>
    <w:rsid w:val="00BB0966"/>
  </w:style>
  <w:style w:type="character" w:customStyle="1" w:styleId="content-type">
    <w:name w:val="content-type"/>
    <w:basedOn w:val="DefaultParagraphFont"/>
    <w:rsid w:val="00BB0966"/>
  </w:style>
  <w:style w:type="character" w:customStyle="1" w:styleId="journaltitle">
    <w:name w:val="journaltitle"/>
    <w:basedOn w:val="DefaultParagraphFont"/>
    <w:rsid w:val="00BB0966"/>
  </w:style>
  <w:style w:type="paragraph" w:customStyle="1" w:styleId="icon--meta-keyline-before">
    <w:name w:val="icon--meta-keyline-before"/>
    <w:basedOn w:val="Normal"/>
    <w:rsid w:val="00BB0966"/>
    <w:pPr>
      <w:spacing w:before="100" w:beforeAutospacing="1" w:after="100" w:afterAutospacing="1"/>
    </w:pPr>
  </w:style>
  <w:style w:type="character" w:customStyle="1" w:styleId="articlecitationpages">
    <w:name w:val="articlecitation_pages"/>
    <w:basedOn w:val="DefaultParagraphFont"/>
    <w:rsid w:val="00BB0966"/>
  </w:style>
  <w:style w:type="character" w:customStyle="1" w:styleId="u-inline-block">
    <w:name w:val="u-inline-block"/>
    <w:basedOn w:val="DefaultParagraphFont"/>
    <w:rsid w:val="00BB0966"/>
  </w:style>
  <w:style w:type="paragraph" w:customStyle="1" w:styleId="u-mb-2">
    <w:name w:val="u-mb-2"/>
    <w:basedOn w:val="Normal"/>
    <w:rsid w:val="00BB0966"/>
    <w:pPr>
      <w:spacing w:before="100" w:beforeAutospacing="1" w:after="100" w:afterAutospacing="1"/>
    </w:pPr>
  </w:style>
  <w:style w:type="character" w:customStyle="1" w:styleId="authorsname">
    <w:name w:val="authors__name"/>
    <w:basedOn w:val="DefaultParagraphFont"/>
    <w:rsid w:val="00BB0966"/>
  </w:style>
  <w:style w:type="character" w:customStyle="1" w:styleId="authorscontact">
    <w:name w:val="authors__contact"/>
    <w:basedOn w:val="DefaultParagraphFont"/>
    <w:rsid w:val="00BB0966"/>
  </w:style>
  <w:style w:type="character" w:customStyle="1" w:styleId="UnresolvedMention1">
    <w:name w:val="Unresolved Mention1"/>
    <w:basedOn w:val="DefaultParagraphFont"/>
    <w:uiPriority w:val="99"/>
    <w:semiHidden/>
    <w:unhideWhenUsed/>
    <w:rsid w:val="00F87B52"/>
    <w:rPr>
      <w:color w:val="605E5C"/>
      <w:shd w:val="clear" w:color="auto" w:fill="E1DFDD"/>
    </w:rPr>
  </w:style>
  <w:style w:type="character" w:styleId="UnresolvedMention">
    <w:name w:val="Unresolved Mention"/>
    <w:basedOn w:val="DefaultParagraphFont"/>
    <w:uiPriority w:val="99"/>
    <w:semiHidden/>
    <w:unhideWhenUsed/>
    <w:rsid w:val="008647AD"/>
    <w:rPr>
      <w:color w:val="605E5C"/>
      <w:shd w:val="clear" w:color="auto" w:fill="E1DFDD"/>
    </w:rPr>
  </w:style>
  <w:style w:type="paragraph" w:styleId="Revision">
    <w:name w:val="Revision"/>
    <w:hidden/>
    <w:semiHidden/>
    <w:rsid w:val="00150EAF"/>
  </w:style>
  <w:style w:type="character" w:customStyle="1" w:styleId="white-space-pre">
    <w:name w:val="white-space-pre"/>
    <w:basedOn w:val="DefaultParagraphFont"/>
    <w:rsid w:val="004F7C83"/>
  </w:style>
  <w:style w:type="character" w:customStyle="1" w:styleId="il">
    <w:name w:val="il"/>
    <w:basedOn w:val="DefaultParagraphFont"/>
    <w:rsid w:val="00827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23">
          <w:marLeft w:val="720"/>
          <w:marRight w:val="720"/>
          <w:marTop w:val="100"/>
          <w:marBottom w:val="100"/>
          <w:divBdr>
            <w:top w:val="none" w:sz="0" w:space="0" w:color="auto"/>
            <w:left w:val="none" w:sz="0" w:space="0" w:color="auto"/>
            <w:bottom w:val="none" w:sz="0" w:space="0" w:color="auto"/>
            <w:right w:val="none" w:sz="0" w:space="0" w:color="auto"/>
          </w:divBdr>
        </w:div>
        <w:div w:id="41">
          <w:marLeft w:val="720"/>
          <w:marRight w:val="720"/>
          <w:marTop w:val="100"/>
          <w:marBottom w:val="100"/>
          <w:divBdr>
            <w:top w:val="none" w:sz="0" w:space="0" w:color="auto"/>
            <w:left w:val="none" w:sz="0" w:space="0" w:color="auto"/>
            <w:bottom w:val="none" w:sz="0" w:space="0" w:color="auto"/>
            <w:right w:val="none" w:sz="0" w:space="0" w:color="auto"/>
          </w:divBdr>
        </w:div>
        <w:div w:id="58">
          <w:marLeft w:val="720"/>
          <w:marRight w:val="720"/>
          <w:marTop w:val="100"/>
          <w:marBottom w:val="10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29">
          <w:marLeft w:val="720"/>
          <w:marRight w:val="720"/>
          <w:marTop w:val="100"/>
          <w:marBottom w:val="100"/>
          <w:divBdr>
            <w:top w:val="none" w:sz="0" w:space="0" w:color="auto"/>
            <w:left w:val="none" w:sz="0" w:space="0" w:color="auto"/>
            <w:bottom w:val="none" w:sz="0" w:space="0" w:color="auto"/>
            <w:right w:val="none" w:sz="0" w:space="0" w:color="auto"/>
          </w:divBdr>
        </w:div>
        <w:div w:id="55">
          <w:marLeft w:val="720"/>
          <w:marRight w:val="720"/>
          <w:marTop w:val="100"/>
          <w:marBottom w:val="100"/>
          <w:divBdr>
            <w:top w:val="none" w:sz="0" w:space="0" w:color="auto"/>
            <w:left w:val="none" w:sz="0" w:space="0" w:color="auto"/>
            <w:bottom w:val="none" w:sz="0" w:space="0" w:color="auto"/>
            <w:right w:val="none" w:sz="0" w:space="0" w:color="auto"/>
          </w:divBdr>
        </w:div>
        <w:div w:id="72">
          <w:marLeft w:val="720"/>
          <w:marRight w:val="720"/>
          <w:marTop w:val="100"/>
          <w:marBottom w:val="10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3825857">
      <w:bodyDiv w:val="1"/>
      <w:marLeft w:val="0"/>
      <w:marRight w:val="0"/>
      <w:marTop w:val="0"/>
      <w:marBottom w:val="0"/>
      <w:divBdr>
        <w:top w:val="none" w:sz="0" w:space="0" w:color="auto"/>
        <w:left w:val="none" w:sz="0" w:space="0" w:color="auto"/>
        <w:bottom w:val="none" w:sz="0" w:space="0" w:color="auto"/>
        <w:right w:val="none" w:sz="0" w:space="0" w:color="auto"/>
      </w:divBdr>
    </w:div>
    <w:div w:id="4671928">
      <w:bodyDiv w:val="1"/>
      <w:marLeft w:val="0"/>
      <w:marRight w:val="0"/>
      <w:marTop w:val="0"/>
      <w:marBottom w:val="0"/>
      <w:divBdr>
        <w:top w:val="none" w:sz="0" w:space="0" w:color="auto"/>
        <w:left w:val="none" w:sz="0" w:space="0" w:color="auto"/>
        <w:bottom w:val="none" w:sz="0" w:space="0" w:color="auto"/>
        <w:right w:val="none" w:sz="0" w:space="0" w:color="auto"/>
      </w:divBdr>
      <w:divsChild>
        <w:div w:id="11827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728175">
              <w:marLeft w:val="0"/>
              <w:marRight w:val="0"/>
              <w:marTop w:val="0"/>
              <w:marBottom w:val="0"/>
              <w:divBdr>
                <w:top w:val="none" w:sz="0" w:space="0" w:color="auto"/>
                <w:left w:val="none" w:sz="0" w:space="0" w:color="auto"/>
                <w:bottom w:val="none" w:sz="0" w:space="0" w:color="auto"/>
                <w:right w:val="none" w:sz="0" w:space="0" w:color="auto"/>
              </w:divBdr>
              <w:divsChild>
                <w:div w:id="1133517930">
                  <w:marLeft w:val="0"/>
                  <w:marRight w:val="0"/>
                  <w:marTop w:val="0"/>
                  <w:marBottom w:val="0"/>
                  <w:divBdr>
                    <w:top w:val="none" w:sz="0" w:space="0" w:color="auto"/>
                    <w:left w:val="none" w:sz="0" w:space="0" w:color="auto"/>
                    <w:bottom w:val="none" w:sz="0" w:space="0" w:color="auto"/>
                    <w:right w:val="none" w:sz="0" w:space="0" w:color="auto"/>
                  </w:divBdr>
                  <w:divsChild>
                    <w:div w:id="1177497394">
                      <w:marLeft w:val="0"/>
                      <w:marRight w:val="0"/>
                      <w:marTop w:val="0"/>
                      <w:marBottom w:val="0"/>
                      <w:divBdr>
                        <w:top w:val="none" w:sz="0" w:space="0" w:color="auto"/>
                        <w:left w:val="none" w:sz="0" w:space="0" w:color="auto"/>
                        <w:bottom w:val="none" w:sz="0" w:space="0" w:color="auto"/>
                        <w:right w:val="none" w:sz="0" w:space="0" w:color="auto"/>
                      </w:divBdr>
                    </w:div>
                    <w:div w:id="764612545">
                      <w:marLeft w:val="0"/>
                      <w:marRight w:val="0"/>
                      <w:marTop w:val="0"/>
                      <w:marBottom w:val="0"/>
                      <w:divBdr>
                        <w:top w:val="none" w:sz="0" w:space="0" w:color="auto"/>
                        <w:left w:val="none" w:sz="0" w:space="0" w:color="auto"/>
                        <w:bottom w:val="none" w:sz="0" w:space="0" w:color="auto"/>
                        <w:right w:val="none" w:sz="0" w:space="0" w:color="auto"/>
                      </w:divBdr>
                    </w:div>
                    <w:div w:id="1601067763">
                      <w:marLeft w:val="0"/>
                      <w:marRight w:val="0"/>
                      <w:marTop w:val="0"/>
                      <w:marBottom w:val="0"/>
                      <w:divBdr>
                        <w:top w:val="none" w:sz="0" w:space="0" w:color="auto"/>
                        <w:left w:val="none" w:sz="0" w:space="0" w:color="auto"/>
                        <w:bottom w:val="none" w:sz="0" w:space="0" w:color="auto"/>
                        <w:right w:val="none" w:sz="0" w:space="0" w:color="auto"/>
                      </w:divBdr>
                    </w:div>
                    <w:div w:id="1187711913">
                      <w:marLeft w:val="0"/>
                      <w:marRight w:val="0"/>
                      <w:marTop w:val="0"/>
                      <w:marBottom w:val="0"/>
                      <w:divBdr>
                        <w:top w:val="none" w:sz="0" w:space="0" w:color="auto"/>
                        <w:left w:val="none" w:sz="0" w:space="0" w:color="auto"/>
                        <w:bottom w:val="none" w:sz="0" w:space="0" w:color="auto"/>
                        <w:right w:val="none" w:sz="0" w:space="0" w:color="auto"/>
                      </w:divBdr>
                    </w:div>
                    <w:div w:id="1269046756">
                      <w:marLeft w:val="0"/>
                      <w:marRight w:val="0"/>
                      <w:marTop w:val="0"/>
                      <w:marBottom w:val="0"/>
                      <w:divBdr>
                        <w:top w:val="none" w:sz="0" w:space="0" w:color="auto"/>
                        <w:left w:val="none" w:sz="0" w:space="0" w:color="auto"/>
                        <w:bottom w:val="none" w:sz="0" w:space="0" w:color="auto"/>
                        <w:right w:val="none" w:sz="0" w:space="0" w:color="auto"/>
                      </w:divBdr>
                    </w:div>
                  </w:divsChild>
                </w:div>
                <w:div w:id="749154990">
                  <w:marLeft w:val="0"/>
                  <w:marRight w:val="0"/>
                  <w:marTop w:val="0"/>
                  <w:marBottom w:val="0"/>
                  <w:divBdr>
                    <w:top w:val="none" w:sz="0" w:space="0" w:color="auto"/>
                    <w:left w:val="none" w:sz="0" w:space="0" w:color="auto"/>
                    <w:bottom w:val="none" w:sz="0" w:space="0" w:color="auto"/>
                    <w:right w:val="none" w:sz="0" w:space="0" w:color="auto"/>
                  </w:divBdr>
                  <w:divsChild>
                    <w:div w:id="748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4227">
      <w:bodyDiv w:val="1"/>
      <w:marLeft w:val="0"/>
      <w:marRight w:val="0"/>
      <w:marTop w:val="0"/>
      <w:marBottom w:val="0"/>
      <w:divBdr>
        <w:top w:val="none" w:sz="0" w:space="0" w:color="auto"/>
        <w:left w:val="none" w:sz="0" w:space="0" w:color="auto"/>
        <w:bottom w:val="none" w:sz="0" w:space="0" w:color="auto"/>
        <w:right w:val="none" w:sz="0" w:space="0" w:color="auto"/>
      </w:divBdr>
    </w:div>
    <w:div w:id="36242160">
      <w:bodyDiv w:val="1"/>
      <w:marLeft w:val="0"/>
      <w:marRight w:val="0"/>
      <w:marTop w:val="0"/>
      <w:marBottom w:val="0"/>
      <w:divBdr>
        <w:top w:val="none" w:sz="0" w:space="0" w:color="auto"/>
        <w:left w:val="none" w:sz="0" w:space="0" w:color="auto"/>
        <w:bottom w:val="none" w:sz="0" w:space="0" w:color="auto"/>
        <w:right w:val="none" w:sz="0" w:space="0" w:color="auto"/>
      </w:divBdr>
    </w:div>
    <w:div w:id="43795006">
      <w:bodyDiv w:val="1"/>
      <w:marLeft w:val="0"/>
      <w:marRight w:val="0"/>
      <w:marTop w:val="0"/>
      <w:marBottom w:val="0"/>
      <w:divBdr>
        <w:top w:val="none" w:sz="0" w:space="0" w:color="auto"/>
        <w:left w:val="none" w:sz="0" w:space="0" w:color="auto"/>
        <w:bottom w:val="none" w:sz="0" w:space="0" w:color="auto"/>
        <w:right w:val="none" w:sz="0" w:space="0" w:color="auto"/>
      </w:divBdr>
      <w:divsChild>
        <w:div w:id="1933970139">
          <w:marLeft w:val="0"/>
          <w:marRight w:val="0"/>
          <w:marTop w:val="30"/>
          <w:marBottom w:val="0"/>
          <w:divBdr>
            <w:top w:val="none" w:sz="0" w:space="0" w:color="auto"/>
            <w:left w:val="none" w:sz="0" w:space="0" w:color="auto"/>
            <w:bottom w:val="none" w:sz="0" w:space="0" w:color="auto"/>
            <w:right w:val="none" w:sz="0" w:space="0" w:color="auto"/>
          </w:divBdr>
          <w:divsChild>
            <w:div w:id="8753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4084">
      <w:bodyDiv w:val="1"/>
      <w:marLeft w:val="0"/>
      <w:marRight w:val="0"/>
      <w:marTop w:val="0"/>
      <w:marBottom w:val="0"/>
      <w:divBdr>
        <w:top w:val="none" w:sz="0" w:space="0" w:color="auto"/>
        <w:left w:val="none" w:sz="0" w:space="0" w:color="auto"/>
        <w:bottom w:val="none" w:sz="0" w:space="0" w:color="auto"/>
        <w:right w:val="none" w:sz="0" w:space="0" w:color="auto"/>
      </w:divBdr>
    </w:div>
    <w:div w:id="48725286">
      <w:bodyDiv w:val="1"/>
      <w:marLeft w:val="0"/>
      <w:marRight w:val="0"/>
      <w:marTop w:val="0"/>
      <w:marBottom w:val="0"/>
      <w:divBdr>
        <w:top w:val="none" w:sz="0" w:space="0" w:color="auto"/>
        <w:left w:val="none" w:sz="0" w:space="0" w:color="auto"/>
        <w:bottom w:val="none" w:sz="0" w:space="0" w:color="auto"/>
        <w:right w:val="none" w:sz="0" w:space="0" w:color="auto"/>
      </w:divBdr>
    </w:div>
    <w:div w:id="50427287">
      <w:bodyDiv w:val="1"/>
      <w:marLeft w:val="0"/>
      <w:marRight w:val="0"/>
      <w:marTop w:val="0"/>
      <w:marBottom w:val="0"/>
      <w:divBdr>
        <w:top w:val="none" w:sz="0" w:space="0" w:color="auto"/>
        <w:left w:val="none" w:sz="0" w:space="0" w:color="auto"/>
        <w:bottom w:val="none" w:sz="0" w:space="0" w:color="auto"/>
        <w:right w:val="none" w:sz="0" w:space="0" w:color="auto"/>
      </w:divBdr>
    </w:div>
    <w:div w:id="51656533">
      <w:bodyDiv w:val="1"/>
      <w:marLeft w:val="0"/>
      <w:marRight w:val="0"/>
      <w:marTop w:val="0"/>
      <w:marBottom w:val="0"/>
      <w:divBdr>
        <w:top w:val="none" w:sz="0" w:space="0" w:color="auto"/>
        <w:left w:val="none" w:sz="0" w:space="0" w:color="auto"/>
        <w:bottom w:val="none" w:sz="0" w:space="0" w:color="auto"/>
        <w:right w:val="none" w:sz="0" w:space="0" w:color="auto"/>
      </w:divBdr>
      <w:divsChild>
        <w:div w:id="2010330206">
          <w:marLeft w:val="0"/>
          <w:marRight w:val="0"/>
          <w:marTop w:val="0"/>
          <w:marBottom w:val="0"/>
          <w:divBdr>
            <w:top w:val="none" w:sz="0" w:space="0" w:color="auto"/>
            <w:left w:val="none" w:sz="0" w:space="0" w:color="auto"/>
            <w:bottom w:val="none" w:sz="0" w:space="0" w:color="auto"/>
            <w:right w:val="none" w:sz="0" w:space="0" w:color="auto"/>
          </w:divBdr>
          <w:divsChild>
            <w:div w:id="234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3037">
      <w:bodyDiv w:val="1"/>
      <w:marLeft w:val="0"/>
      <w:marRight w:val="0"/>
      <w:marTop w:val="0"/>
      <w:marBottom w:val="0"/>
      <w:divBdr>
        <w:top w:val="none" w:sz="0" w:space="0" w:color="auto"/>
        <w:left w:val="none" w:sz="0" w:space="0" w:color="auto"/>
        <w:bottom w:val="none" w:sz="0" w:space="0" w:color="auto"/>
        <w:right w:val="none" w:sz="0" w:space="0" w:color="auto"/>
      </w:divBdr>
    </w:div>
    <w:div w:id="57940457">
      <w:bodyDiv w:val="1"/>
      <w:marLeft w:val="0"/>
      <w:marRight w:val="0"/>
      <w:marTop w:val="0"/>
      <w:marBottom w:val="0"/>
      <w:divBdr>
        <w:top w:val="none" w:sz="0" w:space="0" w:color="auto"/>
        <w:left w:val="none" w:sz="0" w:space="0" w:color="auto"/>
        <w:bottom w:val="none" w:sz="0" w:space="0" w:color="auto"/>
        <w:right w:val="none" w:sz="0" w:space="0" w:color="auto"/>
      </w:divBdr>
    </w:div>
    <w:div w:id="62290494">
      <w:bodyDiv w:val="1"/>
      <w:marLeft w:val="0"/>
      <w:marRight w:val="0"/>
      <w:marTop w:val="0"/>
      <w:marBottom w:val="0"/>
      <w:divBdr>
        <w:top w:val="none" w:sz="0" w:space="0" w:color="auto"/>
        <w:left w:val="none" w:sz="0" w:space="0" w:color="auto"/>
        <w:bottom w:val="none" w:sz="0" w:space="0" w:color="auto"/>
        <w:right w:val="none" w:sz="0" w:space="0" w:color="auto"/>
      </w:divBdr>
      <w:divsChild>
        <w:div w:id="799568981">
          <w:marLeft w:val="0"/>
          <w:marRight w:val="0"/>
          <w:marTop w:val="0"/>
          <w:marBottom w:val="0"/>
          <w:divBdr>
            <w:top w:val="none" w:sz="0" w:space="0" w:color="auto"/>
            <w:left w:val="none" w:sz="0" w:space="0" w:color="auto"/>
            <w:bottom w:val="none" w:sz="0" w:space="0" w:color="auto"/>
            <w:right w:val="none" w:sz="0" w:space="0" w:color="auto"/>
          </w:divBdr>
          <w:divsChild>
            <w:div w:id="1805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6070">
      <w:bodyDiv w:val="1"/>
      <w:marLeft w:val="0"/>
      <w:marRight w:val="0"/>
      <w:marTop w:val="0"/>
      <w:marBottom w:val="0"/>
      <w:divBdr>
        <w:top w:val="none" w:sz="0" w:space="0" w:color="auto"/>
        <w:left w:val="none" w:sz="0" w:space="0" w:color="auto"/>
        <w:bottom w:val="none" w:sz="0" w:space="0" w:color="auto"/>
        <w:right w:val="none" w:sz="0" w:space="0" w:color="auto"/>
      </w:divBdr>
    </w:div>
    <w:div w:id="82261419">
      <w:bodyDiv w:val="1"/>
      <w:marLeft w:val="0"/>
      <w:marRight w:val="0"/>
      <w:marTop w:val="0"/>
      <w:marBottom w:val="0"/>
      <w:divBdr>
        <w:top w:val="none" w:sz="0" w:space="0" w:color="auto"/>
        <w:left w:val="none" w:sz="0" w:space="0" w:color="auto"/>
        <w:bottom w:val="none" w:sz="0" w:space="0" w:color="auto"/>
        <w:right w:val="none" w:sz="0" w:space="0" w:color="auto"/>
      </w:divBdr>
    </w:div>
    <w:div w:id="83572146">
      <w:bodyDiv w:val="1"/>
      <w:marLeft w:val="0"/>
      <w:marRight w:val="0"/>
      <w:marTop w:val="0"/>
      <w:marBottom w:val="0"/>
      <w:divBdr>
        <w:top w:val="none" w:sz="0" w:space="0" w:color="auto"/>
        <w:left w:val="none" w:sz="0" w:space="0" w:color="auto"/>
        <w:bottom w:val="none" w:sz="0" w:space="0" w:color="auto"/>
        <w:right w:val="none" w:sz="0" w:space="0" w:color="auto"/>
      </w:divBdr>
    </w:div>
    <w:div w:id="92434166">
      <w:bodyDiv w:val="1"/>
      <w:marLeft w:val="0"/>
      <w:marRight w:val="0"/>
      <w:marTop w:val="0"/>
      <w:marBottom w:val="0"/>
      <w:divBdr>
        <w:top w:val="none" w:sz="0" w:space="0" w:color="auto"/>
        <w:left w:val="none" w:sz="0" w:space="0" w:color="auto"/>
        <w:bottom w:val="none" w:sz="0" w:space="0" w:color="auto"/>
        <w:right w:val="none" w:sz="0" w:space="0" w:color="auto"/>
      </w:divBdr>
    </w:div>
    <w:div w:id="94328614">
      <w:bodyDiv w:val="1"/>
      <w:marLeft w:val="0"/>
      <w:marRight w:val="0"/>
      <w:marTop w:val="0"/>
      <w:marBottom w:val="0"/>
      <w:divBdr>
        <w:top w:val="none" w:sz="0" w:space="0" w:color="auto"/>
        <w:left w:val="none" w:sz="0" w:space="0" w:color="auto"/>
        <w:bottom w:val="none" w:sz="0" w:space="0" w:color="auto"/>
        <w:right w:val="none" w:sz="0" w:space="0" w:color="auto"/>
      </w:divBdr>
    </w:div>
    <w:div w:id="96292716">
      <w:bodyDiv w:val="1"/>
      <w:marLeft w:val="0"/>
      <w:marRight w:val="0"/>
      <w:marTop w:val="0"/>
      <w:marBottom w:val="0"/>
      <w:divBdr>
        <w:top w:val="none" w:sz="0" w:space="0" w:color="auto"/>
        <w:left w:val="none" w:sz="0" w:space="0" w:color="auto"/>
        <w:bottom w:val="none" w:sz="0" w:space="0" w:color="auto"/>
        <w:right w:val="none" w:sz="0" w:space="0" w:color="auto"/>
      </w:divBdr>
      <w:divsChild>
        <w:div w:id="1548255208">
          <w:marLeft w:val="0"/>
          <w:marRight w:val="0"/>
          <w:marTop w:val="0"/>
          <w:marBottom w:val="0"/>
          <w:divBdr>
            <w:top w:val="none" w:sz="0" w:space="0" w:color="auto"/>
            <w:left w:val="none" w:sz="0" w:space="0" w:color="auto"/>
            <w:bottom w:val="none" w:sz="0" w:space="0" w:color="auto"/>
            <w:right w:val="none" w:sz="0" w:space="0" w:color="auto"/>
          </w:divBdr>
        </w:div>
      </w:divsChild>
    </w:div>
    <w:div w:id="113719917">
      <w:bodyDiv w:val="1"/>
      <w:marLeft w:val="0"/>
      <w:marRight w:val="0"/>
      <w:marTop w:val="0"/>
      <w:marBottom w:val="0"/>
      <w:divBdr>
        <w:top w:val="none" w:sz="0" w:space="0" w:color="auto"/>
        <w:left w:val="none" w:sz="0" w:space="0" w:color="auto"/>
        <w:bottom w:val="none" w:sz="0" w:space="0" w:color="auto"/>
        <w:right w:val="none" w:sz="0" w:space="0" w:color="auto"/>
      </w:divBdr>
    </w:div>
    <w:div w:id="129369407">
      <w:bodyDiv w:val="1"/>
      <w:marLeft w:val="0"/>
      <w:marRight w:val="0"/>
      <w:marTop w:val="0"/>
      <w:marBottom w:val="0"/>
      <w:divBdr>
        <w:top w:val="none" w:sz="0" w:space="0" w:color="auto"/>
        <w:left w:val="none" w:sz="0" w:space="0" w:color="auto"/>
        <w:bottom w:val="none" w:sz="0" w:space="0" w:color="auto"/>
        <w:right w:val="none" w:sz="0" w:space="0" w:color="auto"/>
      </w:divBdr>
    </w:div>
    <w:div w:id="134566712">
      <w:bodyDiv w:val="1"/>
      <w:marLeft w:val="0"/>
      <w:marRight w:val="0"/>
      <w:marTop w:val="0"/>
      <w:marBottom w:val="0"/>
      <w:divBdr>
        <w:top w:val="none" w:sz="0" w:space="0" w:color="auto"/>
        <w:left w:val="none" w:sz="0" w:space="0" w:color="auto"/>
        <w:bottom w:val="none" w:sz="0" w:space="0" w:color="auto"/>
        <w:right w:val="none" w:sz="0" w:space="0" w:color="auto"/>
      </w:divBdr>
    </w:div>
    <w:div w:id="139463825">
      <w:bodyDiv w:val="1"/>
      <w:marLeft w:val="0"/>
      <w:marRight w:val="0"/>
      <w:marTop w:val="0"/>
      <w:marBottom w:val="0"/>
      <w:divBdr>
        <w:top w:val="none" w:sz="0" w:space="0" w:color="auto"/>
        <w:left w:val="none" w:sz="0" w:space="0" w:color="auto"/>
        <w:bottom w:val="none" w:sz="0" w:space="0" w:color="auto"/>
        <w:right w:val="none" w:sz="0" w:space="0" w:color="auto"/>
      </w:divBdr>
    </w:div>
    <w:div w:id="145903055">
      <w:bodyDiv w:val="1"/>
      <w:marLeft w:val="0"/>
      <w:marRight w:val="0"/>
      <w:marTop w:val="0"/>
      <w:marBottom w:val="0"/>
      <w:divBdr>
        <w:top w:val="none" w:sz="0" w:space="0" w:color="auto"/>
        <w:left w:val="none" w:sz="0" w:space="0" w:color="auto"/>
        <w:bottom w:val="none" w:sz="0" w:space="0" w:color="auto"/>
        <w:right w:val="none" w:sz="0" w:space="0" w:color="auto"/>
      </w:divBdr>
    </w:div>
    <w:div w:id="150757605">
      <w:bodyDiv w:val="1"/>
      <w:marLeft w:val="0"/>
      <w:marRight w:val="0"/>
      <w:marTop w:val="0"/>
      <w:marBottom w:val="0"/>
      <w:divBdr>
        <w:top w:val="none" w:sz="0" w:space="0" w:color="auto"/>
        <w:left w:val="none" w:sz="0" w:space="0" w:color="auto"/>
        <w:bottom w:val="none" w:sz="0" w:space="0" w:color="auto"/>
        <w:right w:val="none" w:sz="0" w:space="0" w:color="auto"/>
      </w:divBdr>
    </w:div>
    <w:div w:id="166217776">
      <w:bodyDiv w:val="1"/>
      <w:marLeft w:val="0"/>
      <w:marRight w:val="0"/>
      <w:marTop w:val="0"/>
      <w:marBottom w:val="0"/>
      <w:divBdr>
        <w:top w:val="none" w:sz="0" w:space="0" w:color="auto"/>
        <w:left w:val="none" w:sz="0" w:space="0" w:color="auto"/>
        <w:bottom w:val="none" w:sz="0" w:space="0" w:color="auto"/>
        <w:right w:val="none" w:sz="0" w:space="0" w:color="auto"/>
      </w:divBdr>
    </w:div>
    <w:div w:id="170293191">
      <w:bodyDiv w:val="1"/>
      <w:marLeft w:val="0"/>
      <w:marRight w:val="0"/>
      <w:marTop w:val="0"/>
      <w:marBottom w:val="0"/>
      <w:divBdr>
        <w:top w:val="none" w:sz="0" w:space="0" w:color="auto"/>
        <w:left w:val="none" w:sz="0" w:space="0" w:color="auto"/>
        <w:bottom w:val="none" w:sz="0" w:space="0" w:color="auto"/>
        <w:right w:val="none" w:sz="0" w:space="0" w:color="auto"/>
      </w:divBdr>
    </w:div>
    <w:div w:id="188370563">
      <w:bodyDiv w:val="1"/>
      <w:marLeft w:val="0"/>
      <w:marRight w:val="0"/>
      <w:marTop w:val="0"/>
      <w:marBottom w:val="0"/>
      <w:divBdr>
        <w:top w:val="none" w:sz="0" w:space="0" w:color="auto"/>
        <w:left w:val="none" w:sz="0" w:space="0" w:color="auto"/>
        <w:bottom w:val="none" w:sz="0" w:space="0" w:color="auto"/>
        <w:right w:val="none" w:sz="0" w:space="0" w:color="auto"/>
      </w:divBdr>
      <w:divsChild>
        <w:div w:id="264386958">
          <w:marLeft w:val="0"/>
          <w:marRight w:val="0"/>
          <w:marTop w:val="0"/>
          <w:marBottom w:val="0"/>
          <w:divBdr>
            <w:top w:val="none" w:sz="0" w:space="0" w:color="auto"/>
            <w:left w:val="none" w:sz="0" w:space="0" w:color="auto"/>
            <w:bottom w:val="none" w:sz="0" w:space="0" w:color="auto"/>
            <w:right w:val="none" w:sz="0" w:space="0" w:color="auto"/>
          </w:divBdr>
        </w:div>
        <w:div w:id="334770790">
          <w:marLeft w:val="0"/>
          <w:marRight w:val="0"/>
          <w:marTop w:val="0"/>
          <w:marBottom w:val="0"/>
          <w:divBdr>
            <w:top w:val="none" w:sz="0" w:space="0" w:color="auto"/>
            <w:left w:val="none" w:sz="0" w:space="0" w:color="auto"/>
            <w:bottom w:val="none" w:sz="0" w:space="0" w:color="auto"/>
            <w:right w:val="none" w:sz="0" w:space="0" w:color="auto"/>
          </w:divBdr>
        </w:div>
      </w:divsChild>
    </w:div>
    <w:div w:id="189034426">
      <w:bodyDiv w:val="1"/>
      <w:marLeft w:val="0"/>
      <w:marRight w:val="0"/>
      <w:marTop w:val="0"/>
      <w:marBottom w:val="0"/>
      <w:divBdr>
        <w:top w:val="none" w:sz="0" w:space="0" w:color="auto"/>
        <w:left w:val="none" w:sz="0" w:space="0" w:color="auto"/>
        <w:bottom w:val="none" w:sz="0" w:space="0" w:color="auto"/>
        <w:right w:val="none" w:sz="0" w:space="0" w:color="auto"/>
      </w:divBdr>
    </w:div>
    <w:div w:id="191890420">
      <w:bodyDiv w:val="1"/>
      <w:marLeft w:val="0"/>
      <w:marRight w:val="0"/>
      <w:marTop w:val="0"/>
      <w:marBottom w:val="0"/>
      <w:divBdr>
        <w:top w:val="none" w:sz="0" w:space="0" w:color="auto"/>
        <w:left w:val="none" w:sz="0" w:space="0" w:color="auto"/>
        <w:bottom w:val="none" w:sz="0" w:space="0" w:color="auto"/>
        <w:right w:val="none" w:sz="0" w:space="0" w:color="auto"/>
      </w:divBdr>
    </w:div>
    <w:div w:id="192807326">
      <w:bodyDiv w:val="1"/>
      <w:marLeft w:val="0"/>
      <w:marRight w:val="0"/>
      <w:marTop w:val="0"/>
      <w:marBottom w:val="0"/>
      <w:divBdr>
        <w:top w:val="none" w:sz="0" w:space="0" w:color="auto"/>
        <w:left w:val="none" w:sz="0" w:space="0" w:color="auto"/>
        <w:bottom w:val="none" w:sz="0" w:space="0" w:color="auto"/>
        <w:right w:val="none" w:sz="0" w:space="0" w:color="auto"/>
      </w:divBdr>
    </w:div>
    <w:div w:id="196502809">
      <w:bodyDiv w:val="1"/>
      <w:marLeft w:val="0"/>
      <w:marRight w:val="0"/>
      <w:marTop w:val="0"/>
      <w:marBottom w:val="0"/>
      <w:divBdr>
        <w:top w:val="none" w:sz="0" w:space="0" w:color="auto"/>
        <w:left w:val="none" w:sz="0" w:space="0" w:color="auto"/>
        <w:bottom w:val="none" w:sz="0" w:space="0" w:color="auto"/>
        <w:right w:val="none" w:sz="0" w:space="0" w:color="auto"/>
      </w:divBdr>
      <w:divsChild>
        <w:div w:id="1497266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34223">
      <w:bodyDiv w:val="1"/>
      <w:marLeft w:val="0"/>
      <w:marRight w:val="0"/>
      <w:marTop w:val="0"/>
      <w:marBottom w:val="0"/>
      <w:divBdr>
        <w:top w:val="none" w:sz="0" w:space="0" w:color="auto"/>
        <w:left w:val="none" w:sz="0" w:space="0" w:color="auto"/>
        <w:bottom w:val="none" w:sz="0" w:space="0" w:color="auto"/>
        <w:right w:val="none" w:sz="0" w:space="0" w:color="auto"/>
      </w:divBdr>
    </w:div>
    <w:div w:id="219052409">
      <w:bodyDiv w:val="1"/>
      <w:marLeft w:val="0"/>
      <w:marRight w:val="0"/>
      <w:marTop w:val="0"/>
      <w:marBottom w:val="0"/>
      <w:divBdr>
        <w:top w:val="none" w:sz="0" w:space="0" w:color="auto"/>
        <w:left w:val="none" w:sz="0" w:space="0" w:color="auto"/>
        <w:bottom w:val="none" w:sz="0" w:space="0" w:color="auto"/>
        <w:right w:val="none" w:sz="0" w:space="0" w:color="auto"/>
      </w:divBdr>
      <w:divsChild>
        <w:div w:id="1190410855">
          <w:marLeft w:val="0"/>
          <w:marRight w:val="0"/>
          <w:marTop w:val="0"/>
          <w:marBottom w:val="0"/>
          <w:divBdr>
            <w:top w:val="none" w:sz="0" w:space="0" w:color="auto"/>
            <w:left w:val="none" w:sz="0" w:space="0" w:color="auto"/>
            <w:bottom w:val="none" w:sz="0" w:space="0" w:color="auto"/>
            <w:right w:val="none" w:sz="0" w:space="0" w:color="auto"/>
          </w:divBdr>
          <w:divsChild>
            <w:div w:id="7367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56381">
      <w:bodyDiv w:val="1"/>
      <w:marLeft w:val="0"/>
      <w:marRight w:val="0"/>
      <w:marTop w:val="0"/>
      <w:marBottom w:val="0"/>
      <w:divBdr>
        <w:top w:val="none" w:sz="0" w:space="0" w:color="auto"/>
        <w:left w:val="none" w:sz="0" w:space="0" w:color="auto"/>
        <w:bottom w:val="none" w:sz="0" w:space="0" w:color="auto"/>
        <w:right w:val="none" w:sz="0" w:space="0" w:color="auto"/>
      </w:divBdr>
    </w:div>
    <w:div w:id="226767729">
      <w:bodyDiv w:val="1"/>
      <w:marLeft w:val="0"/>
      <w:marRight w:val="0"/>
      <w:marTop w:val="0"/>
      <w:marBottom w:val="0"/>
      <w:divBdr>
        <w:top w:val="none" w:sz="0" w:space="0" w:color="auto"/>
        <w:left w:val="none" w:sz="0" w:space="0" w:color="auto"/>
        <w:bottom w:val="none" w:sz="0" w:space="0" w:color="auto"/>
        <w:right w:val="none" w:sz="0" w:space="0" w:color="auto"/>
      </w:divBdr>
    </w:div>
    <w:div w:id="227107925">
      <w:bodyDiv w:val="1"/>
      <w:marLeft w:val="0"/>
      <w:marRight w:val="0"/>
      <w:marTop w:val="0"/>
      <w:marBottom w:val="0"/>
      <w:divBdr>
        <w:top w:val="none" w:sz="0" w:space="0" w:color="auto"/>
        <w:left w:val="none" w:sz="0" w:space="0" w:color="auto"/>
        <w:bottom w:val="none" w:sz="0" w:space="0" w:color="auto"/>
        <w:right w:val="none" w:sz="0" w:space="0" w:color="auto"/>
      </w:divBdr>
    </w:div>
    <w:div w:id="243151323">
      <w:bodyDiv w:val="1"/>
      <w:marLeft w:val="0"/>
      <w:marRight w:val="0"/>
      <w:marTop w:val="0"/>
      <w:marBottom w:val="0"/>
      <w:divBdr>
        <w:top w:val="none" w:sz="0" w:space="0" w:color="auto"/>
        <w:left w:val="none" w:sz="0" w:space="0" w:color="auto"/>
        <w:bottom w:val="none" w:sz="0" w:space="0" w:color="auto"/>
        <w:right w:val="none" w:sz="0" w:space="0" w:color="auto"/>
      </w:divBdr>
    </w:div>
    <w:div w:id="247201854">
      <w:bodyDiv w:val="1"/>
      <w:marLeft w:val="0"/>
      <w:marRight w:val="0"/>
      <w:marTop w:val="0"/>
      <w:marBottom w:val="0"/>
      <w:divBdr>
        <w:top w:val="none" w:sz="0" w:space="0" w:color="auto"/>
        <w:left w:val="none" w:sz="0" w:space="0" w:color="auto"/>
        <w:bottom w:val="none" w:sz="0" w:space="0" w:color="auto"/>
        <w:right w:val="none" w:sz="0" w:space="0" w:color="auto"/>
      </w:divBdr>
    </w:div>
    <w:div w:id="258369505">
      <w:bodyDiv w:val="1"/>
      <w:marLeft w:val="0"/>
      <w:marRight w:val="0"/>
      <w:marTop w:val="0"/>
      <w:marBottom w:val="0"/>
      <w:divBdr>
        <w:top w:val="none" w:sz="0" w:space="0" w:color="auto"/>
        <w:left w:val="none" w:sz="0" w:space="0" w:color="auto"/>
        <w:bottom w:val="none" w:sz="0" w:space="0" w:color="auto"/>
        <w:right w:val="none" w:sz="0" w:space="0" w:color="auto"/>
      </w:divBdr>
    </w:div>
    <w:div w:id="258607389">
      <w:bodyDiv w:val="1"/>
      <w:marLeft w:val="0"/>
      <w:marRight w:val="0"/>
      <w:marTop w:val="0"/>
      <w:marBottom w:val="0"/>
      <w:divBdr>
        <w:top w:val="none" w:sz="0" w:space="0" w:color="auto"/>
        <w:left w:val="none" w:sz="0" w:space="0" w:color="auto"/>
        <w:bottom w:val="none" w:sz="0" w:space="0" w:color="auto"/>
        <w:right w:val="none" w:sz="0" w:space="0" w:color="auto"/>
      </w:divBdr>
    </w:div>
    <w:div w:id="263000709">
      <w:bodyDiv w:val="1"/>
      <w:marLeft w:val="0"/>
      <w:marRight w:val="0"/>
      <w:marTop w:val="0"/>
      <w:marBottom w:val="0"/>
      <w:divBdr>
        <w:top w:val="none" w:sz="0" w:space="0" w:color="auto"/>
        <w:left w:val="none" w:sz="0" w:space="0" w:color="auto"/>
        <w:bottom w:val="none" w:sz="0" w:space="0" w:color="auto"/>
        <w:right w:val="none" w:sz="0" w:space="0" w:color="auto"/>
      </w:divBdr>
    </w:div>
    <w:div w:id="266470019">
      <w:bodyDiv w:val="1"/>
      <w:marLeft w:val="0"/>
      <w:marRight w:val="0"/>
      <w:marTop w:val="0"/>
      <w:marBottom w:val="0"/>
      <w:divBdr>
        <w:top w:val="none" w:sz="0" w:space="0" w:color="auto"/>
        <w:left w:val="none" w:sz="0" w:space="0" w:color="auto"/>
        <w:bottom w:val="none" w:sz="0" w:space="0" w:color="auto"/>
        <w:right w:val="none" w:sz="0" w:space="0" w:color="auto"/>
      </w:divBdr>
    </w:div>
    <w:div w:id="279259911">
      <w:bodyDiv w:val="1"/>
      <w:marLeft w:val="0"/>
      <w:marRight w:val="0"/>
      <w:marTop w:val="0"/>
      <w:marBottom w:val="0"/>
      <w:divBdr>
        <w:top w:val="none" w:sz="0" w:space="0" w:color="auto"/>
        <w:left w:val="none" w:sz="0" w:space="0" w:color="auto"/>
        <w:bottom w:val="none" w:sz="0" w:space="0" w:color="auto"/>
        <w:right w:val="none" w:sz="0" w:space="0" w:color="auto"/>
      </w:divBdr>
    </w:div>
    <w:div w:id="279848952">
      <w:bodyDiv w:val="1"/>
      <w:marLeft w:val="0"/>
      <w:marRight w:val="0"/>
      <w:marTop w:val="0"/>
      <w:marBottom w:val="0"/>
      <w:divBdr>
        <w:top w:val="none" w:sz="0" w:space="0" w:color="auto"/>
        <w:left w:val="none" w:sz="0" w:space="0" w:color="auto"/>
        <w:bottom w:val="none" w:sz="0" w:space="0" w:color="auto"/>
        <w:right w:val="none" w:sz="0" w:space="0" w:color="auto"/>
      </w:divBdr>
    </w:div>
    <w:div w:id="280185967">
      <w:bodyDiv w:val="1"/>
      <w:marLeft w:val="0"/>
      <w:marRight w:val="0"/>
      <w:marTop w:val="0"/>
      <w:marBottom w:val="0"/>
      <w:divBdr>
        <w:top w:val="none" w:sz="0" w:space="0" w:color="auto"/>
        <w:left w:val="none" w:sz="0" w:space="0" w:color="auto"/>
        <w:bottom w:val="none" w:sz="0" w:space="0" w:color="auto"/>
        <w:right w:val="none" w:sz="0" w:space="0" w:color="auto"/>
      </w:divBdr>
    </w:div>
    <w:div w:id="282884756">
      <w:bodyDiv w:val="1"/>
      <w:marLeft w:val="0"/>
      <w:marRight w:val="0"/>
      <w:marTop w:val="0"/>
      <w:marBottom w:val="0"/>
      <w:divBdr>
        <w:top w:val="none" w:sz="0" w:space="0" w:color="auto"/>
        <w:left w:val="none" w:sz="0" w:space="0" w:color="auto"/>
        <w:bottom w:val="none" w:sz="0" w:space="0" w:color="auto"/>
        <w:right w:val="none" w:sz="0" w:space="0" w:color="auto"/>
      </w:divBdr>
      <w:divsChild>
        <w:div w:id="1281914321">
          <w:marLeft w:val="0"/>
          <w:marRight w:val="0"/>
          <w:marTop w:val="30"/>
          <w:marBottom w:val="0"/>
          <w:divBdr>
            <w:top w:val="none" w:sz="0" w:space="0" w:color="auto"/>
            <w:left w:val="none" w:sz="0" w:space="0" w:color="auto"/>
            <w:bottom w:val="none" w:sz="0" w:space="0" w:color="auto"/>
            <w:right w:val="none" w:sz="0" w:space="0" w:color="auto"/>
          </w:divBdr>
          <w:divsChild>
            <w:div w:id="20135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1039">
      <w:bodyDiv w:val="1"/>
      <w:marLeft w:val="0"/>
      <w:marRight w:val="0"/>
      <w:marTop w:val="0"/>
      <w:marBottom w:val="0"/>
      <w:divBdr>
        <w:top w:val="none" w:sz="0" w:space="0" w:color="auto"/>
        <w:left w:val="none" w:sz="0" w:space="0" w:color="auto"/>
        <w:bottom w:val="none" w:sz="0" w:space="0" w:color="auto"/>
        <w:right w:val="none" w:sz="0" w:space="0" w:color="auto"/>
      </w:divBdr>
      <w:divsChild>
        <w:div w:id="278343974">
          <w:marLeft w:val="0"/>
          <w:marRight w:val="0"/>
          <w:marTop w:val="0"/>
          <w:marBottom w:val="0"/>
          <w:divBdr>
            <w:top w:val="none" w:sz="0" w:space="0" w:color="auto"/>
            <w:left w:val="none" w:sz="0" w:space="0" w:color="auto"/>
            <w:bottom w:val="none" w:sz="0" w:space="0" w:color="auto"/>
            <w:right w:val="none" w:sz="0" w:space="0" w:color="auto"/>
          </w:divBdr>
        </w:div>
      </w:divsChild>
    </w:div>
    <w:div w:id="293486081">
      <w:bodyDiv w:val="1"/>
      <w:marLeft w:val="0"/>
      <w:marRight w:val="0"/>
      <w:marTop w:val="0"/>
      <w:marBottom w:val="0"/>
      <w:divBdr>
        <w:top w:val="none" w:sz="0" w:space="0" w:color="auto"/>
        <w:left w:val="none" w:sz="0" w:space="0" w:color="auto"/>
        <w:bottom w:val="none" w:sz="0" w:space="0" w:color="auto"/>
        <w:right w:val="none" w:sz="0" w:space="0" w:color="auto"/>
      </w:divBdr>
    </w:div>
    <w:div w:id="293680514">
      <w:bodyDiv w:val="1"/>
      <w:marLeft w:val="0"/>
      <w:marRight w:val="0"/>
      <w:marTop w:val="0"/>
      <w:marBottom w:val="0"/>
      <w:divBdr>
        <w:top w:val="none" w:sz="0" w:space="0" w:color="auto"/>
        <w:left w:val="none" w:sz="0" w:space="0" w:color="auto"/>
        <w:bottom w:val="none" w:sz="0" w:space="0" w:color="auto"/>
        <w:right w:val="none" w:sz="0" w:space="0" w:color="auto"/>
      </w:divBdr>
    </w:div>
    <w:div w:id="294412351">
      <w:bodyDiv w:val="1"/>
      <w:marLeft w:val="0"/>
      <w:marRight w:val="0"/>
      <w:marTop w:val="0"/>
      <w:marBottom w:val="0"/>
      <w:divBdr>
        <w:top w:val="none" w:sz="0" w:space="0" w:color="auto"/>
        <w:left w:val="none" w:sz="0" w:space="0" w:color="auto"/>
        <w:bottom w:val="none" w:sz="0" w:space="0" w:color="auto"/>
        <w:right w:val="none" w:sz="0" w:space="0" w:color="auto"/>
      </w:divBdr>
    </w:div>
    <w:div w:id="308288180">
      <w:bodyDiv w:val="1"/>
      <w:marLeft w:val="0"/>
      <w:marRight w:val="0"/>
      <w:marTop w:val="0"/>
      <w:marBottom w:val="0"/>
      <w:divBdr>
        <w:top w:val="none" w:sz="0" w:space="0" w:color="auto"/>
        <w:left w:val="none" w:sz="0" w:space="0" w:color="auto"/>
        <w:bottom w:val="none" w:sz="0" w:space="0" w:color="auto"/>
        <w:right w:val="none" w:sz="0" w:space="0" w:color="auto"/>
      </w:divBdr>
    </w:div>
    <w:div w:id="308749549">
      <w:bodyDiv w:val="1"/>
      <w:marLeft w:val="0"/>
      <w:marRight w:val="0"/>
      <w:marTop w:val="0"/>
      <w:marBottom w:val="0"/>
      <w:divBdr>
        <w:top w:val="none" w:sz="0" w:space="0" w:color="auto"/>
        <w:left w:val="none" w:sz="0" w:space="0" w:color="auto"/>
        <w:bottom w:val="none" w:sz="0" w:space="0" w:color="auto"/>
        <w:right w:val="none" w:sz="0" w:space="0" w:color="auto"/>
      </w:divBdr>
    </w:div>
    <w:div w:id="310522977">
      <w:bodyDiv w:val="1"/>
      <w:marLeft w:val="0"/>
      <w:marRight w:val="0"/>
      <w:marTop w:val="0"/>
      <w:marBottom w:val="0"/>
      <w:divBdr>
        <w:top w:val="none" w:sz="0" w:space="0" w:color="auto"/>
        <w:left w:val="none" w:sz="0" w:space="0" w:color="auto"/>
        <w:bottom w:val="none" w:sz="0" w:space="0" w:color="auto"/>
        <w:right w:val="none" w:sz="0" w:space="0" w:color="auto"/>
      </w:divBdr>
    </w:div>
    <w:div w:id="311257644">
      <w:bodyDiv w:val="1"/>
      <w:marLeft w:val="0"/>
      <w:marRight w:val="0"/>
      <w:marTop w:val="0"/>
      <w:marBottom w:val="0"/>
      <w:divBdr>
        <w:top w:val="none" w:sz="0" w:space="0" w:color="auto"/>
        <w:left w:val="none" w:sz="0" w:space="0" w:color="auto"/>
        <w:bottom w:val="none" w:sz="0" w:space="0" w:color="auto"/>
        <w:right w:val="none" w:sz="0" w:space="0" w:color="auto"/>
      </w:divBdr>
    </w:div>
    <w:div w:id="320742827">
      <w:bodyDiv w:val="1"/>
      <w:marLeft w:val="0"/>
      <w:marRight w:val="0"/>
      <w:marTop w:val="0"/>
      <w:marBottom w:val="0"/>
      <w:divBdr>
        <w:top w:val="none" w:sz="0" w:space="0" w:color="auto"/>
        <w:left w:val="none" w:sz="0" w:space="0" w:color="auto"/>
        <w:bottom w:val="none" w:sz="0" w:space="0" w:color="auto"/>
        <w:right w:val="none" w:sz="0" w:space="0" w:color="auto"/>
      </w:divBdr>
    </w:div>
    <w:div w:id="330565177">
      <w:bodyDiv w:val="1"/>
      <w:marLeft w:val="0"/>
      <w:marRight w:val="0"/>
      <w:marTop w:val="0"/>
      <w:marBottom w:val="0"/>
      <w:divBdr>
        <w:top w:val="none" w:sz="0" w:space="0" w:color="auto"/>
        <w:left w:val="none" w:sz="0" w:space="0" w:color="auto"/>
        <w:bottom w:val="none" w:sz="0" w:space="0" w:color="auto"/>
        <w:right w:val="none" w:sz="0" w:space="0" w:color="auto"/>
      </w:divBdr>
    </w:div>
    <w:div w:id="343437911">
      <w:bodyDiv w:val="1"/>
      <w:marLeft w:val="0"/>
      <w:marRight w:val="0"/>
      <w:marTop w:val="0"/>
      <w:marBottom w:val="0"/>
      <w:divBdr>
        <w:top w:val="none" w:sz="0" w:space="0" w:color="auto"/>
        <w:left w:val="none" w:sz="0" w:space="0" w:color="auto"/>
        <w:bottom w:val="none" w:sz="0" w:space="0" w:color="auto"/>
        <w:right w:val="none" w:sz="0" w:space="0" w:color="auto"/>
      </w:divBdr>
      <w:divsChild>
        <w:div w:id="1878421683">
          <w:marLeft w:val="0"/>
          <w:marRight w:val="0"/>
          <w:marTop w:val="0"/>
          <w:marBottom w:val="0"/>
          <w:divBdr>
            <w:top w:val="none" w:sz="0" w:space="0" w:color="auto"/>
            <w:left w:val="none" w:sz="0" w:space="0" w:color="auto"/>
            <w:bottom w:val="none" w:sz="0" w:space="0" w:color="auto"/>
            <w:right w:val="none" w:sz="0" w:space="0" w:color="auto"/>
          </w:divBdr>
        </w:div>
      </w:divsChild>
    </w:div>
    <w:div w:id="351612108">
      <w:bodyDiv w:val="1"/>
      <w:marLeft w:val="0"/>
      <w:marRight w:val="0"/>
      <w:marTop w:val="0"/>
      <w:marBottom w:val="0"/>
      <w:divBdr>
        <w:top w:val="none" w:sz="0" w:space="0" w:color="auto"/>
        <w:left w:val="none" w:sz="0" w:space="0" w:color="auto"/>
        <w:bottom w:val="none" w:sz="0" w:space="0" w:color="auto"/>
        <w:right w:val="none" w:sz="0" w:space="0" w:color="auto"/>
      </w:divBdr>
    </w:div>
    <w:div w:id="378209636">
      <w:bodyDiv w:val="1"/>
      <w:marLeft w:val="0"/>
      <w:marRight w:val="0"/>
      <w:marTop w:val="0"/>
      <w:marBottom w:val="0"/>
      <w:divBdr>
        <w:top w:val="none" w:sz="0" w:space="0" w:color="auto"/>
        <w:left w:val="none" w:sz="0" w:space="0" w:color="auto"/>
        <w:bottom w:val="none" w:sz="0" w:space="0" w:color="auto"/>
        <w:right w:val="none" w:sz="0" w:space="0" w:color="auto"/>
      </w:divBdr>
    </w:div>
    <w:div w:id="385876270">
      <w:bodyDiv w:val="1"/>
      <w:marLeft w:val="0"/>
      <w:marRight w:val="0"/>
      <w:marTop w:val="0"/>
      <w:marBottom w:val="0"/>
      <w:divBdr>
        <w:top w:val="none" w:sz="0" w:space="0" w:color="auto"/>
        <w:left w:val="none" w:sz="0" w:space="0" w:color="auto"/>
        <w:bottom w:val="none" w:sz="0" w:space="0" w:color="auto"/>
        <w:right w:val="none" w:sz="0" w:space="0" w:color="auto"/>
      </w:divBdr>
      <w:divsChild>
        <w:div w:id="1342975543">
          <w:marLeft w:val="0"/>
          <w:marRight w:val="0"/>
          <w:marTop w:val="0"/>
          <w:marBottom w:val="0"/>
          <w:divBdr>
            <w:top w:val="none" w:sz="0" w:space="0" w:color="auto"/>
            <w:left w:val="none" w:sz="0" w:space="0" w:color="auto"/>
            <w:bottom w:val="none" w:sz="0" w:space="0" w:color="auto"/>
            <w:right w:val="none" w:sz="0" w:space="0" w:color="auto"/>
          </w:divBdr>
          <w:divsChild>
            <w:div w:id="4852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0686">
      <w:bodyDiv w:val="1"/>
      <w:marLeft w:val="0"/>
      <w:marRight w:val="0"/>
      <w:marTop w:val="0"/>
      <w:marBottom w:val="0"/>
      <w:divBdr>
        <w:top w:val="none" w:sz="0" w:space="0" w:color="auto"/>
        <w:left w:val="none" w:sz="0" w:space="0" w:color="auto"/>
        <w:bottom w:val="none" w:sz="0" w:space="0" w:color="auto"/>
        <w:right w:val="none" w:sz="0" w:space="0" w:color="auto"/>
      </w:divBdr>
    </w:div>
    <w:div w:id="395400002">
      <w:bodyDiv w:val="1"/>
      <w:marLeft w:val="0"/>
      <w:marRight w:val="0"/>
      <w:marTop w:val="0"/>
      <w:marBottom w:val="0"/>
      <w:divBdr>
        <w:top w:val="none" w:sz="0" w:space="0" w:color="auto"/>
        <w:left w:val="none" w:sz="0" w:space="0" w:color="auto"/>
        <w:bottom w:val="none" w:sz="0" w:space="0" w:color="auto"/>
        <w:right w:val="none" w:sz="0" w:space="0" w:color="auto"/>
      </w:divBdr>
      <w:divsChild>
        <w:div w:id="1054424989">
          <w:marLeft w:val="0"/>
          <w:marRight w:val="0"/>
          <w:marTop w:val="0"/>
          <w:marBottom w:val="0"/>
          <w:divBdr>
            <w:top w:val="none" w:sz="0" w:space="0" w:color="auto"/>
            <w:left w:val="none" w:sz="0" w:space="0" w:color="auto"/>
            <w:bottom w:val="none" w:sz="0" w:space="0" w:color="auto"/>
            <w:right w:val="none" w:sz="0" w:space="0" w:color="auto"/>
          </w:divBdr>
          <w:divsChild>
            <w:div w:id="16993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0158">
      <w:bodyDiv w:val="1"/>
      <w:marLeft w:val="0"/>
      <w:marRight w:val="0"/>
      <w:marTop w:val="0"/>
      <w:marBottom w:val="0"/>
      <w:divBdr>
        <w:top w:val="none" w:sz="0" w:space="0" w:color="auto"/>
        <w:left w:val="none" w:sz="0" w:space="0" w:color="auto"/>
        <w:bottom w:val="none" w:sz="0" w:space="0" w:color="auto"/>
        <w:right w:val="none" w:sz="0" w:space="0" w:color="auto"/>
      </w:divBdr>
    </w:div>
    <w:div w:id="403525994">
      <w:bodyDiv w:val="1"/>
      <w:marLeft w:val="0"/>
      <w:marRight w:val="0"/>
      <w:marTop w:val="0"/>
      <w:marBottom w:val="0"/>
      <w:divBdr>
        <w:top w:val="none" w:sz="0" w:space="0" w:color="auto"/>
        <w:left w:val="none" w:sz="0" w:space="0" w:color="auto"/>
        <w:bottom w:val="none" w:sz="0" w:space="0" w:color="auto"/>
        <w:right w:val="none" w:sz="0" w:space="0" w:color="auto"/>
      </w:divBdr>
    </w:div>
    <w:div w:id="422605348">
      <w:bodyDiv w:val="1"/>
      <w:marLeft w:val="0"/>
      <w:marRight w:val="0"/>
      <w:marTop w:val="0"/>
      <w:marBottom w:val="0"/>
      <w:divBdr>
        <w:top w:val="none" w:sz="0" w:space="0" w:color="auto"/>
        <w:left w:val="none" w:sz="0" w:space="0" w:color="auto"/>
        <w:bottom w:val="none" w:sz="0" w:space="0" w:color="auto"/>
        <w:right w:val="none" w:sz="0" w:space="0" w:color="auto"/>
      </w:divBdr>
    </w:div>
    <w:div w:id="432701365">
      <w:bodyDiv w:val="1"/>
      <w:marLeft w:val="0"/>
      <w:marRight w:val="0"/>
      <w:marTop w:val="0"/>
      <w:marBottom w:val="0"/>
      <w:divBdr>
        <w:top w:val="none" w:sz="0" w:space="0" w:color="auto"/>
        <w:left w:val="none" w:sz="0" w:space="0" w:color="auto"/>
        <w:bottom w:val="none" w:sz="0" w:space="0" w:color="auto"/>
        <w:right w:val="none" w:sz="0" w:space="0" w:color="auto"/>
      </w:divBdr>
      <w:divsChild>
        <w:div w:id="128979283">
          <w:marLeft w:val="0"/>
          <w:marRight w:val="0"/>
          <w:marTop w:val="0"/>
          <w:marBottom w:val="0"/>
          <w:divBdr>
            <w:top w:val="none" w:sz="0" w:space="0" w:color="auto"/>
            <w:left w:val="none" w:sz="0" w:space="0" w:color="auto"/>
            <w:bottom w:val="none" w:sz="0" w:space="0" w:color="auto"/>
            <w:right w:val="none" w:sz="0" w:space="0" w:color="auto"/>
          </w:divBdr>
        </w:div>
      </w:divsChild>
    </w:div>
    <w:div w:id="438988457">
      <w:bodyDiv w:val="1"/>
      <w:marLeft w:val="0"/>
      <w:marRight w:val="0"/>
      <w:marTop w:val="0"/>
      <w:marBottom w:val="0"/>
      <w:divBdr>
        <w:top w:val="none" w:sz="0" w:space="0" w:color="auto"/>
        <w:left w:val="none" w:sz="0" w:space="0" w:color="auto"/>
        <w:bottom w:val="none" w:sz="0" w:space="0" w:color="auto"/>
        <w:right w:val="none" w:sz="0" w:space="0" w:color="auto"/>
      </w:divBdr>
      <w:divsChild>
        <w:div w:id="921181817">
          <w:marLeft w:val="0"/>
          <w:marRight w:val="0"/>
          <w:marTop w:val="0"/>
          <w:marBottom w:val="120"/>
          <w:divBdr>
            <w:top w:val="none" w:sz="0" w:space="0" w:color="auto"/>
            <w:left w:val="none" w:sz="0" w:space="0" w:color="auto"/>
            <w:bottom w:val="none" w:sz="0" w:space="0" w:color="auto"/>
            <w:right w:val="none" w:sz="0" w:space="0" w:color="auto"/>
          </w:divBdr>
        </w:div>
        <w:div w:id="360329118">
          <w:marLeft w:val="0"/>
          <w:marRight w:val="0"/>
          <w:marTop w:val="0"/>
          <w:marBottom w:val="360"/>
          <w:divBdr>
            <w:top w:val="none" w:sz="0" w:space="0" w:color="auto"/>
            <w:left w:val="none" w:sz="0" w:space="0" w:color="auto"/>
            <w:bottom w:val="none" w:sz="0" w:space="0" w:color="auto"/>
            <w:right w:val="none" w:sz="0" w:space="0" w:color="auto"/>
          </w:divBdr>
        </w:div>
        <w:div w:id="98448799">
          <w:marLeft w:val="0"/>
          <w:marRight w:val="0"/>
          <w:marTop w:val="0"/>
          <w:marBottom w:val="0"/>
          <w:divBdr>
            <w:top w:val="none" w:sz="0" w:space="0" w:color="auto"/>
            <w:left w:val="none" w:sz="0" w:space="0" w:color="auto"/>
            <w:bottom w:val="none" w:sz="0" w:space="0" w:color="auto"/>
            <w:right w:val="none" w:sz="0" w:space="0" w:color="auto"/>
          </w:divBdr>
          <w:divsChild>
            <w:div w:id="141527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9219">
      <w:bodyDiv w:val="1"/>
      <w:marLeft w:val="0"/>
      <w:marRight w:val="0"/>
      <w:marTop w:val="0"/>
      <w:marBottom w:val="0"/>
      <w:divBdr>
        <w:top w:val="none" w:sz="0" w:space="0" w:color="auto"/>
        <w:left w:val="none" w:sz="0" w:space="0" w:color="auto"/>
        <w:bottom w:val="none" w:sz="0" w:space="0" w:color="auto"/>
        <w:right w:val="none" w:sz="0" w:space="0" w:color="auto"/>
      </w:divBdr>
    </w:div>
    <w:div w:id="460853508">
      <w:bodyDiv w:val="1"/>
      <w:marLeft w:val="0"/>
      <w:marRight w:val="0"/>
      <w:marTop w:val="0"/>
      <w:marBottom w:val="0"/>
      <w:divBdr>
        <w:top w:val="none" w:sz="0" w:space="0" w:color="auto"/>
        <w:left w:val="none" w:sz="0" w:space="0" w:color="auto"/>
        <w:bottom w:val="none" w:sz="0" w:space="0" w:color="auto"/>
        <w:right w:val="none" w:sz="0" w:space="0" w:color="auto"/>
      </w:divBdr>
    </w:div>
    <w:div w:id="463816069">
      <w:bodyDiv w:val="1"/>
      <w:marLeft w:val="0"/>
      <w:marRight w:val="0"/>
      <w:marTop w:val="0"/>
      <w:marBottom w:val="0"/>
      <w:divBdr>
        <w:top w:val="none" w:sz="0" w:space="0" w:color="auto"/>
        <w:left w:val="none" w:sz="0" w:space="0" w:color="auto"/>
        <w:bottom w:val="none" w:sz="0" w:space="0" w:color="auto"/>
        <w:right w:val="none" w:sz="0" w:space="0" w:color="auto"/>
      </w:divBdr>
    </w:div>
    <w:div w:id="470291940">
      <w:bodyDiv w:val="1"/>
      <w:marLeft w:val="0"/>
      <w:marRight w:val="0"/>
      <w:marTop w:val="0"/>
      <w:marBottom w:val="0"/>
      <w:divBdr>
        <w:top w:val="none" w:sz="0" w:space="0" w:color="auto"/>
        <w:left w:val="none" w:sz="0" w:space="0" w:color="auto"/>
        <w:bottom w:val="none" w:sz="0" w:space="0" w:color="auto"/>
        <w:right w:val="none" w:sz="0" w:space="0" w:color="auto"/>
      </w:divBdr>
      <w:divsChild>
        <w:div w:id="798229925">
          <w:marLeft w:val="0"/>
          <w:marRight w:val="0"/>
          <w:marTop w:val="0"/>
          <w:marBottom w:val="0"/>
          <w:divBdr>
            <w:top w:val="none" w:sz="0" w:space="0" w:color="auto"/>
            <w:left w:val="none" w:sz="0" w:space="0" w:color="auto"/>
            <w:bottom w:val="none" w:sz="0" w:space="0" w:color="auto"/>
            <w:right w:val="none" w:sz="0" w:space="0" w:color="auto"/>
          </w:divBdr>
        </w:div>
      </w:divsChild>
    </w:div>
    <w:div w:id="473522100">
      <w:bodyDiv w:val="1"/>
      <w:marLeft w:val="0"/>
      <w:marRight w:val="0"/>
      <w:marTop w:val="0"/>
      <w:marBottom w:val="0"/>
      <w:divBdr>
        <w:top w:val="none" w:sz="0" w:space="0" w:color="auto"/>
        <w:left w:val="none" w:sz="0" w:space="0" w:color="auto"/>
        <w:bottom w:val="none" w:sz="0" w:space="0" w:color="auto"/>
        <w:right w:val="none" w:sz="0" w:space="0" w:color="auto"/>
      </w:divBdr>
    </w:div>
    <w:div w:id="473715609">
      <w:bodyDiv w:val="1"/>
      <w:marLeft w:val="0"/>
      <w:marRight w:val="0"/>
      <w:marTop w:val="0"/>
      <w:marBottom w:val="0"/>
      <w:divBdr>
        <w:top w:val="none" w:sz="0" w:space="0" w:color="auto"/>
        <w:left w:val="none" w:sz="0" w:space="0" w:color="auto"/>
        <w:bottom w:val="none" w:sz="0" w:space="0" w:color="auto"/>
        <w:right w:val="none" w:sz="0" w:space="0" w:color="auto"/>
      </w:divBdr>
    </w:div>
    <w:div w:id="474760974">
      <w:bodyDiv w:val="1"/>
      <w:marLeft w:val="0"/>
      <w:marRight w:val="0"/>
      <w:marTop w:val="0"/>
      <w:marBottom w:val="0"/>
      <w:divBdr>
        <w:top w:val="none" w:sz="0" w:space="0" w:color="auto"/>
        <w:left w:val="none" w:sz="0" w:space="0" w:color="auto"/>
        <w:bottom w:val="none" w:sz="0" w:space="0" w:color="auto"/>
        <w:right w:val="none" w:sz="0" w:space="0" w:color="auto"/>
      </w:divBdr>
    </w:div>
    <w:div w:id="488061367">
      <w:bodyDiv w:val="1"/>
      <w:marLeft w:val="0"/>
      <w:marRight w:val="0"/>
      <w:marTop w:val="0"/>
      <w:marBottom w:val="0"/>
      <w:divBdr>
        <w:top w:val="none" w:sz="0" w:space="0" w:color="auto"/>
        <w:left w:val="none" w:sz="0" w:space="0" w:color="auto"/>
        <w:bottom w:val="none" w:sz="0" w:space="0" w:color="auto"/>
        <w:right w:val="none" w:sz="0" w:space="0" w:color="auto"/>
      </w:divBdr>
    </w:div>
    <w:div w:id="498275832">
      <w:bodyDiv w:val="1"/>
      <w:marLeft w:val="0"/>
      <w:marRight w:val="0"/>
      <w:marTop w:val="0"/>
      <w:marBottom w:val="0"/>
      <w:divBdr>
        <w:top w:val="none" w:sz="0" w:space="0" w:color="auto"/>
        <w:left w:val="none" w:sz="0" w:space="0" w:color="auto"/>
        <w:bottom w:val="none" w:sz="0" w:space="0" w:color="auto"/>
        <w:right w:val="none" w:sz="0" w:space="0" w:color="auto"/>
      </w:divBdr>
      <w:divsChild>
        <w:div w:id="1007564117">
          <w:marLeft w:val="0"/>
          <w:marRight w:val="0"/>
          <w:marTop w:val="0"/>
          <w:marBottom w:val="0"/>
          <w:divBdr>
            <w:top w:val="none" w:sz="0" w:space="0" w:color="auto"/>
            <w:left w:val="none" w:sz="0" w:space="0" w:color="auto"/>
            <w:bottom w:val="none" w:sz="0" w:space="0" w:color="auto"/>
            <w:right w:val="none" w:sz="0" w:space="0" w:color="auto"/>
          </w:divBdr>
          <w:divsChild>
            <w:div w:id="1211304845">
              <w:marLeft w:val="0"/>
              <w:marRight w:val="0"/>
              <w:marTop w:val="0"/>
              <w:marBottom w:val="0"/>
              <w:divBdr>
                <w:top w:val="none" w:sz="0" w:space="0" w:color="auto"/>
                <w:left w:val="none" w:sz="0" w:space="0" w:color="auto"/>
                <w:bottom w:val="none" w:sz="0" w:space="0" w:color="auto"/>
                <w:right w:val="none" w:sz="0" w:space="0" w:color="auto"/>
              </w:divBdr>
              <w:divsChild>
                <w:div w:id="15681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3767">
          <w:marLeft w:val="0"/>
          <w:marRight w:val="0"/>
          <w:marTop w:val="0"/>
          <w:marBottom w:val="0"/>
          <w:divBdr>
            <w:top w:val="none" w:sz="0" w:space="0" w:color="auto"/>
            <w:left w:val="none" w:sz="0" w:space="0" w:color="auto"/>
            <w:bottom w:val="none" w:sz="0" w:space="0" w:color="auto"/>
            <w:right w:val="none" w:sz="0" w:space="0" w:color="auto"/>
          </w:divBdr>
          <w:divsChild>
            <w:div w:id="546379268">
              <w:marLeft w:val="0"/>
              <w:marRight w:val="0"/>
              <w:marTop w:val="75"/>
              <w:marBottom w:val="75"/>
              <w:divBdr>
                <w:top w:val="none" w:sz="0" w:space="0" w:color="auto"/>
                <w:left w:val="none" w:sz="0" w:space="0" w:color="auto"/>
                <w:bottom w:val="none" w:sz="0" w:space="0" w:color="auto"/>
                <w:right w:val="none" w:sz="0" w:space="0" w:color="auto"/>
              </w:divBdr>
              <w:divsChild>
                <w:div w:id="5118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10923">
      <w:bodyDiv w:val="1"/>
      <w:marLeft w:val="0"/>
      <w:marRight w:val="0"/>
      <w:marTop w:val="0"/>
      <w:marBottom w:val="0"/>
      <w:divBdr>
        <w:top w:val="none" w:sz="0" w:space="0" w:color="auto"/>
        <w:left w:val="none" w:sz="0" w:space="0" w:color="auto"/>
        <w:bottom w:val="none" w:sz="0" w:space="0" w:color="auto"/>
        <w:right w:val="none" w:sz="0" w:space="0" w:color="auto"/>
      </w:divBdr>
    </w:div>
    <w:div w:id="509831018">
      <w:bodyDiv w:val="1"/>
      <w:marLeft w:val="0"/>
      <w:marRight w:val="0"/>
      <w:marTop w:val="0"/>
      <w:marBottom w:val="0"/>
      <w:divBdr>
        <w:top w:val="none" w:sz="0" w:space="0" w:color="auto"/>
        <w:left w:val="none" w:sz="0" w:space="0" w:color="auto"/>
        <w:bottom w:val="none" w:sz="0" w:space="0" w:color="auto"/>
        <w:right w:val="none" w:sz="0" w:space="0" w:color="auto"/>
      </w:divBdr>
    </w:div>
    <w:div w:id="516576887">
      <w:bodyDiv w:val="1"/>
      <w:marLeft w:val="0"/>
      <w:marRight w:val="0"/>
      <w:marTop w:val="0"/>
      <w:marBottom w:val="0"/>
      <w:divBdr>
        <w:top w:val="none" w:sz="0" w:space="0" w:color="auto"/>
        <w:left w:val="none" w:sz="0" w:space="0" w:color="auto"/>
        <w:bottom w:val="none" w:sz="0" w:space="0" w:color="auto"/>
        <w:right w:val="none" w:sz="0" w:space="0" w:color="auto"/>
      </w:divBdr>
      <w:divsChild>
        <w:div w:id="1709913758">
          <w:marLeft w:val="0"/>
          <w:marRight w:val="0"/>
          <w:marTop w:val="0"/>
          <w:marBottom w:val="0"/>
          <w:divBdr>
            <w:top w:val="none" w:sz="0" w:space="0" w:color="auto"/>
            <w:left w:val="none" w:sz="0" w:space="0" w:color="auto"/>
            <w:bottom w:val="none" w:sz="0" w:space="0" w:color="auto"/>
            <w:right w:val="none" w:sz="0" w:space="0" w:color="auto"/>
          </w:divBdr>
        </w:div>
        <w:div w:id="1519541796">
          <w:marLeft w:val="0"/>
          <w:marRight w:val="0"/>
          <w:marTop w:val="0"/>
          <w:marBottom w:val="0"/>
          <w:divBdr>
            <w:top w:val="none" w:sz="0" w:space="0" w:color="auto"/>
            <w:left w:val="none" w:sz="0" w:space="0" w:color="auto"/>
            <w:bottom w:val="none" w:sz="0" w:space="0" w:color="auto"/>
            <w:right w:val="none" w:sz="0" w:space="0" w:color="auto"/>
          </w:divBdr>
        </w:div>
        <w:div w:id="528841237">
          <w:marLeft w:val="0"/>
          <w:marRight w:val="0"/>
          <w:marTop w:val="0"/>
          <w:marBottom w:val="0"/>
          <w:divBdr>
            <w:top w:val="none" w:sz="0" w:space="0" w:color="auto"/>
            <w:left w:val="none" w:sz="0" w:space="0" w:color="auto"/>
            <w:bottom w:val="none" w:sz="0" w:space="0" w:color="auto"/>
            <w:right w:val="none" w:sz="0" w:space="0" w:color="auto"/>
          </w:divBdr>
        </w:div>
        <w:div w:id="516231180">
          <w:marLeft w:val="0"/>
          <w:marRight w:val="0"/>
          <w:marTop w:val="0"/>
          <w:marBottom w:val="0"/>
          <w:divBdr>
            <w:top w:val="none" w:sz="0" w:space="0" w:color="auto"/>
            <w:left w:val="none" w:sz="0" w:space="0" w:color="auto"/>
            <w:bottom w:val="none" w:sz="0" w:space="0" w:color="auto"/>
            <w:right w:val="none" w:sz="0" w:space="0" w:color="auto"/>
          </w:divBdr>
        </w:div>
      </w:divsChild>
    </w:div>
    <w:div w:id="537819338">
      <w:bodyDiv w:val="1"/>
      <w:marLeft w:val="0"/>
      <w:marRight w:val="0"/>
      <w:marTop w:val="0"/>
      <w:marBottom w:val="0"/>
      <w:divBdr>
        <w:top w:val="none" w:sz="0" w:space="0" w:color="auto"/>
        <w:left w:val="none" w:sz="0" w:space="0" w:color="auto"/>
        <w:bottom w:val="none" w:sz="0" w:space="0" w:color="auto"/>
        <w:right w:val="none" w:sz="0" w:space="0" w:color="auto"/>
      </w:divBdr>
    </w:div>
    <w:div w:id="550190061">
      <w:bodyDiv w:val="1"/>
      <w:marLeft w:val="0"/>
      <w:marRight w:val="0"/>
      <w:marTop w:val="0"/>
      <w:marBottom w:val="0"/>
      <w:divBdr>
        <w:top w:val="none" w:sz="0" w:space="0" w:color="auto"/>
        <w:left w:val="none" w:sz="0" w:space="0" w:color="auto"/>
        <w:bottom w:val="none" w:sz="0" w:space="0" w:color="auto"/>
        <w:right w:val="none" w:sz="0" w:space="0" w:color="auto"/>
      </w:divBdr>
    </w:div>
    <w:div w:id="553779246">
      <w:bodyDiv w:val="1"/>
      <w:marLeft w:val="0"/>
      <w:marRight w:val="0"/>
      <w:marTop w:val="0"/>
      <w:marBottom w:val="0"/>
      <w:divBdr>
        <w:top w:val="none" w:sz="0" w:space="0" w:color="auto"/>
        <w:left w:val="none" w:sz="0" w:space="0" w:color="auto"/>
        <w:bottom w:val="none" w:sz="0" w:space="0" w:color="auto"/>
        <w:right w:val="none" w:sz="0" w:space="0" w:color="auto"/>
      </w:divBdr>
    </w:div>
    <w:div w:id="559639008">
      <w:bodyDiv w:val="1"/>
      <w:marLeft w:val="0"/>
      <w:marRight w:val="0"/>
      <w:marTop w:val="0"/>
      <w:marBottom w:val="0"/>
      <w:divBdr>
        <w:top w:val="none" w:sz="0" w:space="0" w:color="auto"/>
        <w:left w:val="none" w:sz="0" w:space="0" w:color="auto"/>
        <w:bottom w:val="none" w:sz="0" w:space="0" w:color="auto"/>
        <w:right w:val="none" w:sz="0" w:space="0" w:color="auto"/>
      </w:divBdr>
    </w:div>
    <w:div w:id="564876388">
      <w:bodyDiv w:val="1"/>
      <w:marLeft w:val="0"/>
      <w:marRight w:val="0"/>
      <w:marTop w:val="0"/>
      <w:marBottom w:val="0"/>
      <w:divBdr>
        <w:top w:val="none" w:sz="0" w:space="0" w:color="auto"/>
        <w:left w:val="none" w:sz="0" w:space="0" w:color="auto"/>
        <w:bottom w:val="none" w:sz="0" w:space="0" w:color="auto"/>
        <w:right w:val="none" w:sz="0" w:space="0" w:color="auto"/>
      </w:divBdr>
    </w:div>
    <w:div w:id="568463758">
      <w:bodyDiv w:val="1"/>
      <w:marLeft w:val="0"/>
      <w:marRight w:val="0"/>
      <w:marTop w:val="0"/>
      <w:marBottom w:val="0"/>
      <w:divBdr>
        <w:top w:val="none" w:sz="0" w:space="0" w:color="auto"/>
        <w:left w:val="none" w:sz="0" w:space="0" w:color="auto"/>
        <w:bottom w:val="none" w:sz="0" w:space="0" w:color="auto"/>
        <w:right w:val="none" w:sz="0" w:space="0" w:color="auto"/>
      </w:divBdr>
    </w:div>
    <w:div w:id="568922093">
      <w:bodyDiv w:val="1"/>
      <w:marLeft w:val="0"/>
      <w:marRight w:val="0"/>
      <w:marTop w:val="0"/>
      <w:marBottom w:val="0"/>
      <w:divBdr>
        <w:top w:val="none" w:sz="0" w:space="0" w:color="auto"/>
        <w:left w:val="none" w:sz="0" w:space="0" w:color="auto"/>
        <w:bottom w:val="none" w:sz="0" w:space="0" w:color="auto"/>
        <w:right w:val="none" w:sz="0" w:space="0" w:color="auto"/>
      </w:divBdr>
    </w:div>
    <w:div w:id="569776025">
      <w:bodyDiv w:val="1"/>
      <w:marLeft w:val="0"/>
      <w:marRight w:val="0"/>
      <w:marTop w:val="0"/>
      <w:marBottom w:val="0"/>
      <w:divBdr>
        <w:top w:val="none" w:sz="0" w:space="0" w:color="auto"/>
        <w:left w:val="none" w:sz="0" w:space="0" w:color="auto"/>
        <w:bottom w:val="none" w:sz="0" w:space="0" w:color="auto"/>
        <w:right w:val="none" w:sz="0" w:space="0" w:color="auto"/>
      </w:divBdr>
    </w:div>
    <w:div w:id="571427749">
      <w:bodyDiv w:val="1"/>
      <w:marLeft w:val="0"/>
      <w:marRight w:val="0"/>
      <w:marTop w:val="0"/>
      <w:marBottom w:val="0"/>
      <w:divBdr>
        <w:top w:val="none" w:sz="0" w:space="0" w:color="auto"/>
        <w:left w:val="none" w:sz="0" w:space="0" w:color="auto"/>
        <w:bottom w:val="none" w:sz="0" w:space="0" w:color="auto"/>
        <w:right w:val="none" w:sz="0" w:space="0" w:color="auto"/>
      </w:divBdr>
      <w:divsChild>
        <w:div w:id="344091383">
          <w:marLeft w:val="0"/>
          <w:marRight w:val="120"/>
          <w:marTop w:val="0"/>
          <w:marBottom w:val="0"/>
          <w:divBdr>
            <w:top w:val="none" w:sz="0" w:space="0" w:color="auto"/>
            <w:left w:val="none" w:sz="0" w:space="0" w:color="auto"/>
            <w:bottom w:val="none" w:sz="0" w:space="0" w:color="auto"/>
            <w:right w:val="none" w:sz="0" w:space="0" w:color="auto"/>
          </w:divBdr>
        </w:div>
      </w:divsChild>
    </w:div>
    <w:div w:id="571893575">
      <w:bodyDiv w:val="1"/>
      <w:marLeft w:val="0"/>
      <w:marRight w:val="0"/>
      <w:marTop w:val="0"/>
      <w:marBottom w:val="0"/>
      <w:divBdr>
        <w:top w:val="none" w:sz="0" w:space="0" w:color="auto"/>
        <w:left w:val="none" w:sz="0" w:space="0" w:color="auto"/>
        <w:bottom w:val="none" w:sz="0" w:space="0" w:color="auto"/>
        <w:right w:val="none" w:sz="0" w:space="0" w:color="auto"/>
      </w:divBdr>
    </w:div>
    <w:div w:id="571893752">
      <w:bodyDiv w:val="1"/>
      <w:marLeft w:val="0"/>
      <w:marRight w:val="0"/>
      <w:marTop w:val="0"/>
      <w:marBottom w:val="0"/>
      <w:divBdr>
        <w:top w:val="none" w:sz="0" w:space="0" w:color="auto"/>
        <w:left w:val="none" w:sz="0" w:space="0" w:color="auto"/>
        <w:bottom w:val="none" w:sz="0" w:space="0" w:color="auto"/>
        <w:right w:val="none" w:sz="0" w:space="0" w:color="auto"/>
      </w:divBdr>
    </w:div>
    <w:div w:id="572547734">
      <w:bodyDiv w:val="1"/>
      <w:marLeft w:val="0"/>
      <w:marRight w:val="0"/>
      <w:marTop w:val="0"/>
      <w:marBottom w:val="0"/>
      <w:divBdr>
        <w:top w:val="none" w:sz="0" w:space="0" w:color="auto"/>
        <w:left w:val="none" w:sz="0" w:space="0" w:color="auto"/>
        <w:bottom w:val="none" w:sz="0" w:space="0" w:color="auto"/>
        <w:right w:val="none" w:sz="0" w:space="0" w:color="auto"/>
      </w:divBdr>
      <w:divsChild>
        <w:div w:id="1344239352">
          <w:marLeft w:val="0"/>
          <w:marRight w:val="0"/>
          <w:marTop w:val="0"/>
          <w:marBottom w:val="0"/>
          <w:divBdr>
            <w:top w:val="none" w:sz="0" w:space="0" w:color="auto"/>
            <w:left w:val="none" w:sz="0" w:space="0" w:color="auto"/>
            <w:bottom w:val="none" w:sz="0" w:space="0" w:color="auto"/>
            <w:right w:val="none" w:sz="0" w:space="0" w:color="auto"/>
          </w:divBdr>
        </w:div>
        <w:div w:id="834032852">
          <w:marLeft w:val="0"/>
          <w:marRight w:val="0"/>
          <w:marTop w:val="0"/>
          <w:marBottom w:val="0"/>
          <w:divBdr>
            <w:top w:val="none" w:sz="0" w:space="0" w:color="auto"/>
            <w:left w:val="none" w:sz="0" w:space="0" w:color="auto"/>
            <w:bottom w:val="none" w:sz="0" w:space="0" w:color="auto"/>
            <w:right w:val="none" w:sz="0" w:space="0" w:color="auto"/>
          </w:divBdr>
        </w:div>
        <w:div w:id="1526015116">
          <w:marLeft w:val="0"/>
          <w:marRight w:val="0"/>
          <w:marTop w:val="0"/>
          <w:marBottom w:val="0"/>
          <w:divBdr>
            <w:top w:val="none" w:sz="0" w:space="0" w:color="auto"/>
            <w:left w:val="none" w:sz="0" w:space="0" w:color="auto"/>
            <w:bottom w:val="none" w:sz="0" w:space="0" w:color="auto"/>
            <w:right w:val="none" w:sz="0" w:space="0" w:color="auto"/>
          </w:divBdr>
        </w:div>
      </w:divsChild>
    </w:div>
    <w:div w:id="576091154">
      <w:bodyDiv w:val="1"/>
      <w:marLeft w:val="0"/>
      <w:marRight w:val="0"/>
      <w:marTop w:val="0"/>
      <w:marBottom w:val="0"/>
      <w:divBdr>
        <w:top w:val="none" w:sz="0" w:space="0" w:color="auto"/>
        <w:left w:val="none" w:sz="0" w:space="0" w:color="auto"/>
        <w:bottom w:val="none" w:sz="0" w:space="0" w:color="auto"/>
        <w:right w:val="none" w:sz="0" w:space="0" w:color="auto"/>
      </w:divBdr>
    </w:div>
    <w:div w:id="597906971">
      <w:bodyDiv w:val="1"/>
      <w:marLeft w:val="0"/>
      <w:marRight w:val="0"/>
      <w:marTop w:val="0"/>
      <w:marBottom w:val="0"/>
      <w:divBdr>
        <w:top w:val="none" w:sz="0" w:space="0" w:color="auto"/>
        <w:left w:val="none" w:sz="0" w:space="0" w:color="auto"/>
        <w:bottom w:val="none" w:sz="0" w:space="0" w:color="auto"/>
        <w:right w:val="none" w:sz="0" w:space="0" w:color="auto"/>
      </w:divBdr>
    </w:div>
    <w:div w:id="625813984">
      <w:bodyDiv w:val="1"/>
      <w:marLeft w:val="0"/>
      <w:marRight w:val="0"/>
      <w:marTop w:val="0"/>
      <w:marBottom w:val="0"/>
      <w:divBdr>
        <w:top w:val="none" w:sz="0" w:space="0" w:color="auto"/>
        <w:left w:val="none" w:sz="0" w:space="0" w:color="auto"/>
        <w:bottom w:val="none" w:sz="0" w:space="0" w:color="auto"/>
        <w:right w:val="none" w:sz="0" w:space="0" w:color="auto"/>
      </w:divBdr>
    </w:div>
    <w:div w:id="644239679">
      <w:bodyDiv w:val="1"/>
      <w:marLeft w:val="0"/>
      <w:marRight w:val="0"/>
      <w:marTop w:val="0"/>
      <w:marBottom w:val="0"/>
      <w:divBdr>
        <w:top w:val="none" w:sz="0" w:space="0" w:color="auto"/>
        <w:left w:val="none" w:sz="0" w:space="0" w:color="auto"/>
        <w:bottom w:val="none" w:sz="0" w:space="0" w:color="auto"/>
        <w:right w:val="none" w:sz="0" w:space="0" w:color="auto"/>
      </w:divBdr>
    </w:div>
    <w:div w:id="645553414">
      <w:bodyDiv w:val="1"/>
      <w:marLeft w:val="0"/>
      <w:marRight w:val="0"/>
      <w:marTop w:val="0"/>
      <w:marBottom w:val="0"/>
      <w:divBdr>
        <w:top w:val="none" w:sz="0" w:space="0" w:color="auto"/>
        <w:left w:val="none" w:sz="0" w:space="0" w:color="auto"/>
        <w:bottom w:val="none" w:sz="0" w:space="0" w:color="auto"/>
        <w:right w:val="none" w:sz="0" w:space="0" w:color="auto"/>
      </w:divBdr>
      <w:divsChild>
        <w:div w:id="1385636927">
          <w:marLeft w:val="0"/>
          <w:marRight w:val="0"/>
          <w:marTop w:val="0"/>
          <w:marBottom w:val="0"/>
          <w:divBdr>
            <w:top w:val="none" w:sz="0" w:space="0" w:color="auto"/>
            <w:left w:val="none" w:sz="0" w:space="0" w:color="auto"/>
            <w:bottom w:val="none" w:sz="0" w:space="0" w:color="auto"/>
            <w:right w:val="none" w:sz="0" w:space="0" w:color="auto"/>
          </w:divBdr>
          <w:divsChild>
            <w:div w:id="7670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1751">
      <w:bodyDiv w:val="1"/>
      <w:marLeft w:val="0"/>
      <w:marRight w:val="0"/>
      <w:marTop w:val="0"/>
      <w:marBottom w:val="0"/>
      <w:divBdr>
        <w:top w:val="none" w:sz="0" w:space="0" w:color="auto"/>
        <w:left w:val="none" w:sz="0" w:space="0" w:color="auto"/>
        <w:bottom w:val="none" w:sz="0" w:space="0" w:color="auto"/>
        <w:right w:val="none" w:sz="0" w:space="0" w:color="auto"/>
      </w:divBdr>
    </w:div>
    <w:div w:id="648898821">
      <w:bodyDiv w:val="1"/>
      <w:marLeft w:val="0"/>
      <w:marRight w:val="0"/>
      <w:marTop w:val="0"/>
      <w:marBottom w:val="0"/>
      <w:divBdr>
        <w:top w:val="none" w:sz="0" w:space="0" w:color="auto"/>
        <w:left w:val="none" w:sz="0" w:space="0" w:color="auto"/>
        <w:bottom w:val="none" w:sz="0" w:space="0" w:color="auto"/>
        <w:right w:val="none" w:sz="0" w:space="0" w:color="auto"/>
      </w:divBdr>
    </w:div>
    <w:div w:id="650250448">
      <w:bodyDiv w:val="1"/>
      <w:marLeft w:val="0"/>
      <w:marRight w:val="0"/>
      <w:marTop w:val="0"/>
      <w:marBottom w:val="0"/>
      <w:divBdr>
        <w:top w:val="none" w:sz="0" w:space="0" w:color="auto"/>
        <w:left w:val="none" w:sz="0" w:space="0" w:color="auto"/>
        <w:bottom w:val="none" w:sz="0" w:space="0" w:color="auto"/>
        <w:right w:val="none" w:sz="0" w:space="0" w:color="auto"/>
      </w:divBdr>
    </w:div>
    <w:div w:id="650476495">
      <w:bodyDiv w:val="1"/>
      <w:marLeft w:val="0"/>
      <w:marRight w:val="0"/>
      <w:marTop w:val="0"/>
      <w:marBottom w:val="0"/>
      <w:divBdr>
        <w:top w:val="none" w:sz="0" w:space="0" w:color="auto"/>
        <w:left w:val="none" w:sz="0" w:space="0" w:color="auto"/>
        <w:bottom w:val="none" w:sz="0" w:space="0" w:color="auto"/>
        <w:right w:val="none" w:sz="0" w:space="0" w:color="auto"/>
      </w:divBdr>
    </w:div>
    <w:div w:id="656610304">
      <w:bodyDiv w:val="1"/>
      <w:marLeft w:val="0"/>
      <w:marRight w:val="0"/>
      <w:marTop w:val="0"/>
      <w:marBottom w:val="0"/>
      <w:divBdr>
        <w:top w:val="none" w:sz="0" w:space="0" w:color="auto"/>
        <w:left w:val="none" w:sz="0" w:space="0" w:color="auto"/>
        <w:bottom w:val="none" w:sz="0" w:space="0" w:color="auto"/>
        <w:right w:val="none" w:sz="0" w:space="0" w:color="auto"/>
      </w:divBdr>
    </w:div>
    <w:div w:id="669212418">
      <w:bodyDiv w:val="1"/>
      <w:marLeft w:val="0"/>
      <w:marRight w:val="0"/>
      <w:marTop w:val="0"/>
      <w:marBottom w:val="0"/>
      <w:divBdr>
        <w:top w:val="none" w:sz="0" w:space="0" w:color="auto"/>
        <w:left w:val="none" w:sz="0" w:space="0" w:color="auto"/>
        <w:bottom w:val="none" w:sz="0" w:space="0" w:color="auto"/>
        <w:right w:val="none" w:sz="0" w:space="0" w:color="auto"/>
      </w:divBdr>
    </w:div>
    <w:div w:id="674964411">
      <w:bodyDiv w:val="1"/>
      <w:marLeft w:val="0"/>
      <w:marRight w:val="0"/>
      <w:marTop w:val="0"/>
      <w:marBottom w:val="0"/>
      <w:divBdr>
        <w:top w:val="none" w:sz="0" w:space="0" w:color="auto"/>
        <w:left w:val="none" w:sz="0" w:space="0" w:color="auto"/>
        <w:bottom w:val="none" w:sz="0" w:space="0" w:color="auto"/>
        <w:right w:val="none" w:sz="0" w:space="0" w:color="auto"/>
      </w:divBdr>
    </w:div>
    <w:div w:id="675576850">
      <w:bodyDiv w:val="1"/>
      <w:marLeft w:val="0"/>
      <w:marRight w:val="0"/>
      <w:marTop w:val="0"/>
      <w:marBottom w:val="0"/>
      <w:divBdr>
        <w:top w:val="none" w:sz="0" w:space="0" w:color="auto"/>
        <w:left w:val="none" w:sz="0" w:space="0" w:color="auto"/>
        <w:bottom w:val="none" w:sz="0" w:space="0" w:color="auto"/>
        <w:right w:val="none" w:sz="0" w:space="0" w:color="auto"/>
      </w:divBdr>
    </w:div>
    <w:div w:id="685986807">
      <w:bodyDiv w:val="1"/>
      <w:marLeft w:val="0"/>
      <w:marRight w:val="0"/>
      <w:marTop w:val="0"/>
      <w:marBottom w:val="0"/>
      <w:divBdr>
        <w:top w:val="none" w:sz="0" w:space="0" w:color="auto"/>
        <w:left w:val="none" w:sz="0" w:space="0" w:color="auto"/>
        <w:bottom w:val="none" w:sz="0" w:space="0" w:color="auto"/>
        <w:right w:val="none" w:sz="0" w:space="0" w:color="auto"/>
      </w:divBdr>
    </w:div>
    <w:div w:id="694118639">
      <w:bodyDiv w:val="1"/>
      <w:marLeft w:val="0"/>
      <w:marRight w:val="0"/>
      <w:marTop w:val="0"/>
      <w:marBottom w:val="0"/>
      <w:divBdr>
        <w:top w:val="none" w:sz="0" w:space="0" w:color="auto"/>
        <w:left w:val="none" w:sz="0" w:space="0" w:color="auto"/>
        <w:bottom w:val="none" w:sz="0" w:space="0" w:color="auto"/>
        <w:right w:val="none" w:sz="0" w:space="0" w:color="auto"/>
      </w:divBdr>
    </w:div>
    <w:div w:id="694426727">
      <w:bodyDiv w:val="1"/>
      <w:marLeft w:val="0"/>
      <w:marRight w:val="0"/>
      <w:marTop w:val="0"/>
      <w:marBottom w:val="0"/>
      <w:divBdr>
        <w:top w:val="none" w:sz="0" w:space="0" w:color="auto"/>
        <w:left w:val="none" w:sz="0" w:space="0" w:color="auto"/>
        <w:bottom w:val="none" w:sz="0" w:space="0" w:color="auto"/>
        <w:right w:val="none" w:sz="0" w:space="0" w:color="auto"/>
      </w:divBdr>
    </w:div>
    <w:div w:id="697045214">
      <w:bodyDiv w:val="1"/>
      <w:marLeft w:val="0"/>
      <w:marRight w:val="0"/>
      <w:marTop w:val="0"/>
      <w:marBottom w:val="0"/>
      <w:divBdr>
        <w:top w:val="none" w:sz="0" w:space="0" w:color="auto"/>
        <w:left w:val="none" w:sz="0" w:space="0" w:color="auto"/>
        <w:bottom w:val="none" w:sz="0" w:space="0" w:color="auto"/>
        <w:right w:val="none" w:sz="0" w:space="0" w:color="auto"/>
      </w:divBdr>
    </w:div>
    <w:div w:id="699429534">
      <w:bodyDiv w:val="1"/>
      <w:marLeft w:val="0"/>
      <w:marRight w:val="0"/>
      <w:marTop w:val="0"/>
      <w:marBottom w:val="0"/>
      <w:divBdr>
        <w:top w:val="none" w:sz="0" w:space="0" w:color="auto"/>
        <w:left w:val="none" w:sz="0" w:space="0" w:color="auto"/>
        <w:bottom w:val="none" w:sz="0" w:space="0" w:color="auto"/>
        <w:right w:val="none" w:sz="0" w:space="0" w:color="auto"/>
      </w:divBdr>
    </w:div>
    <w:div w:id="721562232">
      <w:bodyDiv w:val="1"/>
      <w:marLeft w:val="0"/>
      <w:marRight w:val="0"/>
      <w:marTop w:val="0"/>
      <w:marBottom w:val="0"/>
      <w:divBdr>
        <w:top w:val="none" w:sz="0" w:space="0" w:color="auto"/>
        <w:left w:val="none" w:sz="0" w:space="0" w:color="auto"/>
        <w:bottom w:val="none" w:sz="0" w:space="0" w:color="auto"/>
        <w:right w:val="none" w:sz="0" w:space="0" w:color="auto"/>
      </w:divBdr>
    </w:div>
    <w:div w:id="723522767">
      <w:bodyDiv w:val="1"/>
      <w:marLeft w:val="0"/>
      <w:marRight w:val="0"/>
      <w:marTop w:val="0"/>
      <w:marBottom w:val="0"/>
      <w:divBdr>
        <w:top w:val="none" w:sz="0" w:space="0" w:color="auto"/>
        <w:left w:val="none" w:sz="0" w:space="0" w:color="auto"/>
        <w:bottom w:val="none" w:sz="0" w:space="0" w:color="auto"/>
        <w:right w:val="none" w:sz="0" w:space="0" w:color="auto"/>
      </w:divBdr>
    </w:div>
    <w:div w:id="731074260">
      <w:bodyDiv w:val="1"/>
      <w:marLeft w:val="0"/>
      <w:marRight w:val="0"/>
      <w:marTop w:val="0"/>
      <w:marBottom w:val="0"/>
      <w:divBdr>
        <w:top w:val="none" w:sz="0" w:space="0" w:color="auto"/>
        <w:left w:val="none" w:sz="0" w:space="0" w:color="auto"/>
        <w:bottom w:val="none" w:sz="0" w:space="0" w:color="auto"/>
        <w:right w:val="none" w:sz="0" w:space="0" w:color="auto"/>
      </w:divBdr>
    </w:div>
    <w:div w:id="731856487">
      <w:bodyDiv w:val="1"/>
      <w:marLeft w:val="0"/>
      <w:marRight w:val="0"/>
      <w:marTop w:val="0"/>
      <w:marBottom w:val="0"/>
      <w:divBdr>
        <w:top w:val="none" w:sz="0" w:space="0" w:color="auto"/>
        <w:left w:val="none" w:sz="0" w:space="0" w:color="auto"/>
        <w:bottom w:val="none" w:sz="0" w:space="0" w:color="auto"/>
        <w:right w:val="none" w:sz="0" w:space="0" w:color="auto"/>
      </w:divBdr>
      <w:divsChild>
        <w:div w:id="1112478012">
          <w:marLeft w:val="0"/>
          <w:marRight w:val="0"/>
          <w:marTop w:val="0"/>
          <w:marBottom w:val="0"/>
          <w:divBdr>
            <w:top w:val="none" w:sz="0" w:space="0" w:color="auto"/>
            <w:left w:val="none" w:sz="0" w:space="0" w:color="auto"/>
            <w:bottom w:val="none" w:sz="0" w:space="0" w:color="auto"/>
            <w:right w:val="none" w:sz="0" w:space="0" w:color="auto"/>
          </w:divBdr>
        </w:div>
      </w:divsChild>
    </w:div>
    <w:div w:id="733166296">
      <w:bodyDiv w:val="1"/>
      <w:marLeft w:val="0"/>
      <w:marRight w:val="0"/>
      <w:marTop w:val="0"/>
      <w:marBottom w:val="0"/>
      <w:divBdr>
        <w:top w:val="none" w:sz="0" w:space="0" w:color="auto"/>
        <w:left w:val="none" w:sz="0" w:space="0" w:color="auto"/>
        <w:bottom w:val="none" w:sz="0" w:space="0" w:color="auto"/>
        <w:right w:val="none" w:sz="0" w:space="0" w:color="auto"/>
      </w:divBdr>
    </w:div>
    <w:div w:id="734663106">
      <w:bodyDiv w:val="1"/>
      <w:marLeft w:val="0"/>
      <w:marRight w:val="0"/>
      <w:marTop w:val="0"/>
      <w:marBottom w:val="0"/>
      <w:divBdr>
        <w:top w:val="none" w:sz="0" w:space="0" w:color="auto"/>
        <w:left w:val="none" w:sz="0" w:space="0" w:color="auto"/>
        <w:bottom w:val="none" w:sz="0" w:space="0" w:color="auto"/>
        <w:right w:val="none" w:sz="0" w:space="0" w:color="auto"/>
      </w:divBdr>
      <w:divsChild>
        <w:div w:id="236670636">
          <w:marLeft w:val="0"/>
          <w:marRight w:val="0"/>
          <w:marTop w:val="0"/>
          <w:marBottom w:val="0"/>
          <w:divBdr>
            <w:top w:val="none" w:sz="0" w:space="0" w:color="auto"/>
            <w:left w:val="none" w:sz="0" w:space="0" w:color="auto"/>
            <w:bottom w:val="none" w:sz="0" w:space="0" w:color="auto"/>
            <w:right w:val="none" w:sz="0" w:space="0" w:color="auto"/>
          </w:divBdr>
          <w:divsChild>
            <w:div w:id="11879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9845">
      <w:bodyDiv w:val="1"/>
      <w:marLeft w:val="0"/>
      <w:marRight w:val="0"/>
      <w:marTop w:val="0"/>
      <w:marBottom w:val="0"/>
      <w:divBdr>
        <w:top w:val="none" w:sz="0" w:space="0" w:color="auto"/>
        <w:left w:val="none" w:sz="0" w:space="0" w:color="auto"/>
        <w:bottom w:val="none" w:sz="0" w:space="0" w:color="auto"/>
        <w:right w:val="none" w:sz="0" w:space="0" w:color="auto"/>
      </w:divBdr>
    </w:div>
    <w:div w:id="754129201">
      <w:bodyDiv w:val="1"/>
      <w:marLeft w:val="0"/>
      <w:marRight w:val="0"/>
      <w:marTop w:val="0"/>
      <w:marBottom w:val="0"/>
      <w:divBdr>
        <w:top w:val="none" w:sz="0" w:space="0" w:color="auto"/>
        <w:left w:val="none" w:sz="0" w:space="0" w:color="auto"/>
        <w:bottom w:val="none" w:sz="0" w:space="0" w:color="auto"/>
        <w:right w:val="none" w:sz="0" w:space="0" w:color="auto"/>
      </w:divBdr>
    </w:div>
    <w:div w:id="767122666">
      <w:bodyDiv w:val="1"/>
      <w:marLeft w:val="0"/>
      <w:marRight w:val="0"/>
      <w:marTop w:val="0"/>
      <w:marBottom w:val="0"/>
      <w:divBdr>
        <w:top w:val="none" w:sz="0" w:space="0" w:color="auto"/>
        <w:left w:val="none" w:sz="0" w:space="0" w:color="auto"/>
        <w:bottom w:val="none" w:sz="0" w:space="0" w:color="auto"/>
        <w:right w:val="none" w:sz="0" w:space="0" w:color="auto"/>
      </w:divBdr>
    </w:div>
    <w:div w:id="770660871">
      <w:bodyDiv w:val="1"/>
      <w:marLeft w:val="0"/>
      <w:marRight w:val="0"/>
      <w:marTop w:val="0"/>
      <w:marBottom w:val="0"/>
      <w:divBdr>
        <w:top w:val="none" w:sz="0" w:space="0" w:color="auto"/>
        <w:left w:val="none" w:sz="0" w:space="0" w:color="auto"/>
        <w:bottom w:val="none" w:sz="0" w:space="0" w:color="auto"/>
        <w:right w:val="none" w:sz="0" w:space="0" w:color="auto"/>
      </w:divBdr>
    </w:div>
    <w:div w:id="778448569">
      <w:bodyDiv w:val="1"/>
      <w:marLeft w:val="0"/>
      <w:marRight w:val="0"/>
      <w:marTop w:val="0"/>
      <w:marBottom w:val="0"/>
      <w:divBdr>
        <w:top w:val="none" w:sz="0" w:space="0" w:color="auto"/>
        <w:left w:val="none" w:sz="0" w:space="0" w:color="auto"/>
        <w:bottom w:val="none" w:sz="0" w:space="0" w:color="auto"/>
        <w:right w:val="none" w:sz="0" w:space="0" w:color="auto"/>
      </w:divBdr>
    </w:div>
    <w:div w:id="779491007">
      <w:bodyDiv w:val="1"/>
      <w:marLeft w:val="0"/>
      <w:marRight w:val="0"/>
      <w:marTop w:val="0"/>
      <w:marBottom w:val="0"/>
      <w:divBdr>
        <w:top w:val="none" w:sz="0" w:space="0" w:color="auto"/>
        <w:left w:val="none" w:sz="0" w:space="0" w:color="auto"/>
        <w:bottom w:val="none" w:sz="0" w:space="0" w:color="auto"/>
        <w:right w:val="none" w:sz="0" w:space="0" w:color="auto"/>
      </w:divBdr>
    </w:div>
    <w:div w:id="781922360">
      <w:bodyDiv w:val="1"/>
      <w:marLeft w:val="0"/>
      <w:marRight w:val="0"/>
      <w:marTop w:val="0"/>
      <w:marBottom w:val="0"/>
      <w:divBdr>
        <w:top w:val="none" w:sz="0" w:space="0" w:color="auto"/>
        <w:left w:val="none" w:sz="0" w:space="0" w:color="auto"/>
        <w:bottom w:val="none" w:sz="0" w:space="0" w:color="auto"/>
        <w:right w:val="none" w:sz="0" w:space="0" w:color="auto"/>
      </w:divBdr>
    </w:div>
    <w:div w:id="782457118">
      <w:bodyDiv w:val="1"/>
      <w:marLeft w:val="0"/>
      <w:marRight w:val="0"/>
      <w:marTop w:val="0"/>
      <w:marBottom w:val="0"/>
      <w:divBdr>
        <w:top w:val="none" w:sz="0" w:space="0" w:color="auto"/>
        <w:left w:val="none" w:sz="0" w:space="0" w:color="auto"/>
        <w:bottom w:val="none" w:sz="0" w:space="0" w:color="auto"/>
        <w:right w:val="none" w:sz="0" w:space="0" w:color="auto"/>
      </w:divBdr>
    </w:div>
    <w:div w:id="784546459">
      <w:bodyDiv w:val="1"/>
      <w:marLeft w:val="0"/>
      <w:marRight w:val="0"/>
      <w:marTop w:val="0"/>
      <w:marBottom w:val="0"/>
      <w:divBdr>
        <w:top w:val="none" w:sz="0" w:space="0" w:color="auto"/>
        <w:left w:val="none" w:sz="0" w:space="0" w:color="auto"/>
        <w:bottom w:val="none" w:sz="0" w:space="0" w:color="auto"/>
        <w:right w:val="none" w:sz="0" w:space="0" w:color="auto"/>
      </w:divBdr>
    </w:div>
    <w:div w:id="785661572">
      <w:bodyDiv w:val="1"/>
      <w:marLeft w:val="0"/>
      <w:marRight w:val="0"/>
      <w:marTop w:val="0"/>
      <w:marBottom w:val="0"/>
      <w:divBdr>
        <w:top w:val="none" w:sz="0" w:space="0" w:color="auto"/>
        <w:left w:val="none" w:sz="0" w:space="0" w:color="auto"/>
        <w:bottom w:val="none" w:sz="0" w:space="0" w:color="auto"/>
        <w:right w:val="none" w:sz="0" w:space="0" w:color="auto"/>
      </w:divBdr>
    </w:div>
    <w:div w:id="787358376">
      <w:bodyDiv w:val="1"/>
      <w:marLeft w:val="0"/>
      <w:marRight w:val="0"/>
      <w:marTop w:val="0"/>
      <w:marBottom w:val="0"/>
      <w:divBdr>
        <w:top w:val="none" w:sz="0" w:space="0" w:color="auto"/>
        <w:left w:val="none" w:sz="0" w:space="0" w:color="auto"/>
        <w:bottom w:val="none" w:sz="0" w:space="0" w:color="auto"/>
        <w:right w:val="none" w:sz="0" w:space="0" w:color="auto"/>
      </w:divBdr>
    </w:div>
    <w:div w:id="788552327">
      <w:bodyDiv w:val="1"/>
      <w:marLeft w:val="0"/>
      <w:marRight w:val="0"/>
      <w:marTop w:val="0"/>
      <w:marBottom w:val="0"/>
      <w:divBdr>
        <w:top w:val="none" w:sz="0" w:space="0" w:color="auto"/>
        <w:left w:val="none" w:sz="0" w:space="0" w:color="auto"/>
        <w:bottom w:val="none" w:sz="0" w:space="0" w:color="auto"/>
        <w:right w:val="none" w:sz="0" w:space="0" w:color="auto"/>
      </w:divBdr>
    </w:div>
    <w:div w:id="794830353">
      <w:bodyDiv w:val="1"/>
      <w:marLeft w:val="0"/>
      <w:marRight w:val="0"/>
      <w:marTop w:val="0"/>
      <w:marBottom w:val="0"/>
      <w:divBdr>
        <w:top w:val="none" w:sz="0" w:space="0" w:color="auto"/>
        <w:left w:val="none" w:sz="0" w:space="0" w:color="auto"/>
        <w:bottom w:val="none" w:sz="0" w:space="0" w:color="auto"/>
        <w:right w:val="none" w:sz="0" w:space="0" w:color="auto"/>
      </w:divBdr>
    </w:div>
    <w:div w:id="810905467">
      <w:bodyDiv w:val="1"/>
      <w:marLeft w:val="0"/>
      <w:marRight w:val="0"/>
      <w:marTop w:val="0"/>
      <w:marBottom w:val="0"/>
      <w:divBdr>
        <w:top w:val="none" w:sz="0" w:space="0" w:color="auto"/>
        <w:left w:val="none" w:sz="0" w:space="0" w:color="auto"/>
        <w:bottom w:val="none" w:sz="0" w:space="0" w:color="auto"/>
        <w:right w:val="none" w:sz="0" w:space="0" w:color="auto"/>
      </w:divBdr>
      <w:divsChild>
        <w:div w:id="617028478">
          <w:marLeft w:val="0"/>
          <w:marRight w:val="0"/>
          <w:marTop w:val="0"/>
          <w:marBottom w:val="0"/>
          <w:divBdr>
            <w:top w:val="none" w:sz="0" w:space="0" w:color="auto"/>
            <w:left w:val="none" w:sz="0" w:space="0" w:color="auto"/>
            <w:bottom w:val="none" w:sz="0" w:space="0" w:color="auto"/>
            <w:right w:val="none" w:sz="0" w:space="0" w:color="auto"/>
          </w:divBdr>
        </w:div>
      </w:divsChild>
    </w:div>
    <w:div w:id="819887719">
      <w:bodyDiv w:val="1"/>
      <w:marLeft w:val="0"/>
      <w:marRight w:val="0"/>
      <w:marTop w:val="0"/>
      <w:marBottom w:val="0"/>
      <w:divBdr>
        <w:top w:val="none" w:sz="0" w:space="0" w:color="auto"/>
        <w:left w:val="none" w:sz="0" w:space="0" w:color="auto"/>
        <w:bottom w:val="none" w:sz="0" w:space="0" w:color="auto"/>
        <w:right w:val="none" w:sz="0" w:space="0" w:color="auto"/>
      </w:divBdr>
    </w:div>
    <w:div w:id="820192939">
      <w:bodyDiv w:val="1"/>
      <w:marLeft w:val="0"/>
      <w:marRight w:val="0"/>
      <w:marTop w:val="0"/>
      <w:marBottom w:val="0"/>
      <w:divBdr>
        <w:top w:val="none" w:sz="0" w:space="0" w:color="auto"/>
        <w:left w:val="none" w:sz="0" w:space="0" w:color="auto"/>
        <w:bottom w:val="none" w:sz="0" w:space="0" w:color="auto"/>
        <w:right w:val="none" w:sz="0" w:space="0" w:color="auto"/>
      </w:divBdr>
    </w:div>
    <w:div w:id="823162066">
      <w:bodyDiv w:val="1"/>
      <w:marLeft w:val="0"/>
      <w:marRight w:val="0"/>
      <w:marTop w:val="0"/>
      <w:marBottom w:val="0"/>
      <w:divBdr>
        <w:top w:val="none" w:sz="0" w:space="0" w:color="auto"/>
        <w:left w:val="none" w:sz="0" w:space="0" w:color="auto"/>
        <w:bottom w:val="none" w:sz="0" w:space="0" w:color="auto"/>
        <w:right w:val="none" w:sz="0" w:space="0" w:color="auto"/>
      </w:divBdr>
    </w:div>
    <w:div w:id="823357809">
      <w:bodyDiv w:val="1"/>
      <w:marLeft w:val="0"/>
      <w:marRight w:val="0"/>
      <w:marTop w:val="0"/>
      <w:marBottom w:val="0"/>
      <w:divBdr>
        <w:top w:val="none" w:sz="0" w:space="0" w:color="auto"/>
        <w:left w:val="none" w:sz="0" w:space="0" w:color="auto"/>
        <w:bottom w:val="none" w:sz="0" w:space="0" w:color="auto"/>
        <w:right w:val="none" w:sz="0" w:space="0" w:color="auto"/>
      </w:divBdr>
    </w:div>
    <w:div w:id="847453065">
      <w:bodyDiv w:val="1"/>
      <w:marLeft w:val="0"/>
      <w:marRight w:val="0"/>
      <w:marTop w:val="0"/>
      <w:marBottom w:val="0"/>
      <w:divBdr>
        <w:top w:val="none" w:sz="0" w:space="0" w:color="auto"/>
        <w:left w:val="none" w:sz="0" w:space="0" w:color="auto"/>
        <w:bottom w:val="none" w:sz="0" w:space="0" w:color="auto"/>
        <w:right w:val="none" w:sz="0" w:space="0" w:color="auto"/>
      </w:divBdr>
    </w:div>
    <w:div w:id="856041668">
      <w:bodyDiv w:val="1"/>
      <w:marLeft w:val="0"/>
      <w:marRight w:val="0"/>
      <w:marTop w:val="0"/>
      <w:marBottom w:val="0"/>
      <w:divBdr>
        <w:top w:val="none" w:sz="0" w:space="0" w:color="auto"/>
        <w:left w:val="none" w:sz="0" w:space="0" w:color="auto"/>
        <w:bottom w:val="none" w:sz="0" w:space="0" w:color="auto"/>
        <w:right w:val="none" w:sz="0" w:space="0" w:color="auto"/>
      </w:divBdr>
    </w:div>
    <w:div w:id="856501403">
      <w:bodyDiv w:val="1"/>
      <w:marLeft w:val="0"/>
      <w:marRight w:val="0"/>
      <w:marTop w:val="0"/>
      <w:marBottom w:val="0"/>
      <w:divBdr>
        <w:top w:val="none" w:sz="0" w:space="0" w:color="auto"/>
        <w:left w:val="none" w:sz="0" w:space="0" w:color="auto"/>
        <w:bottom w:val="none" w:sz="0" w:space="0" w:color="auto"/>
        <w:right w:val="none" w:sz="0" w:space="0" w:color="auto"/>
      </w:divBdr>
    </w:div>
    <w:div w:id="871500707">
      <w:bodyDiv w:val="1"/>
      <w:marLeft w:val="0"/>
      <w:marRight w:val="0"/>
      <w:marTop w:val="0"/>
      <w:marBottom w:val="0"/>
      <w:divBdr>
        <w:top w:val="none" w:sz="0" w:space="0" w:color="auto"/>
        <w:left w:val="none" w:sz="0" w:space="0" w:color="auto"/>
        <w:bottom w:val="none" w:sz="0" w:space="0" w:color="auto"/>
        <w:right w:val="none" w:sz="0" w:space="0" w:color="auto"/>
      </w:divBdr>
    </w:div>
    <w:div w:id="873612559">
      <w:bodyDiv w:val="1"/>
      <w:marLeft w:val="0"/>
      <w:marRight w:val="0"/>
      <w:marTop w:val="0"/>
      <w:marBottom w:val="0"/>
      <w:divBdr>
        <w:top w:val="none" w:sz="0" w:space="0" w:color="auto"/>
        <w:left w:val="none" w:sz="0" w:space="0" w:color="auto"/>
        <w:bottom w:val="none" w:sz="0" w:space="0" w:color="auto"/>
        <w:right w:val="none" w:sz="0" w:space="0" w:color="auto"/>
      </w:divBdr>
      <w:divsChild>
        <w:div w:id="2094007690">
          <w:marLeft w:val="0"/>
          <w:marRight w:val="0"/>
          <w:marTop w:val="0"/>
          <w:marBottom w:val="0"/>
          <w:divBdr>
            <w:top w:val="none" w:sz="0" w:space="0" w:color="auto"/>
            <w:left w:val="none" w:sz="0" w:space="0" w:color="auto"/>
            <w:bottom w:val="none" w:sz="0" w:space="0" w:color="auto"/>
            <w:right w:val="none" w:sz="0" w:space="0" w:color="auto"/>
          </w:divBdr>
          <w:divsChild>
            <w:div w:id="528420461">
              <w:marLeft w:val="0"/>
              <w:marRight w:val="0"/>
              <w:marTop w:val="0"/>
              <w:marBottom w:val="0"/>
              <w:divBdr>
                <w:top w:val="none" w:sz="0" w:space="0" w:color="auto"/>
                <w:left w:val="none" w:sz="0" w:space="0" w:color="auto"/>
                <w:bottom w:val="none" w:sz="0" w:space="0" w:color="auto"/>
                <w:right w:val="none" w:sz="0" w:space="0" w:color="auto"/>
              </w:divBdr>
              <w:divsChild>
                <w:div w:id="16220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6575">
          <w:marLeft w:val="0"/>
          <w:marRight w:val="0"/>
          <w:marTop w:val="0"/>
          <w:marBottom w:val="0"/>
          <w:divBdr>
            <w:top w:val="none" w:sz="0" w:space="0" w:color="auto"/>
            <w:left w:val="none" w:sz="0" w:space="0" w:color="auto"/>
            <w:bottom w:val="none" w:sz="0" w:space="0" w:color="auto"/>
            <w:right w:val="none" w:sz="0" w:space="0" w:color="auto"/>
          </w:divBdr>
          <w:divsChild>
            <w:div w:id="2045904350">
              <w:marLeft w:val="0"/>
              <w:marRight w:val="0"/>
              <w:marTop w:val="75"/>
              <w:marBottom w:val="75"/>
              <w:divBdr>
                <w:top w:val="none" w:sz="0" w:space="0" w:color="auto"/>
                <w:left w:val="none" w:sz="0" w:space="0" w:color="auto"/>
                <w:bottom w:val="none" w:sz="0" w:space="0" w:color="auto"/>
                <w:right w:val="none" w:sz="0" w:space="0" w:color="auto"/>
              </w:divBdr>
              <w:divsChild>
                <w:div w:id="2802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99887">
      <w:bodyDiv w:val="1"/>
      <w:marLeft w:val="0"/>
      <w:marRight w:val="0"/>
      <w:marTop w:val="0"/>
      <w:marBottom w:val="0"/>
      <w:divBdr>
        <w:top w:val="none" w:sz="0" w:space="0" w:color="auto"/>
        <w:left w:val="none" w:sz="0" w:space="0" w:color="auto"/>
        <w:bottom w:val="none" w:sz="0" w:space="0" w:color="auto"/>
        <w:right w:val="none" w:sz="0" w:space="0" w:color="auto"/>
      </w:divBdr>
    </w:div>
    <w:div w:id="897014870">
      <w:bodyDiv w:val="1"/>
      <w:marLeft w:val="0"/>
      <w:marRight w:val="0"/>
      <w:marTop w:val="0"/>
      <w:marBottom w:val="0"/>
      <w:divBdr>
        <w:top w:val="none" w:sz="0" w:space="0" w:color="auto"/>
        <w:left w:val="none" w:sz="0" w:space="0" w:color="auto"/>
        <w:bottom w:val="none" w:sz="0" w:space="0" w:color="auto"/>
        <w:right w:val="none" w:sz="0" w:space="0" w:color="auto"/>
      </w:divBdr>
    </w:div>
    <w:div w:id="900334219">
      <w:bodyDiv w:val="1"/>
      <w:marLeft w:val="0"/>
      <w:marRight w:val="0"/>
      <w:marTop w:val="0"/>
      <w:marBottom w:val="0"/>
      <w:divBdr>
        <w:top w:val="none" w:sz="0" w:space="0" w:color="auto"/>
        <w:left w:val="none" w:sz="0" w:space="0" w:color="auto"/>
        <w:bottom w:val="none" w:sz="0" w:space="0" w:color="auto"/>
        <w:right w:val="none" w:sz="0" w:space="0" w:color="auto"/>
      </w:divBdr>
    </w:div>
    <w:div w:id="902528543">
      <w:bodyDiv w:val="1"/>
      <w:marLeft w:val="0"/>
      <w:marRight w:val="0"/>
      <w:marTop w:val="0"/>
      <w:marBottom w:val="0"/>
      <w:divBdr>
        <w:top w:val="none" w:sz="0" w:space="0" w:color="auto"/>
        <w:left w:val="none" w:sz="0" w:space="0" w:color="auto"/>
        <w:bottom w:val="none" w:sz="0" w:space="0" w:color="auto"/>
        <w:right w:val="none" w:sz="0" w:space="0" w:color="auto"/>
      </w:divBdr>
    </w:div>
    <w:div w:id="906379516">
      <w:bodyDiv w:val="1"/>
      <w:marLeft w:val="0"/>
      <w:marRight w:val="0"/>
      <w:marTop w:val="0"/>
      <w:marBottom w:val="0"/>
      <w:divBdr>
        <w:top w:val="none" w:sz="0" w:space="0" w:color="auto"/>
        <w:left w:val="none" w:sz="0" w:space="0" w:color="auto"/>
        <w:bottom w:val="none" w:sz="0" w:space="0" w:color="auto"/>
        <w:right w:val="none" w:sz="0" w:space="0" w:color="auto"/>
      </w:divBdr>
    </w:div>
    <w:div w:id="909269028">
      <w:bodyDiv w:val="1"/>
      <w:marLeft w:val="0"/>
      <w:marRight w:val="0"/>
      <w:marTop w:val="0"/>
      <w:marBottom w:val="0"/>
      <w:divBdr>
        <w:top w:val="none" w:sz="0" w:space="0" w:color="auto"/>
        <w:left w:val="none" w:sz="0" w:space="0" w:color="auto"/>
        <w:bottom w:val="none" w:sz="0" w:space="0" w:color="auto"/>
        <w:right w:val="none" w:sz="0" w:space="0" w:color="auto"/>
      </w:divBdr>
    </w:div>
    <w:div w:id="938756136">
      <w:bodyDiv w:val="1"/>
      <w:marLeft w:val="0"/>
      <w:marRight w:val="0"/>
      <w:marTop w:val="0"/>
      <w:marBottom w:val="0"/>
      <w:divBdr>
        <w:top w:val="none" w:sz="0" w:space="0" w:color="auto"/>
        <w:left w:val="none" w:sz="0" w:space="0" w:color="auto"/>
        <w:bottom w:val="none" w:sz="0" w:space="0" w:color="auto"/>
        <w:right w:val="none" w:sz="0" w:space="0" w:color="auto"/>
      </w:divBdr>
    </w:div>
    <w:div w:id="947348043">
      <w:bodyDiv w:val="1"/>
      <w:marLeft w:val="0"/>
      <w:marRight w:val="0"/>
      <w:marTop w:val="0"/>
      <w:marBottom w:val="0"/>
      <w:divBdr>
        <w:top w:val="none" w:sz="0" w:space="0" w:color="auto"/>
        <w:left w:val="none" w:sz="0" w:space="0" w:color="auto"/>
        <w:bottom w:val="none" w:sz="0" w:space="0" w:color="auto"/>
        <w:right w:val="none" w:sz="0" w:space="0" w:color="auto"/>
      </w:divBdr>
      <w:divsChild>
        <w:div w:id="964890680">
          <w:marLeft w:val="0"/>
          <w:marRight w:val="0"/>
          <w:marTop w:val="30"/>
          <w:marBottom w:val="0"/>
          <w:divBdr>
            <w:top w:val="none" w:sz="0" w:space="0" w:color="auto"/>
            <w:left w:val="none" w:sz="0" w:space="0" w:color="auto"/>
            <w:bottom w:val="none" w:sz="0" w:space="0" w:color="auto"/>
            <w:right w:val="none" w:sz="0" w:space="0" w:color="auto"/>
          </w:divBdr>
        </w:div>
      </w:divsChild>
    </w:div>
    <w:div w:id="951480156">
      <w:bodyDiv w:val="1"/>
      <w:marLeft w:val="0"/>
      <w:marRight w:val="0"/>
      <w:marTop w:val="0"/>
      <w:marBottom w:val="0"/>
      <w:divBdr>
        <w:top w:val="none" w:sz="0" w:space="0" w:color="auto"/>
        <w:left w:val="none" w:sz="0" w:space="0" w:color="auto"/>
        <w:bottom w:val="none" w:sz="0" w:space="0" w:color="auto"/>
        <w:right w:val="none" w:sz="0" w:space="0" w:color="auto"/>
      </w:divBdr>
    </w:div>
    <w:div w:id="953639430">
      <w:bodyDiv w:val="1"/>
      <w:marLeft w:val="0"/>
      <w:marRight w:val="0"/>
      <w:marTop w:val="0"/>
      <w:marBottom w:val="0"/>
      <w:divBdr>
        <w:top w:val="none" w:sz="0" w:space="0" w:color="auto"/>
        <w:left w:val="none" w:sz="0" w:space="0" w:color="auto"/>
        <w:bottom w:val="none" w:sz="0" w:space="0" w:color="auto"/>
        <w:right w:val="none" w:sz="0" w:space="0" w:color="auto"/>
      </w:divBdr>
    </w:div>
    <w:div w:id="959650624">
      <w:bodyDiv w:val="1"/>
      <w:marLeft w:val="0"/>
      <w:marRight w:val="0"/>
      <w:marTop w:val="0"/>
      <w:marBottom w:val="0"/>
      <w:divBdr>
        <w:top w:val="none" w:sz="0" w:space="0" w:color="auto"/>
        <w:left w:val="none" w:sz="0" w:space="0" w:color="auto"/>
        <w:bottom w:val="none" w:sz="0" w:space="0" w:color="auto"/>
        <w:right w:val="none" w:sz="0" w:space="0" w:color="auto"/>
      </w:divBdr>
    </w:div>
    <w:div w:id="969163371">
      <w:bodyDiv w:val="1"/>
      <w:marLeft w:val="0"/>
      <w:marRight w:val="0"/>
      <w:marTop w:val="0"/>
      <w:marBottom w:val="0"/>
      <w:divBdr>
        <w:top w:val="none" w:sz="0" w:space="0" w:color="auto"/>
        <w:left w:val="none" w:sz="0" w:space="0" w:color="auto"/>
        <w:bottom w:val="none" w:sz="0" w:space="0" w:color="auto"/>
        <w:right w:val="none" w:sz="0" w:space="0" w:color="auto"/>
      </w:divBdr>
    </w:div>
    <w:div w:id="976567547">
      <w:bodyDiv w:val="1"/>
      <w:marLeft w:val="0"/>
      <w:marRight w:val="0"/>
      <w:marTop w:val="0"/>
      <w:marBottom w:val="0"/>
      <w:divBdr>
        <w:top w:val="none" w:sz="0" w:space="0" w:color="auto"/>
        <w:left w:val="none" w:sz="0" w:space="0" w:color="auto"/>
        <w:bottom w:val="none" w:sz="0" w:space="0" w:color="auto"/>
        <w:right w:val="none" w:sz="0" w:space="0" w:color="auto"/>
      </w:divBdr>
    </w:div>
    <w:div w:id="977026906">
      <w:bodyDiv w:val="1"/>
      <w:marLeft w:val="0"/>
      <w:marRight w:val="0"/>
      <w:marTop w:val="0"/>
      <w:marBottom w:val="0"/>
      <w:divBdr>
        <w:top w:val="none" w:sz="0" w:space="0" w:color="auto"/>
        <w:left w:val="none" w:sz="0" w:space="0" w:color="auto"/>
        <w:bottom w:val="none" w:sz="0" w:space="0" w:color="auto"/>
        <w:right w:val="none" w:sz="0" w:space="0" w:color="auto"/>
      </w:divBdr>
    </w:div>
    <w:div w:id="987711572">
      <w:bodyDiv w:val="1"/>
      <w:marLeft w:val="0"/>
      <w:marRight w:val="0"/>
      <w:marTop w:val="0"/>
      <w:marBottom w:val="0"/>
      <w:divBdr>
        <w:top w:val="none" w:sz="0" w:space="0" w:color="auto"/>
        <w:left w:val="none" w:sz="0" w:space="0" w:color="auto"/>
        <w:bottom w:val="none" w:sz="0" w:space="0" w:color="auto"/>
        <w:right w:val="none" w:sz="0" w:space="0" w:color="auto"/>
      </w:divBdr>
    </w:div>
    <w:div w:id="995956336">
      <w:bodyDiv w:val="1"/>
      <w:marLeft w:val="0"/>
      <w:marRight w:val="0"/>
      <w:marTop w:val="0"/>
      <w:marBottom w:val="0"/>
      <w:divBdr>
        <w:top w:val="none" w:sz="0" w:space="0" w:color="auto"/>
        <w:left w:val="none" w:sz="0" w:space="0" w:color="auto"/>
        <w:bottom w:val="none" w:sz="0" w:space="0" w:color="auto"/>
        <w:right w:val="none" w:sz="0" w:space="0" w:color="auto"/>
      </w:divBdr>
    </w:div>
    <w:div w:id="1004475996">
      <w:bodyDiv w:val="1"/>
      <w:marLeft w:val="0"/>
      <w:marRight w:val="0"/>
      <w:marTop w:val="0"/>
      <w:marBottom w:val="0"/>
      <w:divBdr>
        <w:top w:val="none" w:sz="0" w:space="0" w:color="auto"/>
        <w:left w:val="none" w:sz="0" w:space="0" w:color="auto"/>
        <w:bottom w:val="none" w:sz="0" w:space="0" w:color="auto"/>
        <w:right w:val="none" w:sz="0" w:space="0" w:color="auto"/>
      </w:divBdr>
    </w:div>
    <w:div w:id="1008799242">
      <w:bodyDiv w:val="1"/>
      <w:marLeft w:val="0"/>
      <w:marRight w:val="0"/>
      <w:marTop w:val="0"/>
      <w:marBottom w:val="0"/>
      <w:divBdr>
        <w:top w:val="none" w:sz="0" w:space="0" w:color="auto"/>
        <w:left w:val="none" w:sz="0" w:space="0" w:color="auto"/>
        <w:bottom w:val="none" w:sz="0" w:space="0" w:color="auto"/>
        <w:right w:val="none" w:sz="0" w:space="0" w:color="auto"/>
      </w:divBdr>
    </w:div>
    <w:div w:id="1021781177">
      <w:bodyDiv w:val="1"/>
      <w:marLeft w:val="0"/>
      <w:marRight w:val="0"/>
      <w:marTop w:val="0"/>
      <w:marBottom w:val="0"/>
      <w:divBdr>
        <w:top w:val="none" w:sz="0" w:space="0" w:color="auto"/>
        <w:left w:val="none" w:sz="0" w:space="0" w:color="auto"/>
        <w:bottom w:val="none" w:sz="0" w:space="0" w:color="auto"/>
        <w:right w:val="none" w:sz="0" w:space="0" w:color="auto"/>
      </w:divBdr>
    </w:div>
    <w:div w:id="1027099890">
      <w:bodyDiv w:val="1"/>
      <w:marLeft w:val="0"/>
      <w:marRight w:val="0"/>
      <w:marTop w:val="0"/>
      <w:marBottom w:val="0"/>
      <w:divBdr>
        <w:top w:val="none" w:sz="0" w:space="0" w:color="auto"/>
        <w:left w:val="none" w:sz="0" w:space="0" w:color="auto"/>
        <w:bottom w:val="none" w:sz="0" w:space="0" w:color="auto"/>
        <w:right w:val="none" w:sz="0" w:space="0" w:color="auto"/>
      </w:divBdr>
    </w:div>
    <w:div w:id="1042826394">
      <w:bodyDiv w:val="1"/>
      <w:marLeft w:val="0"/>
      <w:marRight w:val="0"/>
      <w:marTop w:val="0"/>
      <w:marBottom w:val="0"/>
      <w:divBdr>
        <w:top w:val="none" w:sz="0" w:space="0" w:color="auto"/>
        <w:left w:val="none" w:sz="0" w:space="0" w:color="auto"/>
        <w:bottom w:val="none" w:sz="0" w:space="0" w:color="auto"/>
        <w:right w:val="none" w:sz="0" w:space="0" w:color="auto"/>
      </w:divBdr>
    </w:div>
    <w:div w:id="1069494858">
      <w:bodyDiv w:val="1"/>
      <w:marLeft w:val="0"/>
      <w:marRight w:val="0"/>
      <w:marTop w:val="0"/>
      <w:marBottom w:val="0"/>
      <w:divBdr>
        <w:top w:val="none" w:sz="0" w:space="0" w:color="auto"/>
        <w:left w:val="none" w:sz="0" w:space="0" w:color="auto"/>
        <w:bottom w:val="none" w:sz="0" w:space="0" w:color="auto"/>
        <w:right w:val="none" w:sz="0" w:space="0" w:color="auto"/>
      </w:divBdr>
      <w:divsChild>
        <w:div w:id="850533706">
          <w:marLeft w:val="0"/>
          <w:marRight w:val="0"/>
          <w:marTop w:val="0"/>
          <w:marBottom w:val="0"/>
          <w:divBdr>
            <w:top w:val="none" w:sz="0" w:space="0" w:color="auto"/>
            <w:left w:val="none" w:sz="0" w:space="0" w:color="auto"/>
            <w:bottom w:val="none" w:sz="0" w:space="0" w:color="auto"/>
            <w:right w:val="none" w:sz="0" w:space="0" w:color="auto"/>
          </w:divBdr>
        </w:div>
      </w:divsChild>
    </w:div>
    <w:div w:id="1071584520">
      <w:bodyDiv w:val="1"/>
      <w:marLeft w:val="0"/>
      <w:marRight w:val="0"/>
      <w:marTop w:val="0"/>
      <w:marBottom w:val="0"/>
      <w:divBdr>
        <w:top w:val="none" w:sz="0" w:space="0" w:color="auto"/>
        <w:left w:val="none" w:sz="0" w:space="0" w:color="auto"/>
        <w:bottom w:val="none" w:sz="0" w:space="0" w:color="auto"/>
        <w:right w:val="none" w:sz="0" w:space="0" w:color="auto"/>
      </w:divBdr>
      <w:divsChild>
        <w:div w:id="259796049">
          <w:marLeft w:val="0"/>
          <w:marRight w:val="0"/>
          <w:marTop w:val="30"/>
          <w:marBottom w:val="0"/>
          <w:divBdr>
            <w:top w:val="none" w:sz="0" w:space="0" w:color="auto"/>
            <w:left w:val="none" w:sz="0" w:space="0" w:color="auto"/>
            <w:bottom w:val="none" w:sz="0" w:space="0" w:color="auto"/>
            <w:right w:val="none" w:sz="0" w:space="0" w:color="auto"/>
          </w:divBdr>
        </w:div>
      </w:divsChild>
    </w:div>
    <w:div w:id="1076173048">
      <w:bodyDiv w:val="1"/>
      <w:marLeft w:val="0"/>
      <w:marRight w:val="0"/>
      <w:marTop w:val="0"/>
      <w:marBottom w:val="0"/>
      <w:divBdr>
        <w:top w:val="none" w:sz="0" w:space="0" w:color="auto"/>
        <w:left w:val="none" w:sz="0" w:space="0" w:color="auto"/>
        <w:bottom w:val="none" w:sz="0" w:space="0" w:color="auto"/>
        <w:right w:val="none" w:sz="0" w:space="0" w:color="auto"/>
      </w:divBdr>
      <w:divsChild>
        <w:div w:id="1387099282">
          <w:marLeft w:val="0"/>
          <w:marRight w:val="0"/>
          <w:marTop w:val="0"/>
          <w:marBottom w:val="0"/>
          <w:divBdr>
            <w:top w:val="none" w:sz="0" w:space="0" w:color="auto"/>
            <w:left w:val="none" w:sz="0" w:space="0" w:color="auto"/>
            <w:bottom w:val="none" w:sz="0" w:space="0" w:color="auto"/>
            <w:right w:val="none" w:sz="0" w:space="0" w:color="auto"/>
          </w:divBdr>
          <w:divsChild>
            <w:div w:id="586697865">
              <w:marLeft w:val="0"/>
              <w:marRight w:val="0"/>
              <w:marTop w:val="0"/>
              <w:marBottom w:val="0"/>
              <w:divBdr>
                <w:top w:val="none" w:sz="0" w:space="0" w:color="auto"/>
                <w:left w:val="none" w:sz="0" w:space="0" w:color="auto"/>
                <w:bottom w:val="none" w:sz="0" w:space="0" w:color="auto"/>
                <w:right w:val="none" w:sz="0" w:space="0" w:color="auto"/>
              </w:divBdr>
              <w:divsChild>
                <w:div w:id="208767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62295">
          <w:marLeft w:val="0"/>
          <w:marRight w:val="0"/>
          <w:marTop w:val="0"/>
          <w:marBottom w:val="0"/>
          <w:divBdr>
            <w:top w:val="none" w:sz="0" w:space="0" w:color="auto"/>
            <w:left w:val="none" w:sz="0" w:space="0" w:color="auto"/>
            <w:bottom w:val="none" w:sz="0" w:space="0" w:color="auto"/>
            <w:right w:val="none" w:sz="0" w:space="0" w:color="auto"/>
          </w:divBdr>
          <w:divsChild>
            <w:div w:id="1349063834">
              <w:marLeft w:val="0"/>
              <w:marRight w:val="0"/>
              <w:marTop w:val="75"/>
              <w:marBottom w:val="75"/>
              <w:divBdr>
                <w:top w:val="none" w:sz="0" w:space="0" w:color="auto"/>
                <w:left w:val="none" w:sz="0" w:space="0" w:color="auto"/>
                <w:bottom w:val="none" w:sz="0" w:space="0" w:color="auto"/>
                <w:right w:val="none" w:sz="0" w:space="0" w:color="auto"/>
              </w:divBdr>
              <w:divsChild>
                <w:div w:id="9848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6941">
      <w:bodyDiv w:val="1"/>
      <w:marLeft w:val="0"/>
      <w:marRight w:val="0"/>
      <w:marTop w:val="0"/>
      <w:marBottom w:val="0"/>
      <w:divBdr>
        <w:top w:val="none" w:sz="0" w:space="0" w:color="auto"/>
        <w:left w:val="none" w:sz="0" w:space="0" w:color="auto"/>
        <w:bottom w:val="none" w:sz="0" w:space="0" w:color="auto"/>
        <w:right w:val="none" w:sz="0" w:space="0" w:color="auto"/>
      </w:divBdr>
    </w:div>
    <w:div w:id="1087918711">
      <w:bodyDiv w:val="1"/>
      <w:marLeft w:val="0"/>
      <w:marRight w:val="0"/>
      <w:marTop w:val="0"/>
      <w:marBottom w:val="0"/>
      <w:divBdr>
        <w:top w:val="none" w:sz="0" w:space="0" w:color="auto"/>
        <w:left w:val="none" w:sz="0" w:space="0" w:color="auto"/>
        <w:bottom w:val="none" w:sz="0" w:space="0" w:color="auto"/>
        <w:right w:val="none" w:sz="0" w:space="0" w:color="auto"/>
      </w:divBdr>
    </w:div>
    <w:div w:id="1110048874">
      <w:bodyDiv w:val="1"/>
      <w:marLeft w:val="0"/>
      <w:marRight w:val="0"/>
      <w:marTop w:val="0"/>
      <w:marBottom w:val="0"/>
      <w:divBdr>
        <w:top w:val="none" w:sz="0" w:space="0" w:color="auto"/>
        <w:left w:val="none" w:sz="0" w:space="0" w:color="auto"/>
        <w:bottom w:val="none" w:sz="0" w:space="0" w:color="auto"/>
        <w:right w:val="none" w:sz="0" w:space="0" w:color="auto"/>
      </w:divBdr>
    </w:div>
    <w:div w:id="1113940109">
      <w:bodyDiv w:val="1"/>
      <w:marLeft w:val="0"/>
      <w:marRight w:val="0"/>
      <w:marTop w:val="0"/>
      <w:marBottom w:val="0"/>
      <w:divBdr>
        <w:top w:val="none" w:sz="0" w:space="0" w:color="auto"/>
        <w:left w:val="none" w:sz="0" w:space="0" w:color="auto"/>
        <w:bottom w:val="none" w:sz="0" w:space="0" w:color="auto"/>
        <w:right w:val="none" w:sz="0" w:space="0" w:color="auto"/>
      </w:divBdr>
    </w:div>
    <w:div w:id="1114983233">
      <w:bodyDiv w:val="1"/>
      <w:marLeft w:val="0"/>
      <w:marRight w:val="0"/>
      <w:marTop w:val="0"/>
      <w:marBottom w:val="0"/>
      <w:divBdr>
        <w:top w:val="none" w:sz="0" w:space="0" w:color="auto"/>
        <w:left w:val="none" w:sz="0" w:space="0" w:color="auto"/>
        <w:bottom w:val="none" w:sz="0" w:space="0" w:color="auto"/>
        <w:right w:val="none" w:sz="0" w:space="0" w:color="auto"/>
      </w:divBdr>
    </w:div>
    <w:div w:id="1117875785">
      <w:bodyDiv w:val="1"/>
      <w:marLeft w:val="0"/>
      <w:marRight w:val="0"/>
      <w:marTop w:val="0"/>
      <w:marBottom w:val="0"/>
      <w:divBdr>
        <w:top w:val="none" w:sz="0" w:space="0" w:color="auto"/>
        <w:left w:val="none" w:sz="0" w:space="0" w:color="auto"/>
        <w:bottom w:val="none" w:sz="0" w:space="0" w:color="auto"/>
        <w:right w:val="none" w:sz="0" w:space="0" w:color="auto"/>
      </w:divBdr>
    </w:div>
    <w:div w:id="1119059396">
      <w:bodyDiv w:val="1"/>
      <w:marLeft w:val="0"/>
      <w:marRight w:val="0"/>
      <w:marTop w:val="0"/>
      <w:marBottom w:val="0"/>
      <w:divBdr>
        <w:top w:val="none" w:sz="0" w:space="0" w:color="auto"/>
        <w:left w:val="none" w:sz="0" w:space="0" w:color="auto"/>
        <w:bottom w:val="none" w:sz="0" w:space="0" w:color="auto"/>
        <w:right w:val="none" w:sz="0" w:space="0" w:color="auto"/>
      </w:divBdr>
    </w:div>
    <w:div w:id="1131559485">
      <w:bodyDiv w:val="1"/>
      <w:marLeft w:val="0"/>
      <w:marRight w:val="0"/>
      <w:marTop w:val="0"/>
      <w:marBottom w:val="0"/>
      <w:divBdr>
        <w:top w:val="none" w:sz="0" w:space="0" w:color="auto"/>
        <w:left w:val="none" w:sz="0" w:space="0" w:color="auto"/>
        <w:bottom w:val="none" w:sz="0" w:space="0" w:color="auto"/>
        <w:right w:val="none" w:sz="0" w:space="0" w:color="auto"/>
      </w:divBdr>
    </w:div>
    <w:div w:id="1131900335">
      <w:bodyDiv w:val="1"/>
      <w:marLeft w:val="0"/>
      <w:marRight w:val="0"/>
      <w:marTop w:val="0"/>
      <w:marBottom w:val="0"/>
      <w:divBdr>
        <w:top w:val="none" w:sz="0" w:space="0" w:color="auto"/>
        <w:left w:val="none" w:sz="0" w:space="0" w:color="auto"/>
        <w:bottom w:val="none" w:sz="0" w:space="0" w:color="auto"/>
        <w:right w:val="none" w:sz="0" w:space="0" w:color="auto"/>
      </w:divBdr>
    </w:div>
    <w:div w:id="1157305643">
      <w:bodyDiv w:val="1"/>
      <w:marLeft w:val="0"/>
      <w:marRight w:val="0"/>
      <w:marTop w:val="0"/>
      <w:marBottom w:val="0"/>
      <w:divBdr>
        <w:top w:val="none" w:sz="0" w:space="0" w:color="auto"/>
        <w:left w:val="none" w:sz="0" w:space="0" w:color="auto"/>
        <w:bottom w:val="none" w:sz="0" w:space="0" w:color="auto"/>
        <w:right w:val="none" w:sz="0" w:space="0" w:color="auto"/>
      </w:divBdr>
    </w:div>
    <w:div w:id="1165243183">
      <w:bodyDiv w:val="1"/>
      <w:marLeft w:val="0"/>
      <w:marRight w:val="0"/>
      <w:marTop w:val="0"/>
      <w:marBottom w:val="0"/>
      <w:divBdr>
        <w:top w:val="none" w:sz="0" w:space="0" w:color="auto"/>
        <w:left w:val="none" w:sz="0" w:space="0" w:color="auto"/>
        <w:bottom w:val="none" w:sz="0" w:space="0" w:color="auto"/>
        <w:right w:val="none" w:sz="0" w:space="0" w:color="auto"/>
      </w:divBdr>
    </w:div>
    <w:div w:id="1169909827">
      <w:bodyDiv w:val="1"/>
      <w:marLeft w:val="0"/>
      <w:marRight w:val="0"/>
      <w:marTop w:val="0"/>
      <w:marBottom w:val="0"/>
      <w:divBdr>
        <w:top w:val="none" w:sz="0" w:space="0" w:color="auto"/>
        <w:left w:val="none" w:sz="0" w:space="0" w:color="auto"/>
        <w:bottom w:val="none" w:sz="0" w:space="0" w:color="auto"/>
        <w:right w:val="none" w:sz="0" w:space="0" w:color="auto"/>
      </w:divBdr>
      <w:divsChild>
        <w:div w:id="1264654843">
          <w:marLeft w:val="0"/>
          <w:marRight w:val="0"/>
          <w:marTop w:val="0"/>
          <w:marBottom w:val="0"/>
          <w:divBdr>
            <w:top w:val="none" w:sz="0" w:space="0" w:color="auto"/>
            <w:left w:val="none" w:sz="0" w:space="0" w:color="auto"/>
            <w:bottom w:val="none" w:sz="0" w:space="0" w:color="auto"/>
            <w:right w:val="none" w:sz="0" w:space="0" w:color="auto"/>
          </w:divBdr>
        </w:div>
      </w:divsChild>
    </w:div>
    <w:div w:id="1170874901">
      <w:bodyDiv w:val="1"/>
      <w:marLeft w:val="0"/>
      <w:marRight w:val="0"/>
      <w:marTop w:val="0"/>
      <w:marBottom w:val="0"/>
      <w:divBdr>
        <w:top w:val="none" w:sz="0" w:space="0" w:color="auto"/>
        <w:left w:val="none" w:sz="0" w:space="0" w:color="auto"/>
        <w:bottom w:val="none" w:sz="0" w:space="0" w:color="auto"/>
        <w:right w:val="none" w:sz="0" w:space="0" w:color="auto"/>
      </w:divBdr>
    </w:div>
    <w:div w:id="1175343358">
      <w:bodyDiv w:val="1"/>
      <w:marLeft w:val="0"/>
      <w:marRight w:val="0"/>
      <w:marTop w:val="0"/>
      <w:marBottom w:val="0"/>
      <w:divBdr>
        <w:top w:val="none" w:sz="0" w:space="0" w:color="auto"/>
        <w:left w:val="none" w:sz="0" w:space="0" w:color="auto"/>
        <w:bottom w:val="none" w:sz="0" w:space="0" w:color="auto"/>
        <w:right w:val="none" w:sz="0" w:space="0" w:color="auto"/>
      </w:divBdr>
    </w:div>
    <w:div w:id="1184246925">
      <w:bodyDiv w:val="1"/>
      <w:marLeft w:val="0"/>
      <w:marRight w:val="0"/>
      <w:marTop w:val="0"/>
      <w:marBottom w:val="0"/>
      <w:divBdr>
        <w:top w:val="none" w:sz="0" w:space="0" w:color="auto"/>
        <w:left w:val="none" w:sz="0" w:space="0" w:color="auto"/>
        <w:bottom w:val="none" w:sz="0" w:space="0" w:color="auto"/>
        <w:right w:val="none" w:sz="0" w:space="0" w:color="auto"/>
      </w:divBdr>
    </w:div>
    <w:div w:id="1189488093">
      <w:bodyDiv w:val="1"/>
      <w:marLeft w:val="0"/>
      <w:marRight w:val="0"/>
      <w:marTop w:val="0"/>
      <w:marBottom w:val="0"/>
      <w:divBdr>
        <w:top w:val="none" w:sz="0" w:space="0" w:color="auto"/>
        <w:left w:val="none" w:sz="0" w:space="0" w:color="auto"/>
        <w:bottom w:val="none" w:sz="0" w:space="0" w:color="auto"/>
        <w:right w:val="none" w:sz="0" w:space="0" w:color="auto"/>
      </w:divBdr>
    </w:div>
    <w:div w:id="1194807066">
      <w:bodyDiv w:val="1"/>
      <w:marLeft w:val="0"/>
      <w:marRight w:val="0"/>
      <w:marTop w:val="0"/>
      <w:marBottom w:val="0"/>
      <w:divBdr>
        <w:top w:val="none" w:sz="0" w:space="0" w:color="auto"/>
        <w:left w:val="none" w:sz="0" w:space="0" w:color="auto"/>
        <w:bottom w:val="none" w:sz="0" w:space="0" w:color="auto"/>
        <w:right w:val="none" w:sz="0" w:space="0" w:color="auto"/>
      </w:divBdr>
      <w:divsChild>
        <w:div w:id="2038003178">
          <w:marLeft w:val="0"/>
          <w:marRight w:val="0"/>
          <w:marTop w:val="0"/>
          <w:marBottom w:val="0"/>
          <w:divBdr>
            <w:top w:val="none" w:sz="0" w:space="0" w:color="auto"/>
            <w:left w:val="none" w:sz="0" w:space="0" w:color="auto"/>
            <w:bottom w:val="none" w:sz="0" w:space="0" w:color="auto"/>
            <w:right w:val="none" w:sz="0" w:space="0" w:color="auto"/>
          </w:divBdr>
        </w:div>
        <w:div w:id="1348022098">
          <w:marLeft w:val="0"/>
          <w:marRight w:val="0"/>
          <w:marTop w:val="0"/>
          <w:marBottom w:val="0"/>
          <w:divBdr>
            <w:top w:val="none" w:sz="0" w:space="0" w:color="auto"/>
            <w:left w:val="none" w:sz="0" w:space="0" w:color="auto"/>
            <w:bottom w:val="none" w:sz="0" w:space="0" w:color="auto"/>
            <w:right w:val="none" w:sz="0" w:space="0" w:color="auto"/>
          </w:divBdr>
        </w:div>
        <w:div w:id="1949196309">
          <w:marLeft w:val="0"/>
          <w:marRight w:val="0"/>
          <w:marTop w:val="0"/>
          <w:marBottom w:val="0"/>
          <w:divBdr>
            <w:top w:val="none" w:sz="0" w:space="0" w:color="auto"/>
            <w:left w:val="none" w:sz="0" w:space="0" w:color="auto"/>
            <w:bottom w:val="none" w:sz="0" w:space="0" w:color="auto"/>
            <w:right w:val="none" w:sz="0" w:space="0" w:color="auto"/>
          </w:divBdr>
        </w:div>
        <w:div w:id="729497119">
          <w:marLeft w:val="0"/>
          <w:marRight w:val="0"/>
          <w:marTop w:val="0"/>
          <w:marBottom w:val="0"/>
          <w:divBdr>
            <w:top w:val="none" w:sz="0" w:space="0" w:color="auto"/>
            <w:left w:val="none" w:sz="0" w:space="0" w:color="auto"/>
            <w:bottom w:val="none" w:sz="0" w:space="0" w:color="auto"/>
            <w:right w:val="none" w:sz="0" w:space="0" w:color="auto"/>
          </w:divBdr>
        </w:div>
      </w:divsChild>
    </w:div>
    <w:div w:id="1204900017">
      <w:bodyDiv w:val="1"/>
      <w:marLeft w:val="0"/>
      <w:marRight w:val="0"/>
      <w:marTop w:val="0"/>
      <w:marBottom w:val="0"/>
      <w:divBdr>
        <w:top w:val="none" w:sz="0" w:space="0" w:color="auto"/>
        <w:left w:val="none" w:sz="0" w:space="0" w:color="auto"/>
        <w:bottom w:val="none" w:sz="0" w:space="0" w:color="auto"/>
        <w:right w:val="none" w:sz="0" w:space="0" w:color="auto"/>
      </w:divBdr>
      <w:divsChild>
        <w:div w:id="1606031986">
          <w:marLeft w:val="0"/>
          <w:marRight w:val="0"/>
          <w:marTop w:val="0"/>
          <w:marBottom w:val="0"/>
          <w:divBdr>
            <w:top w:val="none" w:sz="0" w:space="0" w:color="auto"/>
            <w:left w:val="none" w:sz="0" w:space="0" w:color="auto"/>
            <w:bottom w:val="none" w:sz="0" w:space="0" w:color="auto"/>
            <w:right w:val="none" w:sz="0" w:space="0" w:color="auto"/>
          </w:divBdr>
          <w:divsChild>
            <w:div w:id="533036987">
              <w:marLeft w:val="0"/>
              <w:marRight w:val="0"/>
              <w:marTop w:val="0"/>
              <w:marBottom w:val="0"/>
              <w:divBdr>
                <w:top w:val="none" w:sz="0" w:space="0" w:color="auto"/>
                <w:left w:val="none" w:sz="0" w:space="0" w:color="auto"/>
                <w:bottom w:val="none" w:sz="0" w:space="0" w:color="auto"/>
                <w:right w:val="none" w:sz="0" w:space="0" w:color="auto"/>
              </w:divBdr>
              <w:divsChild>
                <w:div w:id="18749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2307">
          <w:marLeft w:val="0"/>
          <w:marRight w:val="0"/>
          <w:marTop w:val="0"/>
          <w:marBottom w:val="0"/>
          <w:divBdr>
            <w:top w:val="none" w:sz="0" w:space="0" w:color="auto"/>
            <w:left w:val="none" w:sz="0" w:space="0" w:color="auto"/>
            <w:bottom w:val="none" w:sz="0" w:space="0" w:color="auto"/>
            <w:right w:val="none" w:sz="0" w:space="0" w:color="auto"/>
          </w:divBdr>
          <w:divsChild>
            <w:div w:id="859200743">
              <w:marLeft w:val="0"/>
              <w:marRight w:val="0"/>
              <w:marTop w:val="75"/>
              <w:marBottom w:val="75"/>
              <w:divBdr>
                <w:top w:val="none" w:sz="0" w:space="0" w:color="auto"/>
                <w:left w:val="none" w:sz="0" w:space="0" w:color="auto"/>
                <w:bottom w:val="none" w:sz="0" w:space="0" w:color="auto"/>
                <w:right w:val="none" w:sz="0" w:space="0" w:color="auto"/>
              </w:divBdr>
              <w:divsChild>
                <w:div w:id="4479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24634">
      <w:bodyDiv w:val="1"/>
      <w:marLeft w:val="0"/>
      <w:marRight w:val="0"/>
      <w:marTop w:val="0"/>
      <w:marBottom w:val="0"/>
      <w:divBdr>
        <w:top w:val="none" w:sz="0" w:space="0" w:color="auto"/>
        <w:left w:val="none" w:sz="0" w:space="0" w:color="auto"/>
        <w:bottom w:val="none" w:sz="0" w:space="0" w:color="auto"/>
        <w:right w:val="none" w:sz="0" w:space="0" w:color="auto"/>
      </w:divBdr>
    </w:div>
    <w:div w:id="1215461257">
      <w:bodyDiv w:val="1"/>
      <w:marLeft w:val="0"/>
      <w:marRight w:val="0"/>
      <w:marTop w:val="0"/>
      <w:marBottom w:val="0"/>
      <w:divBdr>
        <w:top w:val="none" w:sz="0" w:space="0" w:color="auto"/>
        <w:left w:val="none" w:sz="0" w:space="0" w:color="auto"/>
        <w:bottom w:val="none" w:sz="0" w:space="0" w:color="auto"/>
        <w:right w:val="none" w:sz="0" w:space="0" w:color="auto"/>
      </w:divBdr>
    </w:div>
    <w:div w:id="1217935654">
      <w:bodyDiv w:val="1"/>
      <w:marLeft w:val="0"/>
      <w:marRight w:val="0"/>
      <w:marTop w:val="0"/>
      <w:marBottom w:val="0"/>
      <w:divBdr>
        <w:top w:val="none" w:sz="0" w:space="0" w:color="auto"/>
        <w:left w:val="none" w:sz="0" w:space="0" w:color="auto"/>
        <w:bottom w:val="none" w:sz="0" w:space="0" w:color="auto"/>
        <w:right w:val="none" w:sz="0" w:space="0" w:color="auto"/>
      </w:divBdr>
    </w:div>
    <w:div w:id="1224561194">
      <w:bodyDiv w:val="1"/>
      <w:marLeft w:val="0"/>
      <w:marRight w:val="0"/>
      <w:marTop w:val="0"/>
      <w:marBottom w:val="0"/>
      <w:divBdr>
        <w:top w:val="none" w:sz="0" w:space="0" w:color="auto"/>
        <w:left w:val="none" w:sz="0" w:space="0" w:color="auto"/>
        <w:bottom w:val="none" w:sz="0" w:space="0" w:color="auto"/>
        <w:right w:val="none" w:sz="0" w:space="0" w:color="auto"/>
      </w:divBdr>
    </w:div>
    <w:div w:id="1238325397">
      <w:bodyDiv w:val="1"/>
      <w:marLeft w:val="0"/>
      <w:marRight w:val="0"/>
      <w:marTop w:val="0"/>
      <w:marBottom w:val="0"/>
      <w:divBdr>
        <w:top w:val="none" w:sz="0" w:space="0" w:color="auto"/>
        <w:left w:val="none" w:sz="0" w:space="0" w:color="auto"/>
        <w:bottom w:val="none" w:sz="0" w:space="0" w:color="auto"/>
        <w:right w:val="none" w:sz="0" w:space="0" w:color="auto"/>
      </w:divBdr>
    </w:div>
    <w:div w:id="1241521464">
      <w:bodyDiv w:val="1"/>
      <w:marLeft w:val="0"/>
      <w:marRight w:val="0"/>
      <w:marTop w:val="0"/>
      <w:marBottom w:val="0"/>
      <w:divBdr>
        <w:top w:val="none" w:sz="0" w:space="0" w:color="auto"/>
        <w:left w:val="none" w:sz="0" w:space="0" w:color="auto"/>
        <w:bottom w:val="none" w:sz="0" w:space="0" w:color="auto"/>
        <w:right w:val="none" w:sz="0" w:space="0" w:color="auto"/>
      </w:divBdr>
    </w:div>
    <w:div w:id="1241602286">
      <w:bodyDiv w:val="1"/>
      <w:marLeft w:val="0"/>
      <w:marRight w:val="0"/>
      <w:marTop w:val="0"/>
      <w:marBottom w:val="0"/>
      <w:divBdr>
        <w:top w:val="none" w:sz="0" w:space="0" w:color="auto"/>
        <w:left w:val="none" w:sz="0" w:space="0" w:color="auto"/>
        <w:bottom w:val="none" w:sz="0" w:space="0" w:color="auto"/>
        <w:right w:val="none" w:sz="0" w:space="0" w:color="auto"/>
      </w:divBdr>
    </w:div>
    <w:div w:id="1250771959">
      <w:bodyDiv w:val="1"/>
      <w:marLeft w:val="0"/>
      <w:marRight w:val="0"/>
      <w:marTop w:val="0"/>
      <w:marBottom w:val="0"/>
      <w:divBdr>
        <w:top w:val="none" w:sz="0" w:space="0" w:color="auto"/>
        <w:left w:val="none" w:sz="0" w:space="0" w:color="auto"/>
        <w:bottom w:val="none" w:sz="0" w:space="0" w:color="auto"/>
        <w:right w:val="none" w:sz="0" w:space="0" w:color="auto"/>
      </w:divBdr>
    </w:div>
    <w:div w:id="1251082763">
      <w:bodyDiv w:val="1"/>
      <w:marLeft w:val="0"/>
      <w:marRight w:val="0"/>
      <w:marTop w:val="0"/>
      <w:marBottom w:val="0"/>
      <w:divBdr>
        <w:top w:val="none" w:sz="0" w:space="0" w:color="auto"/>
        <w:left w:val="none" w:sz="0" w:space="0" w:color="auto"/>
        <w:bottom w:val="none" w:sz="0" w:space="0" w:color="auto"/>
        <w:right w:val="none" w:sz="0" w:space="0" w:color="auto"/>
      </w:divBdr>
    </w:div>
    <w:div w:id="1252933616">
      <w:bodyDiv w:val="1"/>
      <w:marLeft w:val="0"/>
      <w:marRight w:val="0"/>
      <w:marTop w:val="0"/>
      <w:marBottom w:val="0"/>
      <w:divBdr>
        <w:top w:val="none" w:sz="0" w:space="0" w:color="auto"/>
        <w:left w:val="none" w:sz="0" w:space="0" w:color="auto"/>
        <w:bottom w:val="none" w:sz="0" w:space="0" w:color="auto"/>
        <w:right w:val="none" w:sz="0" w:space="0" w:color="auto"/>
      </w:divBdr>
    </w:div>
    <w:div w:id="1255357490">
      <w:bodyDiv w:val="1"/>
      <w:marLeft w:val="0"/>
      <w:marRight w:val="0"/>
      <w:marTop w:val="0"/>
      <w:marBottom w:val="0"/>
      <w:divBdr>
        <w:top w:val="none" w:sz="0" w:space="0" w:color="auto"/>
        <w:left w:val="none" w:sz="0" w:space="0" w:color="auto"/>
        <w:bottom w:val="none" w:sz="0" w:space="0" w:color="auto"/>
        <w:right w:val="none" w:sz="0" w:space="0" w:color="auto"/>
      </w:divBdr>
    </w:div>
    <w:div w:id="1283074579">
      <w:bodyDiv w:val="1"/>
      <w:marLeft w:val="0"/>
      <w:marRight w:val="0"/>
      <w:marTop w:val="0"/>
      <w:marBottom w:val="0"/>
      <w:divBdr>
        <w:top w:val="none" w:sz="0" w:space="0" w:color="auto"/>
        <w:left w:val="none" w:sz="0" w:space="0" w:color="auto"/>
        <w:bottom w:val="none" w:sz="0" w:space="0" w:color="auto"/>
        <w:right w:val="none" w:sz="0" w:space="0" w:color="auto"/>
      </w:divBdr>
    </w:div>
    <w:div w:id="1298217594">
      <w:bodyDiv w:val="1"/>
      <w:marLeft w:val="0"/>
      <w:marRight w:val="0"/>
      <w:marTop w:val="0"/>
      <w:marBottom w:val="0"/>
      <w:divBdr>
        <w:top w:val="none" w:sz="0" w:space="0" w:color="auto"/>
        <w:left w:val="none" w:sz="0" w:space="0" w:color="auto"/>
        <w:bottom w:val="none" w:sz="0" w:space="0" w:color="auto"/>
        <w:right w:val="none" w:sz="0" w:space="0" w:color="auto"/>
      </w:divBdr>
    </w:div>
    <w:div w:id="1298872939">
      <w:bodyDiv w:val="1"/>
      <w:marLeft w:val="0"/>
      <w:marRight w:val="0"/>
      <w:marTop w:val="0"/>
      <w:marBottom w:val="0"/>
      <w:divBdr>
        <w:top w:val="none" w:sz="0" w:space="0" w:color="auto"/>
        <w:left w:val="none" w:sz="0" w:space="0" w:color="auto"/>
        <w:bottom w:val="none" w:sz="0" w:space="0" w:color="auto"/>
        <w:right w:val="none" w:sz="0" w:space="0" w:color="auto"/>
      </w:divBdr>
    </w:div>
    <w:div w:id="1308318208">
      <w:bodyDiv w:val="1"/>
      <w:marLeft w:val="0"/>
      <w:marRight w:val="0"/>
      <w:marTop w:val="0"/>
      <w:marBottom w:val="0"/>
      <w:divBdr>
        <w:top w:val="none" w:sz="0" w:space="0" w:color="auto"/>
        <w:left w:val="none" w:sz="0" w:space="0" w:color="auto"/>
        <w:bottom w:val="none" w:sz="0" w:space="0" w:color="auto"/>
        <w:right w:val="none" w:sz="0" w:space="0" w:color="auto"/>
      </w:divBdr>
    </w:div>
    <w:div w:id="1322737613">
      <w:bodyDiv w:val="1"/>
      <w:marLeft w:val="0"/>
      <w:marRight w:val="0"/>
      <w:marTop w:val="0"/>
      <w:marBottom w:val="0"/>
      <w:divBdr>
        <w:top w:val="none" w:sz="0" w:space="0" w:color="auto"/>
        <w:left w:val="none" w:sz="0" w:space="0" w:color="auto"/>
        <w:bottom w:val="none" w:sz="0" w:space="0" w:color="auto"/>
        <w:right w:val="none" w:sz="0" w:space="0" w:color="auto"/>
      </w:divBdr>
    </w:div>
    <w:div w:id="1341467978">
      <w:bodyDiv w:val="1"/>
      <w:marLeft w:val="0"/>
      <w:marRight w:val="0"/>
      <w:marTop w:val="0"/>
      <w:marBottom w:val="0"/>
      <w:divBdr>
        <w:top w:val="none" w:sz="0" w:space="0" w:color="auto"/>
        <w:left w:val="none" w:sz="0" w:space="0" w:color="auto"/>
        <w:bottom w:val="none" w:sz="0" w:space="0" w:color="auto"/>
        <w:right w:val="none" w:sz="0" w:space="0" w:color="auto"/>
      </w:divBdr>
    </w:div>
    <w:div w:id="1347056147">
      <w:bodyDiv w:val="1"/>
      <w:marLeft w:val="0"/>
      <w:marRight w:val="0"/>
      <w:marTop w:val="0"/>
      <w:marBottom w:val="0"/>
      <w:divBdr>
        <w:top w:val="none" w:sz="0" w:space="0" w:color="auto"/>
        <w:left w:val="none" w:sz="0" w:space="0" w:color="auto"/>
        <w:bottom w:val="none" w:sz="0" w:space="0" w:color="auto"/>
        <w:right w:val="none" w:sz="0" w:space="0" w:color="auto"/>
      </w:divBdr>
    </w:div>
    <w:div w:id="1365473062">
      <w:bodyDiv w:val="1"/>
      <w:marLeft w:val="0"/>
      <w:marRight w:val="0"/>
      <w:marTop w:val="0"/>
      <w:marBottom w:val="0"/>
      <w:divBdr>
        <w:top w:val="none" w:sz="0" w:space="0" w:color="auto"/>
        <w:left w:val="none" w:sz="0" w:space="0" w:color="auto"/>
        <w:bottom w:val="none" w:sz="0" w:space="0" w:color="auto"/>
        <w:right w:val="none" w:sz="0" w:space="0" w:color="auto"/>
      </w:divBdr>
    </w:div>
    <w:div w:id="1365717965">
      <w:bodyDiv w:val="1"/>
      <w:marLeft w:val="0"/>
      <w:marRight w:val="0"/>
      <w:marTop w:val="0"/>
      <w:marBottom w:val="0"/>
      <w:divBdr>
        <w:top w:val="none" w:sz="0" w:space="0" w:color="auto"/>
        <w:left w:val="none" w:sz="0" w:space="0" w:color="auto"/>
        <w:bottom w:val="none" w:sz="0" w:space="0" w:color="auto"/>
        <w:right w:val="none" w:sz="0" w:space="0" w:color="auto"/>
      </w:divBdr>
      <w:divsChild>
        <w:div w:id="715282106">
          <w:marLeft w:val="0"/>
          <w:marRight w:val="0"/>
          <w:marTop w:val="0"/>
          <w:marBottom w:val="0"/>
          <w:divBdr>
            <w:top w:val="none" w:sz="0" w:space="0" w:color="auto"/>
            <w:left w:val="none" w:sz="0" w:space="0" w:color="auto"/>
            <w:bottom w:val="none" w:sz="0" w:space="0" w:color="auto"/>
            <w:right w:val="none" w:sz="0" w:space="0" w:color="auto"/>
          </w:divBdr>
        </w:div>
      </w:divsChild>
    </w:div>
    <w:div w:id="1377045799">
      <w:bodyDiv w:val="1"/>
      <w:marLeft w:val="0"/>
      <w:marRight w:val="0"/>
      <w:marTop w:val="0"/>
      <w:marBottom w:val="0"/>
      <w:divBdr>
        <w:top w:val="none" w:sz="0" w:space="0" w:color="auto"/>
        <w:left w:val="none" w:sz="0" w:space="0" w:color="auto"/>
        <w:bottom w:val="none" w:sz="0" w:space="0" w:color="auto"/>
        <w:right w:val="none" w:sz="0" w:space="0" w:color="auto"/>
      </w:divBdr>
      <w:divsChild>
        <w:div w:id="628900257">
          <w:marLeft w:val="0"/>
          <w:marRight w:val="0"/>
          <w:marTop w:val="0"/>
          <w:marBottom w:val="0"/>
          <w:divBdr>
            <w:top w:val="none" w:sz="0" w:space="0" w:color="auto"/>
            <w:left w:val="none" w:sz="0" w:space="0" w:color="auto"/>
            <w:bottom w:val="none" w:sz="0" w:space="0" w:color="auto"/>
            <w:right w:val="none" w:sz="0" w:space="0" w:color="auto"/>
          </w:divBdr>
        </w:div>
      </w:divsChild>
    </w:div>
    <w:div w:id="1395621170">
      <w:bodyDiv w:val="1"/>
      <w:marLeft w:val="0"/>
      <w:marRight w:val="0"/>
      <w:marTop w:val="0"/>
      <w:marBottom w:val="0"/>
      <w:divBdr>
        <w:top w:val="none" w:sz="0" w:space="0" w:color="auto"/>
        <w:left w:val="none" w:sz="0" w:space="0" w:color="auto"/>
        <w:bottom w:val="none" w:sz="0" w:space="0" w:color="auto"/>
        <w:right w:val="none" w:sz="0" w:space="0" w:color="auto"/>
      </w:divBdr>
    </w:div>
    <w:div w:id="1410612057">
      <w:bodyDiv w:val="1"/>
      <w:marLeft w:val="0"/>
      <w:marRight w:val="0"/>
      <w:marTop w:val="0"/>
      <w:marBottom w:val="0"/>
      <w:divBdr>
        <w:top w:val="none" w:sz="0" w:space="0" w:color="auto"/>
        <w:left w:val="none" w:sz="0" w:space="0" w:color="auto"/>
        <w:bottom w:val="none" w:sz="0" w:space="0" w:color="auto"/>
        <w:right w:val="none" w:sz="0" w:space="0" w:color="auto"/>
      </w:divBdr>
    </w:div>
    <w:div w:id="1418213084">
      <w:bodyDiv w:val="1"/>
      <w:marLeft w:val="0"/>
      <w:marRight w:val="0"/>
      <w:marTop w:val="0"/>
      <w:marBottom w:val="0"/>
      <w:divBdr>
        <w:top w:val="none" w:sz="0" w:space="0" w:color="auto"/>
        <w:left w:val="none" w:sz="0" w:space="0" w:color="auto"/>
        <w:bottom w:val="none" w:sz="0" w:space="0" w:color="auto"/>
        <w:right w:val="none" w:sz="0" w:space="0" w:color="auto"/>
      </w:divBdr>
    </w:div>
    <w:div w:id="1427312457">
      <w:bodyDiv w:val="1"/>
      <w:marLeft w:val="0"/>
      <w:marRight w:val="0"/>
      <w:marTop w:val="0"/>
      <w:marBottom w:val="0"/>
      <w:divBdr>
        <w:top w:val="none" w:sz="0" w:space="0" w:color="auto"/>
        <w:left w:val="none" w:sz="0" w:space="0" w:color="auto"/>
        <w:bottom w:val="none" w:sz="0" w:space="0" w:color="auto"/>
        <w:right w:val="none" w:sz="0" w:space="0" w:color="auto"/>
      </w:divBdr>
    </w:div>
    <w:div w:id="1427505781">
      <w:bodyDiv w:val="1"/>
      <w:marLeft w:val="0"/>
      <w:marRight w:val="0"/>
      <w:marTop w:val="0"/>
      <w:marBottom w:val="0"/>
      <w:divBdr>
        <w:top w:val="none" w:sz="0" w:space="0" w:color="auto"/>
        <w:left w:val="none" w:sz="0" w:space="0" w:color="auto"/>
        <w:bottom w:val="none" w:sz="0" w:space="0" w:color="auto"/>
        <w:right w:val="none" w:sz="0" w:space="0" w:color="auto"/>
      </w:divBdr>
    </w:div>
    <w:div w:id="1429737538">
      <w:bodyDiv w:val="1"/>
      <w:marLeft w:val="0"/>
      <w:marRight w:val="0"/>
      <w:marTop w:val="0"/>
      <w:marBottom w:val="0"/>
      <w:divBdr>
        <w:top w:val="none" w:sz="0" w:space="0" w:color="auto"/>
        <w:left w:val="none" w:sz="0" w:space="0" w:color="auto"/>
        <w:bottom w:val="none" w:sz="0" w:space="0" w:color="auto"/>
        <w:right w:val="none" w:sz="0" w:space="0" w:color="auto"/>
      </w:divBdr>
    </w:div>
    <w:div w:id="1434520559">
      <w:bodyDiv w:val="1"/>
      <w:marLeft w:val="0"/>
      <w:marRight w:val="0"/>
      <w:marTop w:val="0"/>
      <w:marBottom w:val="0"/>
      <w:divBdr>
        <w:top w:val="none" w:sz="0" w:space="0" w:color="auto"/>
        <w:left w:val="none" w:sz="0" w:space="0" w:color="auto"/>
        <w:bottom w:val="none" w:sz="0" w:space="0" w:color="auto"/>
        <w:right w:val="none" w:sz="0" w:space="0" w:color="auto"/>
      </w:divBdr>
    </w:div>
    <w:div w:id="1439714482">
      <w:bodyDiv w:val="1"/>
      <w:marLeft w:val="0"/>
      <w:marRight w:val="0"/>
      <w:marTop w:val="0"/>
      <w:marBottom w:val="0"/>
      <w:divBdr>
        <w:top w:val="none" w:sz="0" w:space="0" w:color="auto"/>
        <w:left w:val="none" w:sz="0" w:space="0" w:color="auto"/>
        <w:bottom w:val="none" w:sz="0" w:space="0" w:color="auto"/>
        <w:right w:val="none" w:sz="0" w:space="0" w:color="auto"/>
      </w:divBdr>
    </w:div>
    <w:div w:id="1439980285">
      <w:bodyDiv w:val="1"/>
      <w:marLeft w:val="0"/>
      <w:marRight w:val="0"/>
      <w:marTop w:val="0"/>
      <w:marBottom w:val="0"/>
      <w:divBdr>
        <w:top w:val="none" w:sz="0" w:space="0" w:color="auto"/>
        <w:left w:val="none" w:sz="0" w:space="0" w:color="auto"/>
        <w:bottom w:val="none" w:sz="0" w:space="0" w:color="auto"/>
        <w:right w:val="none" w:sz="0" w:space="0" w:color="auto"/>
      </w:divBdr>
    </w:div>
    <w:div w:id="1441562404">
      <w:bodyDiv w:val="1"/>
      <w:marLeft w:val="0"/>
      <w:marRight w:val="0"/>
      <w:marTop w:val="0"/>
      <w:marBottom w:val="0"/>
      <w:divBdr>
        <w:top w:val="none" w:sz="0" w:space="0" w:color="auto"/>
        <w:left w:val="none" w:sz="0" w:space="0" w:color="auto"/>
        <w:bottom w:val="none" w:sz="0" w:space="0" w:color="auto"/>
        <w:right w:val="none" w:sz="0" w:space="0" w:color="auto"/>
      </w:divBdr>
      <w:divsChild>
        <w:div w:id="1567062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872721">
      <w:bodyDiv w:val="1"/>
      <w:marLeft w:val="0"/>
      <w:marRight w:val="0"/>
      <w:marTop w:val="0"/>
      <w:marBottom w:val="0"/>
      <w:divBdr>
        <w:top w:val="none" w:sz="0" w:space="0" w:color="auto"/>
        <w:left w:val="none" w:sz="0" w:space="0" w:color="auto"/>
        <w:bottom w:val="none" w:sz="0" w:space="0" w:color="auto"/>
        <w:right w:val="none" w:sz="0" w:space="0" w:color="auto"/>
      </w:divBdr>
    </w:div>
    <w:div w:id="1462844006">
      <w:bodyDiv w:val="1"/>
      <w:marLeft w:val="0"/>
      <w:marRight w:val="0"/>
      <w:marTop w:val="0"/>
      <w:marBottom w:val="0"/>
      <w:divBdr>
        <w:top w:val="none" w:sz="0" w:space="0" w:color="auto"/>
        <w:left w:val="none" w:sz="0" w:space="0" w:color="auto"/>
        <w:bottom w:val="none" w:sz="0" w:space="0" w:color="auto"/>
        <w:right w:val="none" w:sz="0" w:space="0" w:color="auto"/>
      </w:divBdr>
    </w:div>
    <w:div w:id="1464352662">
      <w:bodyDiv w:val="1"/>
      <w:marLeft w:val="0"/>
      <w:marRight w:val="0"/>
      <w:marTop w:val="0"/>
      <w:marBottom w:val="0"/>
      <w:divBdr>
        <w:top w:val="none" w:sz="0" w:space="0" w:color="auto"/>
        <w:left w:val="none" w:sz="0" w:space="0" w:color="auto"/>
        <w:bottom w:val="none" w:sz="0" w:space="0" w:color="auto"/>
        <w:right w:val="none" w:sz="0" w:space="0" w:color="auto"/>
      </w:divBdr>
    </w:div>
    <w:div w:id="1464930638">
      <w:bodyDiv w:val="1"/>
      <w:marLeft w:val="0"/>
      <w:marRight w:val="0"/>
      <w:marTop w:val="0"/>
      <w:marBottom w:val="0"/>
      <w:divBdr>
        <w:top w:val="none" w:sz="0" w:space="0" w:color="auto"/>
        <w:left w:val="none" w:sz="0" w:space="0" w:color="auto"/>
        <w:bottom w:val="none" w:sz="0" w:space="0" w:color="auto"/>
        <w:right w:val="none" w:sz="0" w:space="0" w:color="auto"/>
      </w:divBdr>
      <w:divsChild>
        <w:div w:id="720324591">
          <w:marLeft w:val="0"/>
          <w:marRight w:val="0"/>
          <w:marTop w:val="0"/>
          <w:marBottom w:val="0"/>
          <w:divBdr>
            <w:top w:val="none" w:sz="0" w:space="0" w:color="auto"/>
            <w:left w:val="none" w:sz="0" w:space="0" w:color="auto"/>
            <w:bottom w:val="none" w:sz="0" w:space="0" w:color="auto"/>
            <w:right w:val="none" w:sz="0" w:space="0" w:color="auto"/>
          </w:divBdr>
          <w:divsChild>
            <w:div w:id="572012946">
              <w:marLeft w:val="0"/>
              <w:marRight w:val="0"/>
              <w:marTop w:val="0"/>
              <w:marBottom w:val="0"/>
              <w:divBdr>
                <w:top w:val="none" w:sz="0" w:space="0" w:color="auto"/>
                <w:left w:val="none" w:sz="0" w:space="0" w:color="auto"/>
                <w:bottom w:val="none" w:sz="0" w:space="0" w:color="auto"/>
                <w:right w:val="none" w:sz="0" w:space="0" w:color="auto"/>
              </w:divBdr>
              <w:divsChild>
                <w:div w:id="20514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60788">
          <w:marLeft w:val="0"/>
          <w:marRight w:val="0"/>
          <w:marTop w:val="0"/>
          <w:marBottom w:val="0"/>
          <w:divBdr>
            <w:top w:val="none" w:sz="0" w:space="0" w:color="auto"/>
            <w:left w:val="none" w:sz="0" w:space="0" w:color="auto"/>
            <w:bottom w:val="none" w:sz="0" w:space="0" w:color="auto"/>
            <w:right w:val="none" w:sz="0" w:space="0" w:color="auto"/>
          </w:divBdr>
          <w:divsChild>
            <w:div w:id="1202523267">
              <w:marLeft w:val="0"/>
              <w:marRight w:val="0"/>
              <w:marTop w:val="75"/>
              <w:marBottom w:val="75"/>
              <w:divBdr>
                <w:top w:val="none" w:sz="0" w:space="0" w:color="auto"/>
                <w:left w:val="none" w:sz="0" w:space="0" w:color="auto"/>
                <w:bottom w:val="none" w:sz="0" w:space="0" w:color="auto"/>
                <w:right w:val="none" w:sz="0" w:space="0" w:color="auto"/>
              </w:divBdr>
              <w:divsChild>
                <w:div w:id="9907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6468">
      <w:bodyDiv w:val="1"/>
      <w:marLeft w:val="0"/>
      <w:marRight w:val="0"/>
      <w:marTop w:val="0"/>
      <w:marBottom w:val="0"/>
      <w:divBdr>
        <w:top w:val="none" w:sz="0" w:space="0" w:color="auto"/>
        <w:left w:val="none" w:sz="0" w:space="0" w:color="auto"/>
        <w:bottom w:val="none" w:sz="0" w:space="0" w:color="auto"/>
        <w:right w:val="none" w:sz="0" w:space="0" w:color="auto"/>
      </w:divBdr>
    </w:div>
    <w:div w:id="1469972517">
      <w:bodyDiv w:val="1"/>
      <w:marLeft w:val="0"/>
      <w:marRight w:val="0"/>
      <w:marTop w:val="0"/>
      <w:marBottom w:val="0"/>
      <w:divBdr>
        <w:top w:val="none" w:sz="0" w:space="0" w:color="auto"/>
        <w:left w:val="none" w:sz="0" w:space="0" w:color="auto"/>
        <w:bottom w:val="none" w:sz="0" w:space="0" w:color="auto"/>
        <w:right w:val="none" w:sz="0" w:space="0" w:color="auto"/>
      </w:divBdr>
    </w:div>
    <w:div w:id="1477526500">
      <w:bodyDiv w:val="1"/>
      <w:marLeft w:val="0"/>
      <w:marRight w:val="0"/>
      <w:marTop w:val="0"/>
      <w:marBottom w:val="0"/>
      <w:divBdr>
        <w:top w:val="none" w:sz="0" w:space="0" w:color="auto"/>
        <w:left w:val="none" w:sz="0" w:space="0" w:color="auto"/>
        <w:bottom w:val="none" w:sz="0" w:space="0" w:color="auto"/>
        <w:right w:val="none" w:sz="0" w:space="0" w:color="auto"/>
      </w:divBdr>
    </w:div>
    <w:div w:id="1479374078">
      <w:bodyDiv w:val="1"/>
      <w:marLeft w:val="0"/>
      <w:marRight w:val="0"/>
      <w:marTop w:val="0"/>
      <w:marBottom w:val="0"/>
      <w:divBdr>
        <w:top w:val="none" w:sz="0" w:space="0" w:color="auto"/>
        <w:left w:val="none" w:sz="0" w:space="0" w:color="auto"/>
        <w:bottom w:val="none" w:sz="0" w:space="0" w:color="auto"/>
        <w:right w:val="none" w:sz="0" w:space="0" w:color="auto"/>
      </w:divBdr>
    </w:div>
    <w:div w:id="1483816507">
      <w:bodyDiv w:val="1"/>
      <w:marLeft w:val="0"/>
      <w:marRight w:val="0"/>
      <w:marTop w:val="0"/>
      <w:marBottom w:val="0"/>
      <w:divBdr>
        <w:top w:val="none" w:sz="0" w:space="0" w:color="auto"/>
        <w:left w:val="none" w:sz="0" w:space="0" w:color="auto"/>
        <w:bottom w:val="none" w:sz="0" w:space="0" w:color="auto"/>
        <w:right w:val="none" w:sz="0" w:space="0" w:color="auto"/>
      </w:divBdr>
    </w:div>
    <w:div w:id="1488789414">
      <w:bodyDiv w:val="1"/>
      <w:marLeft w:val="0"/>
      <w:marRight w:val="0"/>
      <w:marTop w:val="0"/>
      <w:marBottom w:val="0"/>
      <w:divBdr>
        <w:top w:val="none" w:sz="0" w:space="0" w:color="auto"/>
        <w:left w:val="none" w:sz="0" w:space="0" w:color="auto"/>
        <w:bottom w:val="none" w:sz="0" w:space="0" w:color="auto"/>
        <w:right w:val="none" w:sz="0" w:space="0" w:color="auto"/>
      </w:divBdr>
    </w:div>
    <w:div w:id="1491557311">
      <w:bodyDiv w:val="1"/>
      <w:marLeft w:val="0"/>
      <w:marRight w:val="0"/>
      <w:marTop w:val="0"/>
      <w:marBottom w:val="0"/>
      <w:divBdr>
        <w:top w:val="none" w:sz="0" w:space="0" w:color="auto"/>
        <w:left w:val="none" w:sz="0" w:space="0" w:color="auto"/>
        <w:bottom w:val="none" w:sz="0" w:space="0" w:color="auto"/>
        <w:right w:val="none" w:sz="0" w:space="0" w:color="auto"/>
      </w:divBdr>
    </w:div>
    <w:div w:id="1492601491">
      <w:bodyDiv w:val="1"/>
      <w:marLeft w:val="0"/>
      <w:marRight w:val="0"/>
      <w:marTop w:val="0"/>
      <w:marBottom w:val="0"/>
      <w:divBdr>
        <w:top w:val="none" w:sz="0" w:space="0" w:color="auto"/>
        <w:left w:val="none" w:sz="0" w:space="0" w:color="auto"/>
        <w:bottom w:val="none" w:sz="0" w:space="0" w:color="auto"/>
        <w:right w:val="none" w:sz="0" w:space="0" w:color="auto"/>
      </w:divBdr>
    </w:div>
    <w:div w:id="1502697443">
      <w:bodyDiv w:val="1"/>
      <w:marLeft w:val="0"/>
      <w:marRight w:val="0"/>
      <w:marTop w:val="0"/>
      <w:marBottom w:val="0"/>
      <w:divBdr>
        <w:top w:val="none" w:sz="0" w:space="0" w:color="auto"/>
        <w:left w:val="none" w:sz="0" w:space="0" w:color="auto"/>
        <w:bottom w:val="none" w:sz="0" w:space="0" w:color="auto"/>
        <w:right w:val="none" w:sz="0" w:space="0" w:color="auto"/>
      </w:divBdr>
    </w:div>
    <w:div w:id="1504390065">
      <w:bodyDiv w:val="1"/>
      <w:marLeft w:val="0"/>
      <w:marRight w:val="0"/>
      <w:marTop w:val="0"/>
      <w:marBottom w:val="0"/>
      <w:divBdr>
        <w:top w:val="none" w:sz="0" w:space="0" w:color="auto"/>
        <w:left w:val="none" w:sz="0" w:space="0" w:color="auto"/>
        <w:bottom w:val="none" w:sz="0" w:space="0" w:color="auto"/>
        <w:right w:val="none" w:sz="0" w:space="0" w:color="auto"/>
      </w:divBdr>
    </w:div>
    <w:div w:id="1518930212">
      <w:bodyDiv w:val="1"/>
      <w:marLeft w:val="0"/>
      <w:marRight w:val="0"/>
      <w:marTop w:val="0"/>
      <w:marBottom w:val="0"/>
      <w:divBdr>
        <w:top w:val="none" w:sz="0" w:space="0" w:color="auto"/>
        <w:left w:val="none" w:sz="0" w:space="0" w:color="auto"/>
        <w:bottom w:val="none" w:sz="0" w:space="0" w:color="auto"/>
        <w:right w:val="none" w:sz="0" w:space="0" w:color="auto"/>
      </w:divBdr>
    </w:div>
    <w:div w:id="1539200877">
      <w:bodyDiv w:val="1"/>
      <w:marLeft w:val="0"/>
      <w:marRight w:val="0"/>
      <w:marTop w:val="0"/>
      <w:marBottom w:val="0"/>
      <w:divBdr>
        <w:top w:val="none" w:sz="0" w:space="0" w:color="auto"/>
        <w:left w:val="none" w:sz="0" w:space="0" w:color="auto"/>
        <w:bottom w:val="none" w:sz="0" w:space="0" w:color="auto"/>
        <w:right w:val="none" w:sz="0" w:space="0" w:color="auto"/>
      </w:divBdr>
    </w:div>
    <w:div w:id="1547571240">
      <w:bodyDiv w:val="1"/>
      <w:marLeft w:val="0"/>
      <w:marRight w:val="0"/>
      <w:marTop w:val="0"/>
      <w:marBottom w:val="0"/>
      <w:divBdr>
        <w:top w:val="none" w:sz="0" w:space="0" w:color="auto"/>
        <w:left w:val="none" w:sz="0" w:space="0" w:color="auto"/>
        <w:bottom w:val="none" w:sz="0" w:space="0" w:color="auto"/>
        <w:right w:val="none" w:sz="0" w:space="0" w:color="auto"/>
      </w:divBdr>
    </w:div>
    <w:div w:id="1559777908">
      <w:bodyDiv w:val="1"/>
      <w:marLeft w:val="0"/>
      <w:marRight w:val="0"/>
      <w:marTop w:val="0"/>
      <w:marBottom w:val="0"/>
      <w:divBdr>
        <w:top w:val="none" w:sz="0" w:space="0" w:color="auto"/>
        <w:left w:val="none" w:sz="0" w:space="0" w:color="auto"/>
        <w:bottom w:val="none" w:sz="0" w:space="0" w:color="auto"/>
        <w:right w:val="none" w:sz="0" w:space="0" w:color="auto"/>
      </w:divBdr>
    </w:div>
    <w:div w:id="1570991937">
      <w:bodyDiv w:val="1"/>
      <w:marLeft w:val="0"/>
      <w:marRight w:val="0"/>
      <w:marTop w:val="0"/>
      <w:marBottom w:val="0"/>
      <w:divBdr>
        <w:top w:val="none" w:sz="0" w:space="0" w:color="auto"/>
        <w:left w:val="none" w:sz="0" w:space="0" w:color="auto"/>
        <w:bottom w:val="none" w:sz="0" w:space="0" w:color="auto"/>
        <w:right w:val="none" w:sz="0" w:space="0" w:color="auto"/>
      </w:divBdr>
    </w:div>
    <w:div w:id="1596211509">
      <w:bodyDiv w:val="1"/>
      <w:marLeft w:val="0"/>
      <w:marRight w:val="0"/>
      <w:marTop w:val="0"/>
      <w:marBottom w:val="0"/>
      <w:divBdr>
        <w:top w:val="none" w:sz="0" w:space="0" w:color="auto"/>
        <w:left w:val="none" w:sz="0" w:space="0" w:color="auto"/>
        <w:bottom w:val="none" w:sz="0" w:space="0" w:color="auto"/>
        <w:right w:val="none" w:sz="0" w:space="0" w:color="auto"/>
      </w:divBdr>
      <w:divsChild>
        <w:div w:id="1718044582">
          <w:marLeft w:val="0"/>
          <w:marRight w:val="0"/>
          <w:marTop w:val="0"/>
          <w:marBottom w:val="0"/>
          <w:divBdr>
            <w:top w:val="none" w:sz="0" w:space="0" w:color="auto"/>
            <w:left w:val="none" w:sz="0" w:space="0" w:color="auto"/>
            <w:bottom w:val="none" w:sz="0" w:space="0" w:color="auto"/>
            <w:right w:val="none" w:sz="0" w:space="0" w:color="auto"/>
          </w:divBdr>
        </w:div>
        <w:div w:id="852306893">
          <w:marLeft w:val="0"/>
          <w:marRight w:val="0"/>
          <w:marTop w:val="0"/>
          <w:marBottom w:val="0"/>
          <w:divBdr>
            <w:top w:val="none" w:sz="0" w:space="0" w:color="auto"/>
            <w:left w:val="none" w:sz="0" w:space="0" w:color="auto"/>
            <w:bottom w:val="none" w:sz="0" w:space="0" w:color="auto"/>
            <w:right w:val="none" w:sz="0" w:space="0" w:color="auto"/>
          </w:divBdr>
          <w:divsChild>
            <w:div w:id="1370765053">
              <w:marLeft w:val="0"/>
              <w:marRight w:val="0"/>
              <w:marTop w:val="75"/>
              <w:marBottom w:val="75"/>
              <w:divBdr>
                <w:top w:val="none" w:sz="0" w:space="0" w:color="auto"/>
                <w:left w:val="none" w:sz="0" w:space="0" w:color="auto"/>
                <w:bottom w:val="none" w:sz="0" w:space="0" w:color="auto"/>
                <w:right w:val="none" w:sz="0" w:space="0" w:color="auto"/>
              </w:divBdr>
              <w:divsChild>
                <w:div w:id="12168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8368">
      <w:bodyDiv w:val="1"/>
      <w:marLeft w:val="0"/>
      <w:marRight w:val="0"/>
      <w:marTop w:val="0"/>
      <w:marBottom w:val="0"/>
      <w:divBdr>
        <w:top w:val="none" w:sz="0" w:space="0" w:color="auto"/>
        <w:left w:val="none" w:sz="0" w:space="0" w:color="auto"/>
        <w:bottom w:val="none" w:sz="0" w:space="0" w:color="auto"/>
        <w:right w:val="none" w:sz="0" w:space="0" w:color="auto"/>
      </w:divBdr>
    </w:div>
    <w:div w:id="1601717864">
      <w:bodyDiv w:val="1"/>
      <w:marLeft w:val="0"/>
      <w:marRight w:val="0"/>
      <w:marTop w:val="0"/>
      <w:marBottom w:val="0"/>
      <w:divBdr>
        <w:top w:val="none" w:sz="0" w:space="0" w:color="auto"/>
        <w:left w:val="none" w:sz="0" w:space="0" w:color="auto"/>
        <w:bottom w:val="none" w:sz="0" w:space="0" w:color="auto"/>
        <w:right w:val="none" w:sz="0" w:space="0" w:color="auto"/>
      </w:divBdr>
    </w:div>
    <w:div w:id="1603494827">
      <w:bodyDiv w:val="1"/>
      <w:marLeft w:val="0"/>
      <w:marRight w:val="0"/>
      <w:marTop w:val="0"/>
      <w:marBottom w:val="0"/>
      <w:divBdr>
        <w:top w:val="none" w:sz="0" w:space="0" w:color="auto"/>
        <w:left w:val="none" w:sz="0" w:space="0" w:color="auto"/>
        <w:bottom w:val="none" w:sz="0" w:space="0" w:color="auto"/>
        <w:right w:val="none" w:sz="0" w:space="0" w:color="auto"/>
      </w:divBdr>
    </w:div>
    <w:div w:id="1609198453">
      <w:bodyDiv w:val="1"/>
      <w:marLeft w:val="0"/>
      <w:marRight w:val="0"/>
      <w:marTop w:val="0"/>
      <w:marBottom w:val="0"/>
      <w:divBdr>
        <w:top w:val="none" w:sz="0" w:space="0" w:color="auto"/>
        <w:left w:val="none" w:sz="0" w:space="0" w:color="auto"/>
        <w:bottom w:val="none" w:sz="0" w:space="0" w:color="auto"/>
        <w:right w:val="none" w:sz="0" w:space="0" w:color="auto"/>
      </w:divBdr>
    </w:div>
    <w:div w:id="1610158795">
      <w:bodyDiv w:val="1"/>
      <w:marLeft w:val="0"/>
      <w:marRight w:val="0"/>
      <w:marTop w:val="0"/>
      <w:marBottom w:val="0"/>
      <w:divBdr>
        <w:top w:val="none" w:sz="0" w:space="0" w:color="auto"/>
        <w:left w:val="none" w:sz="0" w:space="0" w:color="auto"/>
        <w:bottom w:val="none" w:sz="0" w:space="0" w:color="auto"/>
        <w:right w:val="none" w:sz="0" w:space="0" w:color="auto"/>
      </w:divBdr>
    </w:div>
    <w:div w:id="1611888004">
      <w:bodyDiv w:val="1"/>
      <w:marLeft w:val="0"/>
      <w:marRight w:val="0"/>
      <w:marTop w:val="0"/>
      <w:marBottom w:val="0"/>
      <w:divBdr>
        <w:top w:val="none" w:sz="0" w:space="0" w:color="auto"/>
        <w:left w:val="none" w:sz="0" w:space="0" w:color="auto"/>
        <w:bottom w:val="none" w:sz="0" w:space="0" w:color="auto"/>
        <w:right w:val="none" w:sz="0" w:space="0" w:color="auto"/>
      </w:divBdr>
      <w:divsChild>
        <w:div w:id="1423796469">
          <w:marLeft w:val="0"/>
          <w:marRight w:val="0"/>
          <w:marTop w:val="0"/>
          <w:marBottom w:val="0"/>
          <w:divBdr>
            <w:top w:val="none" w:sz="0" w:space="0" w:color="auto"/>
            <w:left w:val="none" w:sz="0" w:space="0" w:color="auto"/>
            <w:bottom w:val="none" w:sz="0" w:space="0" w:color="auto"/>
            <w:right w:val="none" w:sz="0" w:space="0" w:color="auto"/>
          </w:divBdr>
        </w:div>
        <w:div w:id="731655737">
          <w:marLeft w:val="0"/>
          <w:marRight w:val="0"/>
          <w:marTop w:val="0"/>
          <w:marBottom w:val="0"/>
          <w:divBdr>
            <w:top w:val="none" w:sz="0" w:space="0" w:color="auto"/>
            <w:left w:val="none" w:sz="0" w:space="0" w:color="auto"/>
            <w:bottom w:val="none" w:sz="0" w:space="0" w:color="auto"/>
            <w:right w:val="none" w:sz="0" w:space="0" w:color="auto"/>
          </w:divBdr>
        </w:div>
      </w:divsChild>
    </w:div>
    <w:div w:id="1615136086">
      <w:bodyDiv w:val="1"/>
      <w:marLeft w:val="0"/>
      <w:marRight w:val="0"/>
      <w:marTop w:val="0"/>
      <w:marBottom w:val="0"/>
      <w:divBdr>
        <w:top w:val="none" w:sz="0" w:space="0" w:color="auto"/>
        <w:left w:val="none" w:sz="0" w:space="0" w:color="auto"/>
        <w:bottom w:val="none" w:sz="0" w:space="0" w:color="auto"/>
        <w:right w:val="none" w:sz="0" w:space="0" w:color="auto"/>
      </w:divBdr>
    </w:div>
    <w:div w:id="1621034010">
      <w:bodyDiv w:val="1"/>
      <w:marLeft w:val="0"/>
      <w:marRight w:val="0"/>
      <w:marTop w:val="0"/>
      <w:marBottom w:val="0"/>
      <w:divBdr>
        <w:top w:val="none" w:sz="0" w:space="0" w:color="auto"/>
        <w:left w:val="none" w:sz="0" w:space="0" w:color="auto"/>
        <w:bottom w:val="none" w:sz="0" w:space="0" w:color="auto"/>
        <w:right w:val="none" w:sz="0" w:space="0" w:color="auto"/>
      </w:divBdr>
      <w:divsChild>
        <w:div w:id="770469861">
          <w:marLeft w:val="0"/>
          <w:marRight w:val="0"/>
          <w:marTop w:val="0"/>
          <w:marBottom w:val="0"/>
          <w:divBdr>
            <w:top w:val="none" w:sz="0" w:space="0" w:color="auto"/>
            <w:left w:val="none" w:sz="0" w:space="0" w:color="auto"/>
            <w:bottom w:val="none" w:sz="0" w:space="0" w:color="auto"/>
            <w:right w:val="none" w:sz="0" w:space="0" w:color="auto"/>
          </w:divBdr>
          <w:divsChild>
            <w:div w:id="18331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5869">
      <w:bodyDiv w:val="1"/>
      <w:marLeft w:val="0"/>
      <w:marRight w:val="0"/>
      <w:marTop w:val="0"/>
      <w:marBottom w:val="0"/>
      <w:divBdr>
        <w:top w:val="none" w:sz="0" w:space="0" w:color="auto"/>
        <w:left w:val="none" w:sz="0" w:space="0" w:color="auto"/>
        <w:bottom w:val="none" w:sz="0" w:space="0" w:color="auto"/>
        <w:right w:val="none" w:sz="0" w:space="0" w:color="auto"/>
      </w:divBdr>
    </w:div>
    <w:div w:id="1634211043">
      <w:bodyDiv w:val="1"/>
      <w:marLeft w:val="0"/>
      <w:marRight w:val="0"/>
      <w:marTop w:val="0"/>
      <w:marBottom w:val="0"/>
      <w:divBdr>
        <w:top w:val="none" w:sz="0" w:space="0" w:color="auto"/>
        <w:left w:val="none" w:sz="0" w:space="0" w:color="auto"/>
        <w:bottom w:val="none" w:sz="0" w:space="0" w:color="auto"/>
        <w:right w:val="none" w:sz="0" w:space="0" w:color="auto"/>
      </w:divBdr>
    </w:div>
    <w:div w:id="1635257480">
      <w:bodyDiv w:val="1"/>
      <w:marLeft w:val="0"/>
      <w:marRight w:val="0"/>
      <w:marTop w:val="0"/>
      <w:marBottom w:val="0"/>
      <w:divBdr>
        <w:top w:val="none" w:sz="0" w:space="0" w:color="auto"/>
        <w:left w:val="none" w:sz="0" w:space="0" w:color="auto"/>
        <w:bottom w:val="none" w:sz="0" w:space="0" w:color="auto"/>
        <w:right w:val="none" w:sz="0" w:space="0" w:color="auto"/>
      </w:divBdr>
    </w:div>
    <w:div w:id="1642075233">
      <w:bodyDiv w:val="1"/>
      <w:marLeft w:val="0"/>
      <w:marRight w:val="0"/>
      <w:marTop w:val="0"/>
      <w:marBottom w:val="0"/>
      <w:divBdr>
        <w:top w:val="none" w:sz="0" w:space="0" w:color="auto"/>
        <w:left w:val="none" w:sz="0" w:space="0" w:color="auto"/>
        <w:bottom w:val="none" w:sz="0" w:space="0" w:color="auto"/>
        <w:right w:val="none" w:sz="0" w:space="0" w:color="auto"/>
      </w:divBdr>
    </w:div>
    <w:div w:id="1655144006">
      <w:bodyDiv w:val="1"/>
      <w:marLeft w:val="0"/>
      <w:marRight w:val="0"/>
      <w:marTop w:val="0"/>
      <w:marBottom w:val="0"/>
      <w:divBdr>
        <w:top w:val="none" w:sz="0" w:space="0" w:color="auto"/>
        <w:left w:val="none" w:sz="0" w:space="0" w:color="auto"/>
        <w:bottom w:val="none" w:sz="0" w:space="0" w:color="auto"/>
        <w:right w:val="none" w:sz="0" w:space="0" w:color="auto"/>
      </w:divBdr>
    </w:div>
    <w:div w:id="1673725400">
      <w:bodyDiv w:val="1"/>
      <w:marLeft w:val="0"/>
      <w:marRight w:val="0"/>
      <w:marTop w:val="0"/>
      <w:marBottom w:val="0"/>
      <w:divBdr>
        <w:top w:val="none" w:sz="0" w:space="0" w:color="auto"/>
        <w:left w:val="none" w:sz="0" w:space="0" w:color="auto"/>
        <w:bottom w:val="none" w:sz="0" w:space="0" w:color="auto"/>
        <w:right w:val="none" w:sz="0" w:space="0" w:color="auto"/>
      </w:divBdr>
    </w:div>
    <w:div w:id="1692797477">
      <w:bodyDiv w:val="1"/>
      <w:marLeft w:val="0"/>
      <w:marRight w:val="0"/>
      <w:marTop w:val="0"/>
      <w:marBottom w:val="0"/>
      <w:divBdr>
        <w:top w:val="none" w:sz="0" w:space="0" w:color="auto"/>
        <w:left w:val="none" w:sz="0" w:space="0" w:color="auto"/>
        <w:bottom w:val="none" w:sz="0" w:space="0" w:color="auto"/>
        <w:right w:val="none" w:sz="0" w:space="0" w:color="auto"/>
      </w:divBdr>
    </w:div>
    <w:div w:id="1713579222">
      <w:bodyDiv w:val="1"/>
      <w:marLeft w:val="0"/>
      <w:marRight w:val="0"/>
      <w:marTop w:val="0"/>
      <w:marBottom w:val="0"/>
      <w:divBdr>
        <w:top w:val="none" w:sz="0" w:space="0" w:color="auto"/>
        <w:left w:val="none" w:sz="0" w:space="0" w:color="auto"/>
        <w:bottom w:val="none" w:sz="0" w:space="0" w:color="auto"/>
        <w:right w:val="none" w:sz="0" w:space="0" w:color="auto"/>
      </w:divBdr>
      <w:divsChild>
        <w:div w:id="10762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463908">
      <w:bodyDiv w:val="1"/>
      <w:marLeft w:val="0"/>
      <w:marRight w:val="0"/>
      <w:marTop w:val="0"/>
      <w:marBottom w:val="0"/>
      <w:divBdr>
        <w:top w:val="none" w:sz="0" w:space="0" w:color="auto"/>
        <w:left w:val="none" w:sz="0" w:space="0" w:color="auto"/>
        <w:bottom w:val="none" w:sz="0" w:space="0" w:color="auto"/>
        <w:right w:val="none" w:sz="0" w:space="0" w:color="auto"/>
      </w:divBdr>
    </w:div>
    <w:div w:id="1722711807">
      <w:bodyDiv w:val="1"/>
      <w:marLeft w:val="0"/>
      <w:marRight w:val="0"/>
      <w:marTop w:val="0"/>
      <w:marBottom w:val="0"/>
      <w:divBdr>
        <w:top w:val="none" w:sz="0" w:space="0" w:color="auto"/>
        <w:left w:val="none" w:sz="0" w:space="0" w:color="auto"/>
        <w:bottom w:val="none" w:sz="0" w:space="0" w:color="auto"/>
        <w:right w:val="none" w:sz="0" w:space="0" w:color="auto"/>
      </w:divBdr>
      <w:divsChild>
        <w:div w:id="925768405">
          <w:marLeft w:val="0"/>
          <w:marRight w:val="0"/>
          <w:marTop w:val="0"/>
          <w:marBottom w:val="0"/>
          <w:divBdr>
            <w:top w:val="none" w:sz="0" w:space="0" w:color="auto"/>
            <w:left w:val="none" w:sz="0" w:space="0" w:color="auto"/>
            <w:bottom w:val="none" w:sz="0" w:space="0" w:color="auto"/>
            <w:right w:val="none" w:sz="0" w:space="0" w:color="auto"/>
          </w:divBdr>
        </w:div>
      </w:divsChild>
    </w:div>
    <w:div w:id="1729063976">
      <w:bodyDiv w:val="1"/>
      <w:marLeft w:val="0"/>
      <w:marRight w:val="0"/>
      <w:marTop w:val="0"/>
      <w:marBottom w:val="0"/>
      <w:divBdr>
        <w:top w:val="none" w:sz="0" w:space="0" w:color="auto"/>
        <w:left w:val="none" w:sz="0" w:space="0" w:color="auto"/>
        <w:bottom w:val="none" w:sz="0" w:space="0" w:color="auto"/>
        <w:right w:val="none" w:sz="0" w:space="0" w:color="auto"/>
      </w:divBdr>
    </w:div>
    <w:div w:id="1737431098">
      <w:bodyDiv w:val="1"/>
      <w:marLeft w:val="0"/>
      <w:marRight w:val="0"/>
      <w:marTop w:val="0"/>
      <w:marBottom w:val="0"/>
      <w:divBdr>
        <w:top w:val="none" w:sz="0" w:space="0" w:color="auto"/>
        <w:left w:val="none" w:sz="0" w:space="0" w:color="auto"/>
        <w:bottom w:val="none" w:sz="0" w:space="0" w:color="auto"/>
        <w:right w:val="none" w:sz="0" w:space="0" w:color="auto"/>
      </w:divBdr>
    </w:div>
    <w:div w:id="1746535065">
      <w:bodyDiv w:val="1"/>
      <w:marLeft w:val="0"/>
      <w:marRight w:val="0"/>
      <w:marTop w:val="0"/>
      <w:marBottom w:val="0"/>
      <w:divBdr>
        <w:top w:val="none" w:sz="0" w:space="0" w:color="auto"/>
        <w:left w:val="none" w:sz="0" w:space="0" w:color="auto"/>
        <w:bottom w:val="none" w:sz="0" w:space="0" w:color="auto"/>
        <w:right w:val="none" w:sz="0" w:space="0" w:color="auto"/>
      </w:divBdr>
    </w:div>
    <w:div w:id="1758284211">
      <w:bodyDiv w:val="1"/>
      <w:marLeft w:val="0"/>
      <w:marRight w:val="0"/>
      <w:marTop w:val="0"/>
      <w:marBottom w:val="0"/>
      <w:divBdr>
        <w:top w:val="none" w:sz="0" w:space="0" w:color="auto"/>
        <w:left w:val="none" w:sz="0" w:space="0" w:color="auto"/>
        <w:bottom w:val="none" w:sz="0" w:space="0" w:color="auto"/>
        <w:right w:val="none" w:sz="0" w:space="0" w:color="auto"/>
      </w:divBdr>
    </w:div>
    <w:div w:id="1760445234">
      <w:bodyDiv w:val="1"/>
      <w:marLeft w:val="0"/>
      <w:marRight w:val="0"/>
      <w:marTop w:val="0"/>
      <w:marBottom w:val="0"/>
      <w:divBdr>
        <w:top w:val="none" w:sz="0" w:space="0" w:color="auto"/>
        <w:left w:val="none" w:sz="0" w:space="0" w:color="auto"/>
        <w:bottom w:val="none" w:sz="0" w:space="0" w:color="auto"/>
        <w:right w:val="none" w:sz="0" w:space="0" w:color="auto"/>
      </w:divBdr>
    </w:div>
    <w:div w:id="1768425393">
      <w:bodyDiv w:val="1"/>
      <w:marLeft w:val="0"/>
      <w:marRight w:val="0"/>
      <w:marTop w:val="0"/>
      <w:marBottom w:val="0"/>
      <w:divBdr>
        <w:top w:val="none" w:sz="0" w:space="0" w:color="auto"/>
        <w:left w:val="none" w:sz="0" w:space="0" w:color="auto"/>
        <w:bottom w:val="none" w:sz="0" w:space="0" w:color="auto"/>
        <w:right w:val="none" w:sz="0" w:space="0" w:color="auto"/>
      </w:divBdr>
    </w:div>
    <w:div w:id="1775636989">
      <w:bodyDiv w:val="1"/>
      <w:marLeft w:val="0"/>
      <w:marRight w:val="0"/>
      <w:marTop w:val="0"/>
      <w:marBottom w:val="0"/>
      <w:divBdr>
        <w:top w:val="none" w:sz="0" w:space="0" w:color="auto"/>
        <w:left w:val="none" w:sz="0" w:space="0" w:color="auto"/>
        <w:bottom w:val="none" w:sz="0" w:space="0" w:color="auto"/>
        <w:right w:val="none" w:sz="0" w:space="0" w:color="auto"/>
      </w:divBdr>
    </w:div>
    <w:div w:id="1781144826">
      <w:bodyDiv w:val="1"/>
      <w:marLeft w:val="0"/>
      <w:marRight w:val="0"/>
      <w:marTop w:val="0"/>
      <w:marBottom w:val="0"/>
      <w:divBdr>
        <w:top w:val="none" w:sz="0" w:space="0" w:color="auto"/>
        <w:left w:val="none" w:sz="0" w:space="0" w:color="auto"/>
        <w:bottom w:val="none" w:sz="0" w:space="0" w:color="auto"/>
        <w:right w:val="none" w:sz="0" w:space="0" w:color="auto"/>
      </w:divBdr>
    </w:div>
    <w:div w:id="1783455262">
      <w:bodyDiv w:val="1"/>
      <w:marLeft w:val="0"/>
      <w:marRight w:val="0"/>
      <w:marTop w:val="0"/>
      <w:marBottom w:val="0"/>
      <w:divBdr>
        <w:top w:val="none" w:sz="0" w:space="0" w:color="auto"/>
        <w:left w:val="none" w:sz="0" w:space="0" w:color="auto"/>
        <w:bottom w:val="none" w:sz="0" w:space="0" w:color="auto"/>
        <w:right w:val="none" w:sz="0" w:space="0" w:color="auto"/>
      </w:divBdr>
      <w:divsChild>
        <w:div w:id="1215045140">
          <w:marLeft w:val="0"/>
          <w:marRight w:val="0"/>
          <w:marTop w:val="0"/>
          <w:marBottom w:val="0"/>
          <w:divBdr>
            <w:top w:val="none" w:sz="0" w:space="0" w:color="auto"/>
            <w:left w:val="none" w:sz="0" w:space="0" w:color="auto"/>
            <w:bottom w:val="none" w:sz="0" w:space="0" w:color="auto"/>
            <w:right w:val="none" w:sz="0" w:space="0" w:color="auto"/>
          </w:divBdr>
          <w:divsChild>
            <w:div w:id="365180233">
              <w:marLeft w:val="0"/>
              <w:marRight w:val="0"/>
              <w:marTop w:val="0"/>
              <w:marBottom w:val="0"/>
              <w:divBdr>
                <w:top w:val="none" w:sz="0" w:space="0" w:color="auto"/>
                <w:left w:val="none" w:sz="0" w:space="0" w:color="auto"/>
                <w:bottom w:val="none" w:sz="0" w:space="0" w:color="auto"/>
                <w:right w:val="none" w:sz="0" w:space="0" w:color="auto"/>
              </w:divBdr>
              <w:divsChild>
                <w:div w:id="14736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53449">
          <w:marLeft w:val="0"/>
          <w:marRight w:val="0"/>
          <w:marTop w:val="0"/>
          <w:marBottom w:val="0"/>
          <w:divBdr>
            <w:top w:val="none" w:sz="0" w:space="0" w:color="auto"/>
            <w:left w:val="none" w:sz="0" w:space="0" w:color="auto"/>
            <w:bottom w:val="none" w:sz="0" w:space="0" w:color="auto"/>
            <w:right w:val="none" w:sz="0" w:space="0" w:color="auto"/>
          </w:divBdr>
          <w:divsChild>
            <w:div w:id="1852376633">
              <w:marLeft w:val="0"/>
              <w:marRight w:val="0"/>
              <w:marTop w:val="75"/>
              <w:marBottom w:val="75"/>
              <w:divBdr>
                <w:top w:val="none" w:sz="0" w:space="0" w:color="auto"/>
                <w:left w:val="none" w:sz="0" w:space="0" w:color="auto"/>
                <w:bottom w:val="none" w:sz="0" w:space="0" w:color="auto"/>
                <w:right w:val="none" w:sz="0" w:space="0" w:color="auto"/>
              </w:divBdr>
              <w:divsChild>
                <w:div w:id="1016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34243">
      <w:bodyDiv w:val="1"/>
      <w:marLeft w:val="0"/>
      <w:marRight w:val="0"/>
      <w:marTop w:val="0"/>
      <w:marBottom w:val="0"/>
      <w:divBdr>
        <w:top w:val="none" w:sz="0" w:space="0" w:color="auto"/>
        <w:left w:val="none" w:sz="0" w:space="0" w:color="auto"/>
        <w:bottom w:val="none" w:sz="0" w:space="0" w:color="auto"/>
        <w:right w:val="none" w:sz="0" w:space="0" w:color="auto"/>
      </w:divBdr>
    </w:div>
    <w:div w:id="1790509581">
      <w:bodyDiv w:val="1"/>
      <w:marLeft w:val="0"/>
      <w:marRight w:val="0"/>
      <w:marTop w:val="0"/>
      <w:marBottom w:val="0"/>
      <w:divBdr>
        <w:top w:val="none" w:sz="0" w:space="0" w:color="auto"/>
        <w:left w:val="none" w:sz="0" w:space="0" w:color="auto"/>
        <w:bottom w:val="none" w:sz="0" w:space="0" w:color="auto"/>
        <w:right w:val="none" w:sz="0" w:space="0" w:color="auto"/>
      </w:divBdr>
    </w:div>
    <w:div w:id="1796755866">
      <w:bodyDiv w:val="1"/>
      <w:marLeft w:val="0"/>
      <w:marRight w:val="0"/>
      <w:marTop w:val="0"/>
      <w:marBottom w:val="0"/>
      <w:divBdr>
        <w:top w:val="none" w:sz="0" w:space="0" w:color="auto"/>
        <w:left w:val="none" w:sz="0" w:space="0" w:color="auto"/>
        <w:bottom w:val="none" w:sz="0" w:space="0" w:color="auto"/>
        <w:right w:val="none" w:sz="0" w:space="0" w:color="auto"/>
      </w:divBdr>
    </w:div>
    <w:div w:id="1808812473">
      <w:bodyDiv w:val="1"/>
      <w:marLeft w:val="0"/>
      <w:marRight w:val="0"/>
      <w:marTop w:val="0"/>
      <w:marBottom w:val="0"/>
      <w:divBdr>
        <w:top w:val="none" w:sz="0" w:space="0" w:color="auto"/>
        <w:left w:val="none" w:sz="0" w:space="0" w:color="auto"/>
        <w:bottom w:val="none" w:sz="0" w:space="0" w:color="auto"/>
        <w:right w:val="none" w:sz="0" w:space="0" w:color="auto"/>
      </w:divBdr>
    </w:div>
    <w:div w:id="1820656101">
      <w:bodyDiv w:val="1"/>
      <w:marLeft w:val="0"/>
      <w:marRight w:val="0"/>
      <w:marTop w:val="0"/>
      <w:marBottom w:val="0"/>
      <w:divBdr>
        <w:top w:val="none" w:sz="0" w:space="0" w:color="auto"/>
        <w:left w:val="none" w:sz="0" w:space="0" w:color="auto"/>
        <w:bottom w:val="none" w:sz="0" w:space="0" w:color="auto"/>
        <w:right w:val="none" w:sz="0" w:space="0" w:color="auto"/>
      </w:divBdr>
    </w:div>
    <w:div w:id="1829708869">
      <w:bodyDiv w:val="1"/>
      <w:marLeft w:val="0"/>
      <w:marRight w:val="0"/>
      <w:marTop w:val="0"/>
      <w:marBottom w:val="0"/>
      <w:divBdr>
        <w:top w:val="none" w:sz="0" w:space="0" w:color="auto"/>
        <w:left w:val="none" w:sz="0" w:space="0" w:color="auto"/>
        <w:bottom w:val="none" w:sz="0" w:space="0" w:color="auto"/>
        <w:right w:val="none" w:sz="0" w:space="0" w:color="auto"/>
      </w:divBdr>
    </w:div>
    <w:div w:id="1832217002">
      <w:bodyDiv w:val="1"/>
      <w:marLeft w:val="0"/>
      <w:marRight w:val="0"/>
      <w:marTop w:val="0"/>
      <w:marBottom w:val="0"/>
      <w:divBdr>
        <w:top w:val="none" w:sz="0" w:space="0" w:color="auto"/>
        <w:left w:val="none" w:sz="0" w:space="0" w:color="auto"/>
        <w:bottom w:val="none" w:sz="0" w:space="0" w:color="auto"/>
        <w:right w:val="none" w:sz="0" w:space="0" w:color="auto"/>
      </w:divBdr>
    </w:div>
    <w:div w:id="1832670409">
      <w:bodyDiv w:val="1"/>
      <w:marLeft w:val="0"/>
      <w:marRight w:val="0"/>
      <w:marTop w:val="0"/>
      <w:marBottom w:val="0"/>
      <w:divBdr>
        <w:top w:val="none" w:sz="0" w:space="0" w:color="auto"/>
        <w:left w:val="none" w:sz="0" w:space="0" w:color="auto"/>
        <w:bottom w:val="none" w:sz="0" w:space="0" w:color="auto"/>
        <w:right w:val="none" w:sz="0" w:space="0" w:color="auto"/>
      </w:divBdr>
    </w:div>
    <w:div w:id="1851797125">
      <w:bodyDiv w:val="1"/>
      <w:marLeft w:val="0"/>
      <w:marRight w:val="0"/>
      <w:marTop w:val="0"/>
      <w:marBottom w:val="0"/>
      <w:divBdr>
        <w:top w:val="none" w:sz="0" w:space="0" w:color="auto"/>
        <w:left w:val="none" w:sz="0" w:space="0" w:color="auto"/>
        <w:bottom w:val="none" w:sz="0" w:space="0" w:color="auto"/>
        <w:right w:val="none" w:sz="0" w:space="0" w:color="auto"/>
      </w:divBdr>
    </w:div>
    <w:div w:id="1852865904">
      <w:bodyDiv w:val="1"/>
      <w:marLeft w:val="0"/>
      <w:marRight w:val="0"/>
      <w:marTop w:val="0"/>
      <w:marBottom w:val="0"/>
      <w:divBdr>
        <w:top w:val="none" w:sz="0" w:space="0" w:color="auto"/>
        <w:left w:val="none" w:sz="0" w:space="0" w:color="auto"/>
        <w:bottom w:val="none" w:sz="0" w:space="0" w:color="auto"/>
        <w:right w:val="none" w:sz="0" w:space="0" w:color="auto"/>
      </w:divBdr>
    </w:div>
    <w:div w:id="1853300567">
      <w:bodyDiv w:val="1"/>
      <w:marLeft w:val="0"/>
      <w:marRight w:val="0"/>
      <w:marTop w:val="0"/>
      <w:marBottom w:val="0"/>
      <w:divBdr>
        <w:top w:val="none" w:sz="0" w:space="0" w:color="auto"/>
        <w:left w:val="none" w:sz="0" w:space="0" w:color="auto"/>
        <w:bottom w:val="none" w:sz="0" w:space="0" w:color="auto"/>
        <w:right w:val="none" w:sz="0" w:space="0" w:color="auto"/>
      </w:divBdr>
    </w:div>
    <w:div w:id="1858421055">
      <w:bodyDiv w:val="1"/>
      <w:marLeft w:val="0"/>
      <w:marRight w:val="0"/>
      <w:marTop w:val="0"/>
      <w:marBottom w:val="0"/>
      <w:divBdr>
        <w:top w:val="none" w:sz="0" w:space="0" w:color="auto"/>
        <w:left w:val="none" w:sz="0" w:space="0" w:color="auto"/>
        <w:bottom w:val="none" w:sz="0" w:space="0" w:color="auto"/>
        <w:right w:val="none" w:sz="0" w:space="0" w:color="auto"/>
      </w:divBdr>
    </w:div>
    <w:div w:id="1872961406">
      <w:bodyDiv w:val="1"/>
      <w:marLeft w:val="0"/>
      <w:marRight w:val="0"/>
      <w:marTop w:val="0"/>
      <w:marBottom w:val="0"/>
      <w:divBdr>
        <w:top w:val="none" w:sz="0" w:space="0" w:color="auto"/>
        <w:left w:val="none" w:sz="0" w:space="0" w:color="auto"/>
        <w:bottom w:val="none" w:sz="0" w:space="0" w:color="auto"/>
        <w:right w:val="none" w:sz="0" w:space="0" w:color="auto"/>
      </w:divBdr>
    </w:div>
    <w:div w:id="1873492278">
      <w:bodyDiv w:val="1"/>
      <w:marLeft w:val="0"/>
      <w:marRight w:val="0"/>
      <w:marTop w:val="0"/>
      <w:marBottom w:val="0"/>
      <w:divBdr>
        <w:top w:val="none" w:sz="0" w:space="0" w:color="auto"/>
        <w:left w:val="none" w:sz="0" w:space="0" w:color="auto"/>
        <w:bottom w:val="none" w:sz="0" w:space="0" w:color="auto"/>
        <w:right w:val="none" w:sz="0" w:space="0" w:color="auto"/>
      </w:divBdr>
    </w:div>
    <w:div w:id="1879048501">
      <w:bodyDiv w:val="1"/>
      <w:marLeft w:val="0"/>
      <w:marRight w:val="0"/>
      <w:marTop w:val="0"/>
      <w:marBottom w:val="0"/>
      <w:divBdr>
        <w:top w:val="none" w:sz="0" w:space="0" w:color="auto"/>
        <w:left w:val="none" w:sz="0" w:space="0" w:color="auto"/>
        <w:bottom w:val="none" w:sz="0" w:space="0" w:color="auto"/>
        <w:right w:val="none" w:sz="0" w:space="0" w:color="auto"/>
      </w:divBdr>
      <w:divsChild>
        <w:div w:id="1978024767">
          <w:marLeft w:val="0"/>
          <w:marRight w:val="0"/>
          <w:marTop w:val="0"/>
          <w:marBottom w:val="0"/>
          <w:divBdr>
            <w:top w:val="none" w:sz="0" w:space="0" w:color="auto"/>
            <w:left w:val="none" w:sz="0" w:space="0" w:color="auto"/>
            <w:bottom w:val="none" w:sz="0" w:space="0" w:color="auto"/>
            <w:right w:val="none" w:sz="0" w:space="0" w:color="auto"/>
          </w:divBdr>
          <w:divsChild>
            <w:div w:id="18080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8875">
      <w:bodyDiv w:val="1"/>
      <w:marLeft w:val="0"/>
      <w:marRight w:val="0"/>
      <w:marTop w:val="0"/>
      <w:marBottom w:val="0"/>
      <w:divBdr>
        <w:top w:val="none" w:sz="0" w:space="0" w:color="auto"/>
        <w:left w:val="none" w:sz="0" w:space="0" w:color="auto"/>
        <w:bottom w:val="none" w:sz="0" w:space="0" w:color="auto"/>
        <w:right w:val="none" w:sz="0" w:space="0" w:color="auto"/>
      </w:divBdr>
      <w:divsChild>
        <w:div w:id="916087798">
          <w:marLeft w:val="0"/>
          <w:marRight w:val="0"/>
          <w:marTop w:val="0"/>
          <w:marBottom w:val="0"/>
          <w:divBdr>
            <w:top w:val="none" w:sz="0" w:space="0" w:color="auto"/>
            <w:left w:val="none" w:sz="0" w:space="0" w:color="auto"/>
            <w:bottom w:val="none" w:sz="0" w:space="0" w:color="auto"/>
            <w:right w:val="none" w:sz="0" w:space="0" w:color="auto"/>
          </w:divBdr>
        </w:div>
      </w:divsChild>
    </w:div>
    <w:div w:id="1898055257">
      <w:bodyDiv w:val="1"/>
      <w:marLeft w:val="0"/>
      <w:marRight w:val="0"/>
      <w:marTop w:val="0"/>
      <w:marBottom w:val="0"/>
      <w:divBdr>
        <w:top w:val="none" w:sz="0" w:space="0" w:color="auto"/>
        <w:left w:val="none" w:sz="0" w:space="0" w:color="auto"/>
        <w:bottom w:val="none" w:sz="0" w:space="0" w:color="auto"/>
        <w:right w:val="none" w:sz="0" w:space="0" w:color="auto"/>
      </w:divBdr>
    </w:div>
    <w:div w:id="1898197354">
      <w:bodyDiv w:val="1"/>
      <w:marLeft w:val="0"/>
      <w:marRight w:val="0"/>
      <w:marTop w:val="0"/>
      <w:marBottom w:val="0"/>
      <w:divBdr>
        <w:top w:val="none" w:sz="0" w:space="0" w:color="auto"/>
        <w:left w:val="none" w:sz="0" w:space="0" w:color="auto"/>
        <w:bottom w:val="none" w:sz="0" w:space="0" w:color="auto"/>
        <w:right w:val="none" w:sz="0" w:space="0" w:color="auto"/>
      </w:divBdr>
    </w:div>
    <w:div w:id="1902522157">
      <w:bodyDiv w:val="1"/>
      <w:marLeft w:val="0"/>
      <w:marRight w:val="0"/>
      <w:marTop w:val="0"/>
      <w:marBottom w:val="0"/>
      <w:divBdr>
        <w:top w:val="none" w:sz="0" w:space="0" w:color="auto"/>
        <w:left w:val="none" w:sz="0" w:space="0" w:color="auto"/>
        <w:bottom w:val="none" w:sz="0" w:space="0" w:color="auto"/>
        <w:right w:val="none" w:sz="0" w:space="0" w:color="auto"/>
      </w:divBdr>
      <w:divsChild>
        <w:div w:id="36772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593173">
      <w:bodyDiv w:val="1"/>
      <w:marLeft w:val="0"/>
      <w:marRight w:val="0"/>
      <w:marTop w:val="0"/>
      <w:marBottom w:val="0"/>
      <w:divBdr>
        <w:top w:val="none" w:sz="0" w:space="0" w:color="auto"/>
        <w:left w:val="none" w:sz="0" w:space="0" w:color="auto"/>
        <w:bottom w:val="none" w:sz="0" w:space="0" w:color="auto"/>
        <w:right w:val="none" w:sz="0" w:space="0" w:color="auto"/>
      </w:divBdr>
    </w:div>
    <w:div w:id="1903633489">
      <w:bodyDiv w:val="1"/>
      <w:marLeft w:val="0"/>
      <w:marRight w:val="0"/>
      <w:marTop w:val="0"/>
      <w:marBottom w:val="0"/>
      <w:divBdr>
        <w:top w:val="none" w:sz="0" w:space="0" w:color="auto"/>
        <w:left w:val="none" w:sz="0" w:space="0" w:color="auto"/>
        <w:bottom w:val="none" w:sz="0" w:space="0" w:color="auto"/>
        <w:right w:val="none" w:sz="0" w:space="0" w:color="auto"/>
      </w:divBdr>
    </w:div>
    <w:div w:id="1907643758">
      <w:bodyDiv w:val="1"/>
      <w:marLeft w:val="0"/>
      <w:marRight w:val="0"/>
      <w:marTop w:val="0"/>
      <w:marBottom w:val="0"/>
      <w:divBdr>
        <w:top w:val="none" w:sz="0" w:space="0" w:color="auto"/>
        <w:left w:val="none" w:sz="0" w:space="0" w:color="auto"/>
        <w:bottom w:val="none" w:sz="0" w:space="0" w:color="auto"/>
        <w:right w:val="none" w:sz="0" w:space="0" w:color="auto"/>
      </w:divBdr>
    </w:div>
    <w:div w:id="1911113187">
      <w:bodyDiv w:val="1"/>
      <w:marLeft w:val="0"/>
      <w:marRight w:val="0"/>
      <w:marTop w:val="0"/>
      <w:marBottom w:val="0"/>
      <w:divBdr>
        <w:top w:val="none" w:sz="0" w:space="0" w:color="auto"/>
        <w:left w:val="none" w:sz="0" w:space="0" w:color="auto"/>
        <w:bottom w:val="none" w:sz="0" w:space="0" w:color="auto"/>
        <w:right w:val="none" w:sz="0" w:space="0" w:color="auto"/>
      </w:divBdr>
    </w:div>
    <w:div w:id="1923416211">
      <w:bodyDiv w:val="1"/>
      <w:marLeft w:val="0"/>
      <w:marRight w:val="0"/>
      <w:marTop w:val="0"/>
      <w:marBottom w:val="0"/>
      <w:divBdr>
        <w:top w:val="none" w:sz="0" w:space="0" w:color="auto"/>
        <w:left w:val="none" w:sz="0" w:space="0" w:color="auto"/>
        <w:bottom w:val="none" w:sz="0" w:space="0" w:color="auto"/>
        <w:right w:val="none" w:sz="0" w:space="0" w:color="auto"/>
      </w:divBdr>
    </w:div>
    <w:div w:id="1943029916">
      <w:bodyDiv w:val="1"/>
      <w:marLeft w:val="0"/>
      <w:marRight w:val="0"/>
      <w:marTop w:val="0"/>
      <w:marBottom w:val="0"/>
      <w:divBdr>
        <w:top w:val="none" w:sz="0" w:space="0" w:color="auto"/>
        <w:left w:val="none" w:sz="0" w:space="0" w:color="auto"/>
        <w:bottom w:val="none" w:sz="0" w:space="0" w:color="auto"/>
        <w:right w:val="none" w:sz="0" w:space="0" w:color="auto"/>
      </w:divBdr>
    </w:div>
    <w:div w:id="1943605230">
      <w:bodyDiv w:val="1"/>
      <w:marLeft w:val="0"/>
      <w:marRight w:val="0"/>
      <w:marTop w:val="0"/>
      <w:marBottom w:val="0"/>
      <w:divBdr>
        <w:top w:val="none" w:sz="0" w:space="0" w:color="auto"/>
        <w:left w:val="none" w:sz="0" w:space="0" w:color="auto"/>
        <w:bottom w:val="none" w:sz="0" w:space="0" w:color="auto"/>
        <w:right w:val="none" w:sz="0" w:space="0" w:color="auto"/>
      </w:divBdr>
      <w:divsChild>
        <w:div w:id="382877049">
          <w:marLeft w:val="0"/>
          <w:marRight w:val="0"/>
          <w:marTop w:val="0"/>
          <w:marBottom w:val="0"/>
          <w:divBdr>
            <w:top w:val="none" w:sz="0" w:space="0" w:color="auto"/>
            <w:left w:val="none" w:sz="0" w:space="0" w:color="auto"/>
            <w:bottom w:val="none" w:sz="0" w:space="0" w:color="auto"/>
            <w:right w:val="none" w:sz="0" w:space="0" w:color="auto"/>
          </w:divBdr>
        </w:div>
      </w:divsChild>
    </w:div>
    <w:div w:id="1946300261">
      <w:bodyDiv w:val="1"/>
      <w:marLeft w:val="0"/>
      <w:marRight w:val="0"/>
      <w:marTop w:val="0"/>
      <w:marBottom w:val="0"/>
      <w:divBdr>
        <w:top w:val="none" w:sz="0" w:space="0" w:color="auto"/>
        <w:left w:val="none" w:sz="0" w:space="0" w:color="auto"/>
        <w:bottom w:val="none" w:sz="0" w:space="0" w:color="auto"/>
        <w:right w:val="none" w:sz="0" w:space="0" w:color="auto"/>
      </w:divBdr>
    </w:div>
    <w:div w:id="1949463472">
      <w:bodyDiv w:val="1"/>
      <w:marLeft w:val="0"/>
      <w:marRight w:val="0"/>
      <w:marTop w:val="0"/>
      <w:marBottom w:val="0"/>
      <w:divBdr>
        <w:top w:val="none" w:sz="0" w:space="0" w:color="auto"/>
        <w:left w:val="none" w:sz="0" w:space="0" w:color="auto"/>
        <w:bottom w:val="none" w:sz="0" w:space="0" w:color="auto"/>
        <w:right w:val="none" w:sz="0" w:space="0" w:color="auto"/>
      </w:divBdr>
      <w:divsChild>
        <w:div w:id="1672294312">
          <w:marLeft w:val="0"/>
          <w:marRight w:val="0"/>
          <w:marTop w:val="0"/>
          <w:marBottom w:val="0"/>
          <w:divBdr>
            <w:top w:val="none" w:sz="0" w:space="0" w:color="auto"/>
            <w:left w:val="none" w:sz="0" w:space="0" w:color="auto"/>
            <w:bottom w:val="none" w:sz="0" w:space="0" w:color="auto"/>
            <w:right w:val="none" w:sz="0" w:space="0" w:color="auto"/>
          </w:divBdr>
        </w:div>
        <w:div w:id="1314799180">
          <w:marLeft w:val="0"/>
          <w:marRight w:val="0"/>
          <w:marTop w:val="0"/>
          <w:marBottom w:val="0"/>
          <w:divBdr>
            <w:top w:val="none" w:sz="0" w:space="0" w:color="auto"/>
            <w:left w:val="none" w:sz="0" w:space="0" w:color="auto"/>
            <w:bottom w:val="none" w:sz="0" w:space="0" w:color="auto"/>
            <w:right w:val="none" w:sz="0" w:space="0" w:color="auto"/>
          </w:divBdr>
        </w:div>
        <w:div w:id="1903055263">
          <w:marLeft w:val="0"/>
          <w:marRight w:val="0"/>
          <w:marTop w:val="0"/>
          <w:marBottom w:val="0"/>
          <w:divBdr>
            <w:top w:val="none" w:sz="0" w:space="0" w:color="auto"/>
            <w:left w:val="none" w:sz="0" w:space="0" w:color="auto"/>
            <w:bottom w:val="none" w:sz="0" w:space="0" w:color="auto"/>
            <w:right w:val="none" w:sz="0" w:space="0" w:color="auto"/>
          </w:divBdr>
        </w:div>
      </w:divsChild>
    </w:div>
    <w:div w:id="1955207829">
      <w:bodyDiv w:val="1"/>
      <w:marLeft w:val="0"/>
      <w:marRight w:val="0"/>
      <w:marTop w:val="0"/>
      <w:marBottom w:val="0"/>
      <w:divBdr>
        <w:top w:val="none" w:sz="0" w:space="0" w:color="auto"/>
        <w:left w:val="none" w:sz="0" w:space="0" w:color="auto"/>
        <w:bottom w:val="none" w:sz="0" w:space="0" w:color="auto"/>
        <w:right w:val="none" w:sz="0" w:space="0" w:color="auto"/>
      </w:divBdr>
    </w:div>
    <w:div w:id="1962029862">
      <w:bodyDiv w:val="1"/>
      <w:marLeft w:val="0"/>
      <w:marRight w:val="0"/>
      <w:marTop w:val="0"/>
      <w:marBottom w:val="0"/>
      <w:divBdr>
        <w:top w:val="none" w:sz="0" w:space="0" w:color="auto"/>
        <w:left w:val="none" w:sz="0" w:space="0" w:color="auto"/>
        <w:bottom w:val="none" w:sz="0" w:space="0" w:color="auto"/>
        <w:right w:val="none" w:sz="0" w:space="0" w:color="auto"/>
      </w:divBdr>
    </w:div>
    <w:div w:id="1965190513">
      <w:bodyDiv w:val="1"/>
      <w:marLeft w:val="0"/>
      <w:marRight w:val="0"/>
      <w:marTop w:val="0"/>
      <w:marBottom w:val="0"/>
      <w:divBdr>
        <w:top w:val="none" w:sz="0" w:space="0" w:color="auto"/>
        <w:left w:val="none" w:sz="0" w:space="0" w:color="auto"/>
        <w:bottom w:val="none" w:sz="0" w:space="0" w:color="auto"/>
        <w:right w:val="none" w:sz="0" w:space="0" w:color="auto"/>
      </w:divBdr>
    </w:div>
    <w:div w:id="1965771484">
      <w:bodyDiv w:val="1"/>
      <w:marLeft w:val="0"/>
      <w:marRight w:val="0"/>
      <w:marTop w:val="0"/>
      <w:marBottom w:val="0"/>
      <w:divBdr>
        <w:top w:val="none" w:sz="0" w:space="0" w:color="auto"/>
        <w:left w:val="none" w:sz="0" w:space="0" w:color="auto"/>
        <w:bottom w:val="none" w:sz="0" w:space="0" w:color="auto"/>
        <w:right w:val="none" w:sz="0" w:space="0" w:color="auto"/>
      </w:divBdr>
    </w:div>
    <w:div w:id="1967463485">
      <w:bodyDiv w:val="1"/>
      <w:marLeft w:val="0"/>
      <w:marRight w:val="0"/>
      <w:marTop w:val="0"/>
      <w:marBottom w:val="0"/>
      <w:divBdr>
        <w:top w:val="none" w:sz="0" w:space="0" w:color="auto"/>
        <w:left w:val="none" w:sz="0" w:space="0" w:color="auto"/>
        <w:bottom w:val="none" w:sz="0" w:space="0" w:color="auto"/>
        <w:right w:val="none" w:sz="0" w:space="0" w:color="auto"/>
      </w:divBdr>
    </w:div>
    <w:div w:id="1969503904">
      <w:bodyDiv w:val="1"/>
      <w:marLeft w:val="0"/>
      <w:marRight w:val="0"/>
      <w:marTop w:val="0"/>
      <w:marBottom w:val="0"/>
      <w:divBdr>
        <w:top w:val="none" w:sz="0" w:space="0" w:color="auto"/>
        <w:left w:val="none" w:sz="0" w:space="0" w:color="auto"/>
        <w:bottom w:val="none" w:sz="0" w:space="0" w:color="auto"/>
        <w:right w:val="none" w:sz="0" w:space="0" w:color="auto"/>
      </w:divBdr>
      <w:divsChild>
        <w:div w:id="1807435220">
          <w:marLeft w:val="0"/>
          <w:marRight w:val="0"/>
          <w:marTop w:val="0"/>
          <w:marBottom w:val="0"/>
          <w:divBdr>
            <w:top w:val="none" w:sz="0" w:space="0" w:color="auto"/>
            <w:left w:val="none" w:sz="0" w:space="0" w:color="auto"/>
            <w:bottom w:val="none" w:sz="0" w:space="0" w:color="auto"/>
            <w:right w:val="none" w:sz="0" w:space="0" w:color="auto"/>
          </w:divBdr>
          <w:divsChild>
            <w:div w:id="1239099541">
              <w:marLeft w:val="0"/>
              <w:marRight w:val="0"/>
              <w:marTop w:val="0"/>
              <w:marBottom w:val="0"/>
              <w:divBdr>
                <w:top w:val="none" w:sz="0" w:space="0" w:color="auto"/>
                <w:left w:val="none" w:sz="0" w:space="0" w:color="auto"/>
                <w:bottom w:val="none" w:sz="0" w:space="0" w:color="auto"/>
                <w:right w:val="none" w:sz="0" w:space="0" w:color="auto"/>
              </w:divBdr>
              <w:divsChild>
                <w:div w:id="652830422">
                  <w:marLeft w:val="0"/>
                  <w:marRight w:val="0"/>
                  <w:marTop w:val="0"/>
                  <w:marBottom w:val="0"/>
                  <w:divBdr>
                    <w:top w:val="none" w:sz="0" w:space="0" w:color="auto"/>
                    <w:left w:val="none" w:sz="0" w:space="0" w:color="auto"/>
                    <w:bottom w:val="none" w:sz="0" w:space="0" w:color="auto"/>
                    <w:right w:val="none" w:sz="0" w:space="0" w:color="auto"/>
                  </w:divBdr>
                  <w:divsChild>
                    <w:div w:id="5668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139392">
      <w:bodyDiv w:val="1"/>
      <w:marLeft w:val="0"/>
      <w:marRight w:val="0"/>
      <w:marTop w:val="0"/>
      <w:marBottom w:val="0"/>
      <w:divBdr>
        <w:top w:val="none" w:sz="0" w:space="0" w:color="auto"/>
        <w:left w:val="none" w:sz="0" w:space="0" w:color="auto"/>
        <w:bottom w:val="none" w:sz="0" w:space="0" w:color="auto"/>
        <w:right w:val="none" w:sz="0" w:space="0" w:color="auto"/>
      </w:divBdr>
    </w:div>
    <w:div w:id="1995067932">
      <w:bodyDiv w:val="1"/>
      <w:marLeft w:val="0"/>
      <w:marRight w:val="0"/>
      <w:marTop w:val="0"/>
      <w:marBottom w:val="0"/>
      <w:divBdr>
        <w:top w:val="none" w:sz="0" w:space="0" w:color="auto"/>
        <w:left w:val="none" w:sz="0" w:space="0" w:color="auto"/>
        <w:bottom w:val="none" w:sz="0" w:space="0" w:color="auto"/>
        <w:right w:val="none" w:sz="0" w:space="0" w:color="auto"/>
      </w:divBdr>
    </w:div>
    <w:div w:id="2000957723">
      <w:bodyDiv w:val="1"/>
      <w:marLeft w:val="0"/>
      <w:marRight w:val="0"/>
      <w:marTop w:val="0"/>
      <w:marBottom w:val="0"/>
      <w:divBdr>
        <w:top w:val="none" w:sz="0" w:space="0" w:color="auto"/>
        <w:left w:val="none" w:sz="0" w:space="0" w:color="auto"/>
        <w:bottom w:val="none" w:sz="0" w:space="0" w:color="auto"/>
        <w:right w:val="none" w:sz="0" w:space="0" w:color="auto"/>
      </w:divBdr>
    </w:div>
    <w:div w:id="2001343334">
      <w:bodyDiv w:val="1"/>
      <w:marLeft w:val="0"/>
      <w:marRight w:val="0"/>
      <w:marTop w:val="0"/>
      <w:marBottom w:val="0"/>
      <w:divBdr>
        <w:top w:val="none" w:sz="0" w:space="0" w:color="auto"/>
        <w:left w:val="none" w:sz="0" w:space="0" w:color="auto"/>
        <w:bottom w:val="none" w:sz="0" w:space="0" w:color="auto"/>
        <w:right w:val="none" w:sz="0" w:space="0" w:color="auto"/>
      </w:divBdr>
      <w:divsChild>
        <w:div w:id="349336212">
          <w:marLeft w:val="0"/>
          <w:marRight w:val="0"/>
          <w:marTop w:val="0"/>
          <w:marBottom w:val="0"/>
          <w:divBdr>
            <w:top w:val="none" w:sz="0" w:space="0" w:color="auto"/>
            <w:left w:val="none" w:sz="0" w:space="0" w:color="auto"/>
            <w:bottom w:val="none" w:sz="0" w:space="0" w:color="auto"/>
            <w:right w:val="none" w:sz="0" w:space="0" w:color="auto"/>
          </w:divBdr>
        </w:div>
        <w:div w:id="1275867872">
          <w:marLeft w:val="0"/>
          <w:marRight w:val="0"/>
          <w:marTop w:val="0"/>
          <w:marBottom w:val="0"/>
          <w:divBdr>
            <w:top w:val="none" w:sz="0" w:space="0" w:color="auto"/>
            <w:left w:val="none" w:sz="0" w:space="0" w:color="auto"/>
            <w:bottom w:val="none" w:sz="0" w:space="0" w:color="auto"/>
            <w:right w:val="none" w:sz="0" w:space="0" w:color="auto"/>
          </w:divBdr>
        </w:div>
        <w:div w:id="1143615978">
          <w:marLeft w:val="0"/>
          <w:marRight w:val="0"/>
          <w:marTop w:val="0"/>
          <w:marBottom w:val="0"/>
          <w:divBdr>
            <w:top w:val="none" w:sz="0" w:space="0" w:color="auto"/>
            <w:left w:val="none" w:sz="0" w:space="0" w:color="auto"/>
            <w:bottom w:val="none" w:sz="0" w:space="0" w:color="auto"/>
            <w:right w:val="none" w:sz="0" w:space="0" w:color="auto"/>
          </w:divBdr>
        </w:div>
      </w:divsChild>
    </w:div>
    <w:div w:id="2006937866">
      <w:bodyDiv w:val="1"/>
      <w:marLeft w:val="0"/>
      <w:marRight w:val="0"/>
      <w:marTop w:val="0"/>
      <w:marBottom w:val="0"/>
      <w:divBdr>
        <w:top w:val="none" w:sz="0" w:space="0" w:color="auto"/>
        <w:left w:val="none" w:sz="0" w:space="0" w:color="auto"/>
        <w:bottom w:val="none" w:sz="0" w:space="0" w:color="auto"/>
        <w:right w:val="none" w:sz="0" w:space="0" w:color="auto"/>
      </w:divBdr>
    </w:div>
    <w:div w:id="2016807968">
      <w:bodyDiv w:val="1"/>
      <w:marLeft w:val="0"/>
      <w:marRight w:val="0"/>
      <w:marTop w:val="0"/>
      <w:marBottom w:val="0"/>
      <w:divBdr>
        <w:top w:val="none" w:sz="0" w:space="0" w:color="auto"/>
        <w:left w:val="none" w:sz="0" w:space="0" w:color="auto"/>
        <w:bottom w:val="none" w:sz="0" w:space="0" w:color="auto"/>
        <w:right w:val="none" w:sz="0" w:space="0" w:color="auto"/>
      </w:divBdr>
    </w:div>
    <w:div w:id="2016958306">
      <w:bodyDiv w:val="1"/>
      <w:marLeft w:val="0"/>
      <w:marRight w:val="0"/>
      <w:marTop w:val="0"/>
      <w:marBottom w:val="0"/>
      <w:divBdr>
        <w:top w:val="none" w:sz="0" w:space="0" w:color="auto"/>
        <w:left w:val="none" w:sz="0" w:space="0" w:color="auto"/>
        <w:bottom w:val="none" w:sz="0" w:space="0" w:color="auto"/>
        <w:right w:val="none" w:sz="0" w:space="0" w:color="auto"/>
      </w:divBdr>
    </w:div>
    <w:div w:id="2019693378">
      <w:bodyDiv w:val="1"/>
      <w:marLeft w:val="0"/>
      <w:marRight w:val="0"/>
      <w:marTop w:val="0"/>
      <w:marBottom w:val="0"/>
      <w:divBdr>
        <w:top w:val="none" w:sz="0" w:space="0" w:color="auto"/>
        <w:left w:val="none" w:sz="0" w:space="0" w:color="auto"/>
        <w:bottom w:val="none" w:sz="0" w:space="0" w:color="auto"/>
        <w:right w:val="none" w:sz="0" w:space="0" w:color="auto"/>
      </w:divBdr>
      <w:divsChild>
        <w:div w:id="861632420">
          <w:marLeft w:val="0"/>
          <w:marRight w:val="0"/>
          <w:marTop w:val="0"/>
          <w:marBottom w:val="0"/>
          <w:divBdr>
            <w:top w:val="none" w:sz="0" w:space="0" w:color="auto"/>
            <w:left w:val="none" w:sz="0" w:space="0" w:color="auto"/>
            <w:bottom w:val="none" w:sz="0" w:space="0" w:color="auto"/>
            <w:right w:val="none" w:sz="0" w:space="0" w:color="auto"/>
          </w:divBdr>
        </w:div>
        <w:div w:id="134959103">
          <w:marLeft w:val="0"/>
          <w:marRight w:val="0"/>
          <w:marTop w:val="0"/>
          <w:marBottom w:val="0"/>
          <w:divBdr>
            <w:top w:val="none" w:sz="0" w:space="0" w:color="auto"/>
            <w:left w:val="none" w:sz="0" w:space="0" w:color="auto"/>
            <w:bottom w:val="none" w:sz="0" w:space="0" w:color="auto"/>
            <w:right w:val="none" w:sz="0" w:space="0" w:color="auto"/>
          </w:divBdr>
          <w:divsChild>
            <w:div w:id="1270045846">
              <w:marLeft w:val="0"/>
              <w:marRight w:val="0"/>
              <w:marTop w:val="75"/>
              <w:marBottom w:val="75"/>
              <w:divBdr>
                <w:top w:val="none" w:sz="0" w:space="0" w:color="auto"/>
                <w:left w:val="none" w:sz="0" w:space="0" w:color="auto"/>
                <w:bottom w:val="none" w:sz="0" w:space="0" w:color="auto"/>
                <w:right w:val="none" w:sz="0" w:space="0" w:color="auto"/>
              </w:divBdr>
              <w:divsChild>
                <w:div w:id="1307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44540">
      <w:bodyDiv w:val="1"/>
      <w:marLeft w:val="0"/>
      <w:marRight w:val="0"/>
      <w:marTop w:val="0"/>
      <w:marBottom w:val="0"/>
      <w:divBdr>
        <w:top w:val="none" w:sz="0" w:space="0" w:color="auto"/>
        <w:left w:val="none" w:sz="0" w:space="0" w:color="auto"/>
        <w:bottom w:val="none" w:sz="0" w:space="0" w:color="auto"/>
        <w:right w:val="none" w:sz="0" w:space="0" w:color="auto"/>
      </w:divBdr>
    </w:div>
    <w:div w:id="2026242903">
      <w:bodyDiv w:val="1"/>
      <w:marLeft w:val="0"/>
      <w:marRight w:val="0"/>
      <w:marTop w:val="0"/>
      <w:marBottom w:val="0"/>
      <w:divBdr>
        <w:top w:val="none" w:sz="0" w:space="0" w:color="auto"/>
        <w:left w:val="none" w:sz="0" w:space="0" w:color="auto"/>
        <w:bottom w:val="none" w:sz="0" w:space="0" w:color="auto"/>
        <w:right w:val="none" w:sz="0" w:space="0" w:color="auto"/>
      </w:divBdr>
    </w:div>
    <w:div w:id="2030521109">
      <w:bodyDiv w:val="1"/>
      <w:marLeft w:val="0"/>
      <w:marRight w:val="0"/>
      <w:marTop w:val="0"/>
      <w:marBottom w:val="0"/>
      <w:divBdr>
        <w:top w:val="none" w:sz="0" w:space="0" w:color="auto"/>
        <w:left w:val="none" w:sz="0" w:space="0" w:color="auto"/>
        <w:bottom w:val="none" w:sz="0" w:space="0" w:color="auto"/>
        <w:right w:val="none" w:sz="0" w:space="0" w:color="auto"/>
      </w:divBdr>
      <w:divsChild>
        <w:div w:id="1588731339">
          <w:marLeft w:val="0"/>
          <w:marRight w:val="0"/>
          <w:marTop w:val="30"/>
          <w:marBottom w:val="0"/>
          <w:divBdr>
            <w:top w:val="none" w:sz="0" w:space="0" w:color="auto"/>
            <w:left w:val="none" w:sz="0" w:space="0" w:color="auto"/>
            <w:bottom w:val="none" w:sz="0" w:space="0" w:color="auto"/>
            <w:right w:val="none" w:sz="0" w:space="0" w:color="auto"/>
          </w:divBdr>
        </w:div>
      </w:divsChild>
    </w:div>
    <w:div w:id="2034383366">
      <w:bodyDiv w:val="1"/>
      <w:marLeft w:val="0"/>
      <w:marRight w:val="0"/>
      <w:marTop w:val="0"/>
      <w:marBottom w:val="0"/>
      <w:divBdr>
        <w:top w:val="none" w:sz="0" w:space="0" w:color="auto"/>
        <w:left w:val="none" w:sz="0" w:space="0" w:color="auto"/>
        <w:bottom w:val="none" w:sz="0" w:space="0" w:color="auto"/>
        <w:right w:val="none" w:sz="0" w:space="0" w:color="auto"/>
      </w:divBdr>
    </w:div>
    <w:div w:id="2049186539">
      <w:bodyDiv w:val="1"/>
      <w:marLeft w:val="0"/>
      <w:marRight w:val="0"/>
      <w:marTop w:val="0"/>
      <w:marBottom w:val="0"/>
      <w:divBdr>
        <w:top w:val="none" w:sz="0" w:space="0" w:color="auto"/>
        <w:left w:val="none" w:sz="0" w:space="0" w:color="auto"/>
        <w:bottom w:val="none" w:sz="0" w:space="0" w:color="auto"/>
        <w:right w:val="none" w:sz="0" w:space="0" w:color="auto"/>
      </w:divBdr>
    </w:div>
    <w:div w:id="2049259093">
      <w:bodyDiv w:val="1"/>
      <w:marLeft w:val="0"/>
      <w:marRight w:val="0"/>
      <w:marTop w:val="0"/>
      <w:marBottom w:val="0"/>
      <w:divBdr>
        <w:top w:val="none" w:sz="0" w:space="0" w:color="auto"/>
        <w:left w:val="none" w:sz="0" w:space="0" w:color="auto"/>
        <w:bottom w:val="none" w:sz="0" w:space="0" w:color="auto"/>
        <w:right w:val="none" w:sz="0" w:space="0" w:color="auto"/>
      </w:divBdr>
    </w:div>
    <w:div w:id="2050179745">
      <w:bodyDiv w:val="1"/>
      <w:marLeft w:val="0"/>
      <w:marRight w:val="0"/>
      <w:marTop w:val="0"/>
      <w:marBottom w:val="0"/>
      <w:divBdr>
        <w:top w:val="none" w:sz="0" w:space="0" w:color="auto"/>
        <w:left w:val="none" w:sz="0" w:space="0" w:color="auto"/>
        <w:bottom w:val="none" w:sz="0" w:space="0" w:color="auto"/>
        <w:right w:val="none" w:sz="0" w:space="0" w:color="auto"/>
      </w:divBdr>
    </w:div>
    <w:div w:id="2060863662">
      <w:bodyDiv w:val="1"/>
      <w:marLeft w:val="0"/>
      <w:marRight w:val="0"/>
      <w:marTop w:val="0"/>
      <w:marBottom w:val="0"/>
      <w:divBdr>
        <w:top w:val="none" w:sz="0" w:space="0" w:color="auto"/>
        <w:left w:val="none" w:sz="0" w:space="0" w:color="auto"/>
        <w:bottom w:val="none" w:sz="0" w:space="0" w:color="auto"/>
        <w:right w:val="none" w:sz="0" w:space="0" w:color="auto"/>
      </w:divBdr>
    </w:div>
    <w:div w:id="2067214026">
      <w:bodyDiv w:val="1"/>
      <w:marLeft w:val="0"/>
      <w:marRight w:val="0"/>
      <w:marTop w:val="0"/>
      <w:marBottom w:val="0"/>
      <w:divBdr>
        <w:top w:val="none" w:sz="0" w:space="0" w:color="auto"/>
        <w:left w:val="none" w:sz="0" w:space="0" w:color="auto"/>
        <w:bottom w:val="none" w:sz="0" w:space="0" w:color="auto"/>
        <w:right w:val="none" w:sz="0" w:space="0" w:color="auto"/>
      </w:divBdr>
      <w:divsChild>
        <w:div w:id="1064371188">
          <w:marLeft w:val="0"/>
          <w:marRight w:val="0"/>
          <w:marTop w:val="0"/>
          <w:marBottom w:val="0"/>
          <w:divBdr>
            <w:top w:val="none" w:sz="0" w:space="0" w:color="auto"/>
            <w:left w:val="none" w:sz="0" w:space="0" w:color="auto"/>
            <w:bottom w:val="none" w:sz="0" w:space="0" w:color="auto"/>
            <w:right w:val="none" w:sz="0" w:space="0" w:color="auto"/>
          </w:divBdr>
        </w:div>
        <w:div w:id="531387425">
          <w:marLeft w:val="0"/>
          <w:marRight w:val="0"/>
          <w:marTop w:val="0"/>
          <w:marBottom w:val="0"/>
          <w:divBdr>
            <w:top w:val="none" w:sz="0" w:space="0" w:color="auto"/>
            <w:left w:val="none" w:sz="0" w:space="0" w:color="auto"/>
            <w:bottom w:val="none" w:sz="0" w:space="0" w:color="auto"/>
            <w:right w:val="none" w:sz="0" w:space="0" w:color="auto"/>
          </w:divBdr>
        </w:div>
        <w:div w:id="459343438">
          <w:marLeft w:val="0"/>
          <w:marRight w:val="0"/>
          <w:marTop w:val="0"/>
          <w:marBottom w:val="0"/>
          <w:divBdr>
            <w:top w:val="none" w:sz="0" w:space="0" w:color="auto"/>
            <w:left w:val="none" w:sz="0" w:space="0" w:color="auto"/>
            <w:bottom w:val="none" w:sz="0" w:space="0" w:color="auto"/>
            <w:right w:val="none" w:sz="0" w:space="0" w:color="auto"/>
          </w:divBdr>
        </w:div>
      </w:divsChild>
    </w:div>
    <w:div w:id="2070882638">
      <w:bodyDiv w:val="1"/>
      <w:marLeft w:val="0"/>
      <w:marRight w:val="0"/>
      <w:marTop w:val="0"/>
      <w:marBottom w:val="0"/>
      <w:divBdr>
        <w:top w:val="none" w:sz="0" w:space="0" w:color="auto"/>
        <w:left w:val="none" w:sz="0" w:space="0" w:color="auto"/>
        <w:bottom w:val="none" w:sz="0" w:space="0" w:color="auto"/>
        <w:right w:val="none" w:sz="0" w:space="0" w:color="auto"/>
      </w:divBdr>
    </w:div>
    <w:div w:id="2073691573">
      <w:bodyDiv w:val="1"/>
      <w:marLeft w:val="0"/>
      <w:marRight w:val="0"/>
      <w:marTop w:val="0"/>
      <w:marBottom w:val="0"/>
      <w:divBdr>
        <w:top w:val="none" w:sz="0" w:space="0" w:color="auto"/>
        <w:left w:val="none" w:sz="0" w:space="0" w:color="auto"/>
        <w:bottom w:val="none" w:sz="0" w:space="0" w:color="auto"/>
        <w:right w:val="none" w:sz="0" w:space="0" w:color="auto"/>
      </w:divBdr>
      <w:divsChild>
        <w:div w:id="1638413616">
          <w:marLeft w:val="0"/>
          <w:marRight w:val="0"/>
          <w:marTop w:val="0"/>
          <w:marBottom w:val="0"/>
          <w:divBdr>
            <w:top w:val="none" w:sz="0" w:space="0" w:color="auto"/>
            <w:left w:val="none" w:sz="0" w:space="0" w:color="auto"/>
            <w:bottom w:val="none" w:sz="0" w:space="0" w:color="auto"/>
            <w:right w:val="none" w:sz="0" w:space="0" w:color="auto"/>
          </w:divBdr>
          <w:divsChild>
            <w:div w:id="12358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72982">
      <w:bodyDiv w:val="1"/>
      <w:marLeft w:val="0"/>
      <w:marRight w:val="0"/>
      <w:marTop w:val="0"/>
      <w:marBottom w:val="0"/>
      <w:divBdr>
        <w:top w:val="none" w:sz="0" w:space="0" w:color="auto"/>
        <w:left w:val="none" w:sz="0" w:space="0" w:color="auto"/>
        <w:bottom w:val="none" w:sz="0" w:space="0" w:color="auto"/>
        <w:right w:val="none" w:sz="0" w:space="0" w:color="auto"/>
      </w:divBdr>
      <w:divsChild>
        <w:div w:id="1896772463">
          <w:marLeft w:val="0"/>
          <w:marRight w:val="0"/>
          <w:marTop w:val="0"/>
          <w:marBottom w:val="0"/>
          <w:divBdr>
            <w:top w:val="none" w:sz="0" w:space="0" w:color="auto"/>
            <w:left w:val="none" w:sz="0" w:space="0" w:color="auto"/>
            <w:bottom w:val="none" w:sz="0" w:space="0" w:color="auto"/>
            <w:right w:val="none" w:sz="0" w:space="0" w:color="auto"/>
          </w:divBdr>
        </w:div>
      </w:divsChild>
    </w:div>
    <w:div w:id="2083209087">
      <w:bodyDiv w:val="1"/>
      <w:marLeft w:val="0"/>
      <w:marRight w:val="0"/>
      <w:marTop w:val="0"/>
      <w:marBottom w:val="0"/>
      <w:divBdr>
        <w:top w:val="none" w:sz="0" w:space="0" w:color="auto"/>
        <w:left w:val="none" w:sz="0" w:space="0" w:color="auto"/>
        <w:bottom w:val="none" w:sz="0" w:space="0" w:color="auto"/>
        <w:right w:val="none" w:sz="0" w:space="0" w:color="auto"/>
      </w:divBdr>
    </w:div>
    <w:div w:id="2095010319">
      <w:bodyDiv w:val="1"/>
      <w:marLeft w:val="0"/>
      <w:marRight w:val="0"/>
      <w:marTop w:val="0"/>
      <w:marBottom w:val="0"/>
      <w:divBdr>
        <w:top w:val="none" w:sz="0" w:space="0" w:color="auto"/>
        <w:left w:val="none" w:sz="0" w:space="0" w:color="auto"/>
        <w:bottom w:val="none" w:sz="0" w:space="0" w:color="auto"/>
        <w:right w:val="none" w:sz="0" w:space="0" w:color="auto"/>
      </w:divBdr>
    </w:div>
    <w:div w:id="2099520981">
      <w:bodyDiv w:val="1"/>
      <w:marLeft w:val="0"/>
      <w:marRight w:val="0"/>
      <w:marTop w:val="0"/>
      <w:marBottom w:val="0"/>
      <w:divBdr>
        <w:top w:val="none" w:sz="0" w:space="0" w:color="auto"/>
        <w:left w:val="none" w:sz="0" w:space="0" w:color="auto"/>
        <w:bottom w:val="none" w:sz="0" w:space="0" w:color="auto"/>
        <w:right w:val="none" w:sz="0" w:space="0" w:color="auto"/>
      </w:divBdr>
      <w:divsChild>
        <w:div w:id="76945543">
          <w:marLeft w:val="0"/>
          <w:marRight w:val="120"/>
          <w:marTop w:val="0"/>
          <w:marBottom w:val="0"/>
          <w:divBdr>
            <w:top w:val="none" w:sz="0" w:space="0" w:color="auto"/>
            <w:left w:val="none" w:sz="0" w:space="0" w:color="auto"/>
            <w:bottom w:val="none" w:sz="0" w:space="0" w:color="auto"/>
            <w:right w:val="none" w:sz="0" w:space="0" w:color="auto"/>
          </w:divBdr>
        </w:div>
      </w:divsChild>
    </w:div>
    <w:div w:id="2108689308">
      <w:bodyDiv w:val="1"/>
      <w:marLeft w:val="0"/>
      <w:marRight w:val="0"/>
      <w:marTop w:val="0"/>
      <w:marBottom w:val="0"/>
      <w:divBdr>
        <w:top w:val="none" w:sz="0" w:space="0" w:color="auto"/>
        <w:left w:val="none" w:sz="0" w:space="0" w:color="auto"/>
        <w:bottom w:val="none" w:sz="0" w:space="0" w:color="auto"/>
        <w:right w:val="none" w:sz="0" w:space="0" w:color="auto"/>
      </w:divBdr>
    </w:div>
    <w:div w:id="2109109891">
      <w:bodyDiv w:val="1"/>
      <w:marLeft w:val="0"/>
      <w:marRight w:val="0"/>
      <w:marTop w:val="0"/>
      <w:marBottom w:val="0"/>
      <w:divBdr>
        <w:top w:val="none" w:sz="0" w:space="0" w:color="auto"/>
        <w:left w:val="none" w:sz="0" w:space="0" w:color="auto"/>
        <w:bottom w:val="none" w:sz="0" w:space="0" w:color="auto"/>
        <w:right w:val="none" w:sz="0" w:space="0" w:color="auto"/>
      </w:divBdr>
    </w:div>
    <w:div w:id="2110462899">
      <w:bodyDiv w:val="1"/>
      <w:marLeft w:val="0"/>
      <w:marRight w:val="0"/>
      <w:marTop w:val="0"/>
      <w:marBottom w:val="0"/>
      <w:divBdr>
        <w:top w:val="none" w:sz="0" w:space="0" w:color="auto"/>
        <w:left w:val="none" w:sz="0" w:space="0" w:color="auto"/>
        <w:bottom w:val="none" w:sz="0" w:space="0" w:color="auto"/>
        <w:right w:val="none" w:sz="0" w:space="0" w:color="auto"/>
      </w:divBdr>
    </w:div>
    <w:div w:id="2110731486">
      <w:bodyDiv w:val="1"/>
      <w:marLeft w:val="0"/>
      <w:marRight w:val="0"/>
      <w:marTop w:val="0"/>
      <w:marBottom w:val="0"/>
      <w:divBdr>
        <w:top w:val="none" w:sz="0" w:space="0" w:color="auto"/>
        <w:left w:val="none" w:sz="0" w:space="0" w:color="auto"/>
        <w:bottom w:val="none" w:sz="0" w:space="0" w:color="auto"/>
        <w:right w:val="none" w:sz="0" w:space="0" w:color="auto"/>
      </w:divBdr>
    </w:div>
    <w:div w:id="2115859952">
      <w:bodyDiv w:val="1"/>
      <w:marLeft w:val="0"/>
      <w:marRight w:val="0"/>
      <w:marTop w:val="0"/>
      <w:marBottom w:val="0"/>
      <w:divBdr>
        <w:top w:val="none" w:sz="0" w:space="0" w:color="auto"/>
        <w:left w:val="none" w:sz="0" w:space="0" w:color="auto"/>
        <w:bottom w:val="none" w:sz="0" w:space="0" w:color="auto"/>
        <w:right w:val="none" w:sz="0" w:space="0" w:color="auto"/>
      </w:divBdr>
      <w:divsChild>
        <w:div w:id="1870797108">
          <w:marLeft w:val="0"/>
          <w:marRight w:val="0"/>
          <w:marTop w:val="0"/>
          <w:marBottom w:val="0"/>
          <w:divBdr>
            <w:top w:val="none" w:sz="0" w:space="0" w:color="auto"/>
            <w:left w:val="none" w:sz="0" w:space="0" w:color="auto"/>
            <w:bottom w:val="none" w:sz="0" w:space="0" w:color="auto"/>
            <w:right w:val="none" w:sz="0" w:space="0" w:color="auto"/>
          </w:divBdr>
          <w:divsChild>
            <w:div w:id="7000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1204">
      <w:bodyDiv w:val="1"/>
      <w:marLeft w:val="0"/>
      <w:marRight w:val="0"/>
      <w:marTop w:val="0"/>
      <w:marBottom w:val="0"/>
      <w:divBdr>
        <w:top w:val="none" w:sz="0" w:space="0" w:color="auto"/>
        <w:left w:val="none" w:sz="0" w:space="0" w:color="auto"/>
        <w:bottom w:val="none" w:sz="0" w:space="0" w:color="auto"/>
        <w:right w:val="none" w:sz="0" w:space="0" w:color="auto"/>
      </w:divBdr>
    </w:div>
    <w:div w:id="2129857576">
      <w:bodyDiv w:val="1"/>
      <w:marLeft w:val="0"/>
      <w:marRight w:val="0"/>
      <w:marTop w:val="0"/>
      <w:marBottom w:val="0"/>
      <w:divBdr>
        <w:top w:val="none" w:sz="0" w:space="0" w:color="auto"/>
        <w:left w:val="none" w:sz="0" w:space="0" w:color="auto"/>
        <w:bottom w:val="none" w:sz="0" w:space="0" w:color="auto"/>
        <w:right w:val="none" w:sz="0" w:space="0" w:color="auto"/>
      </w:divBdr>
    </w:div>
    <w:div w:id="2137530384">
      <w:bodyDiv w:val="1"/>
      <w:marLeft w:val="0"/>
      <w:marRight w:val="0"/>
      <w:marTop w:val="0"/>
      <w:marBottom w:val="0"/>
      <w:divBdr>
        <w:top w:val="none" w:sz="0" w:space="0" w:color="auto"/>
        <w:left w:val="none" w:sz="0" w:space="0" w:color="auto"/>
        <w:bottom w:val="none" w:sz="0" w:space="0" w:color="auto"/>
        <w:right w:val="none" w:sz="0" w:space="0" w:color="auto"/>
      </w:divBdr>
    </w:div>
    <w:div w:id="213898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sycnet.apa.org/doi/10.1037/apl0000837" TargetMode="External"/><Relationship Id="rId21" Type="http://schemas.openxmlformats.org/officeDocument/2006/relationships/hyperlink" Target="https://www.europeanfinancialreview.com/skip-level-meetings-how-and-why-to-conduct-them-without-undermining-your-managers/" TargetMode="External"/><Relationship Id="rId42" Type="http://schemas.openxmlformats.org/officeDocument/2006/relationships/hyperlink" Target="https://www.business.com/b-newsletter/?utm_source=Iterable&amp;utm_medium=email&amp;utm_campaign=09092022_Friday_b.Better&amp;utm_source=b.better" TargetMode="External"/><Relationship Id="rId47" Type="http://schemas.openxmlformats.org/officeDocument/2006/relationships/hyperlink" Target="https://www.business.com/b-newsletter/?utm_source=Iterable&amp;utm_medium=email&amp;utm_campaign=09092022_Friday_b.Better&amp;utm_source=b.better" TargetMode="External"/><Relationship Id="rId63" Type="http://schemas.openxmlformats.org/officeDocument/2006/relationships/hyperlink" Target="https://www.business.com/b-newsletter/?utm_source=Iterable&amp;utm_medium=email&amp;utm_campaign=09092022_Friday_b.Better&amp;utm_source=b.better" TargetMode="External"/><Relationship Id="rId68" Type="http://schemas.openxmlformats.org/officeDocument/2006/relationships/hyperlink" Target="https://www.business.com/b-newsletter/?utm_source=Iterable&amp;utm_medium=email&amp;utm_campaign=09092022_Friday_b.Better&amp;utm_source=b.better" TargetMode="External"/><Relationship Id="rId84" Type="http://schemas.openxmlformats.org/officeDocument/2006/relationships/hyperlink" Target="https://www.business.com/b-newsletter/?utm_source=Iterable&amp;utm_medium=email&amp;utm_campaign=09092022_Friday_b.Better&amp;utm_source=b.better" TargetMode="External"/><Relationship Id="rId89" Type="http://schemas.openxmlformats.org/officeDocument/2006/relationships/hyperlink" Target="https://www.business.com/b-newsletter/?utm_source=Iterable&amp;utm_medium=email&amp;utm_campaign=09092022_Friday_b.Better&amp;utm_source=b.better" TargetMode="External"/><Relationship Id="rId16" Type="http://schemas.openxmlformats.org/officeDocument/2006/relationships/hyperlink" Target="https://sloanreview.mit.edu/article/how-to-combat-virtual-meeting-fatigue" TargetMode="External"/><Relationship Id="rId11" Type="http://schemas.openxmlformats.org/officeDocument/2006/relationships/footer" Target="footer1.xml"/><Relationship Id="rId32" Type="http://schemas.openxmlformats.org/officeDocument/2006/relationships/hyperlink" Target="https://hbr.org/2019/01/why-your-meetings-stink-and-what-to-do-about-it" TargetMode="External"/><Relationship Id="rId37" Type="http://schemas.openxmlformats.org/officeDocument/2006/relationships/hyperlink" Target="https://www.business.com/b-newsletter/?utm_source=Iterable&amp;utm_medium=email&amp;utm_campaign=09092022_Friday_b.Better&amp;utm_source=b.better" TargetMode="External"/><Relationship Id="rId53" Type="http://schemas.openxmlformats.org/officeDocument/2006/relationships/hyperlink" Target="https://www.business.com/b-newsletter/?utm_source=Iterable&amp;utm_medium=email&amp;utm_campaign=09092022_Friday_b.Better&amp;utm_source=b.better" TargetMode="External"/><Relationship Id="rId58" Type="http://schemas.openxmlformats.org/officeDocument/2006/relationships/hyperlink" Target="https://www.business.com/b-newsletter/?utm_source=Iterable&amp;utm_medium=email&amp;utm_campaign=09092022_Friday_b.Better&amp;utm_source=b.better" TargetMode="External"/><Relationship Id="rId74" Type="http://schemas.openxmlformats.org/officeDocument/2006/relationships/hyperlink" Target="https://www.business.com/b-newsletter/?utm_source=Iterable&amp;utm_medium=email&amp;utm_campaign=09092022_Friday_b.Better&amp;utm_source=b.better" TargetMode="External"/><Relationship Id="rId79" Type="http://schemas.openxmlformats.org/officeDocument/2006/relationships/hyperlink" Target="https://www.business.com/b-newsletter/?utm_source=Iterable&amp;utm_medium=email&amp;utm_campaign=09092022_Friday_b.Better&amp;utm_source=b.better"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business.com/b-newsletter/?utm_source=Iterable&amp;utm_medium=email&amp;utm_campaign=09092022_Friday_b.Better&amp;utm_source=b.better" TargetMode="External"/><Relationship Id="rId95" Type="http://schemas.openxmlformats.org/officeDocument/2006/relationships/hyperlink" Target="https://www.business.com/b-newsletter/?utm_source=Iterable&amp;utm_medium=email&amp;utm_campaign=09092022_Friday_b.Better&amp;utm_source=b.better" TargetMode="External"/><Relationship Id="rId22" Type="http://schemas.openxmlformats.org/officeDocument/2006/relationships/hyperlink" Target="https://doi.org/10.1016/j.jvb.2021.103642" TargetMode="External"/><Relationship Id="rId27" Type="http://schemas.openxmlformats.org/officeDocument/2006/relationships/hyperlink" Target="https://sloanreview.mit.edu/article/the-surprising-science-behind-successful-remote-meetings/" TargetMode="External"/><Relationship Id="rId43" Type="http://schemas.openxmlformats.org/officeDocument/2006/relationships/hyperlink" Target="https://www.business.com/b-newsletter/?utm_source=Iterable&amp;utm_medium=email&amp;utm_campaign=09092022_Friday_b.Better&amp;utm_source=b.better" TargetMode="External"/><Relationship Id="rId48" Type="http://schemas.openxmlformats.org/officeDocument/2006/relationships/hyperlink" Target="https://www.business.com/b-newsletter/?utm_source=Iterable&amp;utm_medium=email&amp;utm_campaign=09092022_Friday_b.Better&amp;utm_source=b.better" TargetMode="External"/><Relationship Id="rId64" Type="http://schemas.openxmlformats.org/officeDocument/2006/relationships/hyperlink" Target="https://www.business.com/b-newsletter/?utm_source=Iterable&amp;utm_medium=email&amp;utm_campaign=09092022_Friday_b.Better&amp;utm_source=b.better" TargetMode="External"/><Relationship Id="rId69" Type="http://schemas.openxmlformats.org/officeDocument/2006/relationships/hyperlink" Target="https://www.business.com/b-newsletter/?utm_source=Iterable&amp;utm_medium=email&amp;utm_campaign=09092022_Friday_b.Better&amp;utm_source=b.better" TargetMode="External"/><Relationship Id="rId80" Type="http://schemas.openxmlformats.org/officeDocument/2006/relationships/hyperlink" Target="https://www.business.com/b-newsletter/?utm_source=Iterable&amp;utm_medium=email&amp;utm_campaign=09092022_Friday_b.Better&amp;utm_source=b.better" TargetMode="External"/><Relationship Id="rId85" Type="http://schemas.openxmlformats.org/officeDocument/2006/relationships/hyperlink" Target="https://www.business.com/b-newsletter/?utm_source=Iterable&amp;utm_medium=email&amp;utm_campaign=09092022_Friday_b.Better&amp;utm_source=b.better" TargetMode="External"/><Relationship Id="rId12" Type="http://schemas.openxmlformats.org/officeDocument/2006/relationships/hyperlink" Target="https://www.linkedin.com/company/shrm/" TargetMode="External"/><Relationship Id="rId17" Type="http://schemas.openxmlformats.org/officeDocument/2006/relationships/hyperlink" Target="https://hbr.org/2025/02/the-hidden-toll-of-meeting-hangovers" TargetMode="External"/><Relationship Id="rId25" Type="http://schemas.openxmlformats.org/officeDocument/2006/relationships/hyperlink" Target="https://doi.org/10.1111/1467-8551.12489" TargetMode="External"/><Relationship Id="rId33" Type="http://schemas.openxmlformats.org/officeDocument/2006/relationships/hyperlink" Target="https://www.wsj.com/articles/the-science-of-better-meetings-11550246239" TargetMode="External"/><Relationship Id="rId38" Type="http://schemas.openxmlformats.org/officeDocument/2006/relationships/hyperlink" Target="https://www.business.com/b-newsletter/?utm_source=Iterable&amp;utm_medium=email&amp;utm_campaign=09092022_Friday_b.Better&amp;utm_source=b.better" TargetMode="External"/><Relationship Id="rId46" Type="http://schemas.openxmlformats.org/officeDocument/2006/relationships/hyperlink" Target="https://www.business.com/b-newsletter/?utm_source=Iterable&amp;utm_medium=email&amp;utm_campaign=09092022_Friday_b.Better&amp;utm_source=b.better" TargetMode="External"/><Relationship Id="rId59" Type="http://schemas.openxmlformats.org/officeDocument/2006/relationships/hyperlink" Target="https://www.business.com/b-newsletter/?utm_source=Iterable&amp;utm_medium=email&amp;utm_campaign=09092022_Friday_b.Better&amp;utm_source=b.better" TargetMode="External"/><Relationship Id="rId67" Type="http://schemas.openxmlformats.org/officeDocument/2006/relationships/hyperlink" Target="https://www.business.com/b-newsletter/?utm_source=Iterable&amp;utm_medium=email&amp;utm_campaign=09092022_Friday_b.Better&amp;utm_source=b.better" TargetMode="External"/><Relationship Id="rId103" Type="http://schemas.openxmlformats.org/officeDocument/2006/relationships/theme" Target="theme/theme1.xml"/><Relationship Id="rId20" Type="http://schemas.openxmlformats.org/officeDocument/2006/relationships/hyperlink" Target="https://hbr.org/2023/06/28-questions-to-ask-your-boss-in-your-one-on-ones" TargetMode="External"/><Relationship Id="rId41" Type="http://schemas.openxmlformats.org/officeDocument/2006/relationships/hyperlink" Target="https://www.business.com/b-newsletter/?utm_source=Iterable&amp;utm_medium=email&amp;utm_campaign=09092022_Friday_b.Better&amp;utm_source=b.better" TargetMode="External"/><Relationship Id="rId54" Type="http://schemas.openxmlformats.org/officeDocument/2006/relationships/hyperlink" Target="https://www.business.com/b-newsletter/?utm_source=Iterable&amp;utm_medium=email&amp;utm_campaign=09092022_Friday_b.Better&amp;utm_source=b.better" TargetMode="External"/><Relationship Id="rId62" Type="http://schemas.openxmlformats.org/officeDocument/2006/relationships/hyperlink" Target="https://www.business.com/b-newsletter/?utm_source=Iterable&amp;utm_medium=email&amp;utm_campaign=09092022_Friday_b.Better&amp;utm_source=b.better" TargetMode="External"/><Relationship Id="rId70" Type="http://schemas.openxmlformats.org/officeDocument/2006/relationships/hyperlink" Target="https://www.business.com/b-newsletter/?utm_source=Iterable&amp;utm_medium=email&amp;utm_campaign=09092022_Friday_b.Better&amp;utm_source=b.better" TargetMode="External"/><Relationship Id="rId75" Type="http://schemas.openxmlformats.org/officeDocument/2006/relationships/hyperlink" Target="https://www.business.com/b-newsletter/?utm_source=Iterable&amp;utm_medium=email&amp;utm_campaign=09092022_Friday_b.Better&amp;utm_source=b.better" TargetMode="External"/><Relationship Id="rId83" Type="http://schemas.openxmlformats.org/officeDocument/2006/relationships/hyperlink" Target="https://www.business.com/b-newsletter/?utm_source=Iterable&amp;utm_medium=email&amp;utm_campaign=09092022_Friday_b.Better&amp;utm_source=b.better" TargetMode="External"/><Relationship Id="rId88" Type="http://schemas.openxmlformats.org/officeDocument/2006/relationships/hyperlink" Target="https://www.business.com/b-newsletter/?utm_source=Iterable&amp;utm_medium=email&amp;utm_campaign=09092022_Friday_b.Better&amp;utm_source=b.better" TargetMode="External"/><Relationship Id="rId91" Type="http://schemas.openxmlformats.org/officeDocument/2006/relationships/hyperlink" Target="https://www.business.com/b-newsletter/?utm_source=Iterable&amp;utm_medium=email&amp;utm_campaign=09092022_Friday_b.Better&amp;utm_source=b.better" TargetMode="External"/><Relationship Id="rId96" Type="http://schemas.openxmlformats.org/officeDocument/2006/relationships/hyperlink" Target="https://www.business.com/b-newsletter/?utm_source=Iterable&amp;utm_medium=email&amp;utm_campaign=09092022_Friday_b.Better&amp;utm_source=b.bette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dtE7x6bl1Ok" TargetMode="External"/><Relationship Id="rId23" Type="http://schemas.openxmlformats.org/officeDocument/2006/relationships/hyperlink" Target="https://sloanreview.mit.edu/article/how-to-combat-virtual-meeting-fatigue" TargetMode="External"/><Relationship Id="rId28" Type="http://schemas.openxmlformats.org/officeDocument/2006/relationships/hyperlink" Target="https://www.journalofaccountancy.com/news/2020/jan/how-to-improve-nonprofit-volunteer-retention-22493.html" TargetMode="External"/><Relationship Id="rId36" Type="http://schemas.openxmlformats.org/officeDocument/2006/relationships/hyperlink" Target="https://www.business.com/b-newsletter/?utm_source=Iterable&amp;utm_medium=email&amp;utm_campaign=09092022_Friday_b.Better&amp;utm_source=b.better" TargetMode="External"/><Relationship Id="rId49" Type="http://schemas.openxmlformats.org/officeDocument/2006/relationships/hyperlink" Target="https://www.business.com/b-newsletter/?utm_source=Iterable&amp;utm_medium=email&amp;utm_campaign=09092022_Friday_b.Better&amp;utm_source=b.better" TargetMode="External"/><Relationship Id="rId57" Type="http://schemas.openxmlformats.org/officeDocument/2006/relationships/hyperlink" Target="https://www.business.com/b-newsletter/?utm_source=Iterable&amp;utm_medium=email&amp;utm_campaign=09092022_Friday_b.Better&amp;utm_source=b.better" TargetMode="External"/><Relationship Id="rId10" Type="http://schemas.openxmlformats.org/officeDocument/2006/relationships/hyperlink" Target="mailto:sgrogelb@uncc.edu" TargetMode="External"/><Relationship Id="rId31" Type="http://schemas.openxmlformats.org/officeDocument/2006/relationships/hyperlink" Target="https://hbr.org/2020/02/how-to-create-the-perfect-meeting-agenda" TargetMode="External"/><Relationship Id="rId44" Type="http://schemas.openxmlformats.org/officeDocument/2006/relationships/hyperlink" Target="https://www.business.com/b-newsletter/?utm_source=Iterable&amp;utm_medium=email&amp;utm_campaign=09092022_Friday_b.Better&amp;utm_source=b.better" TargetMode="External"/><Relationship Id="rId52" Type="http://schemas.openxmlformats.org/officeDocument/2006/relationships/hyperlink" Target="https://www.business.com/b-newsletter/?utm_source=Iterable&amp;utm_medium=email&amp;utm_campaign=09092022_Friday_b.Better&amp;utm_source=b.better" TargetMode="External"/><Relationship Id="rId60" Type="http://schemas.openxmlformats.org/officeDocument/2006/relationships/hyperlink" Target="https://www.business.com/b-newsletter/?utm_source=Iterable&amp;utm_medium=email&amp;utm_campaign=09092022_Friday_b.Better&amp;utm_source=b.better" TargetMode="External"/><Relationship Id="rId65" Type="http://schemas.openxmlformats.org/officeDocument/2006/relationships/hyperlink" Target="https://www.business.com/b-newsletter/?utm_source=Iterable&amp;utm_medium=email&amp;utm_campaign=09092022_Friday_b.Better&amp;utm_source=b.better" TargetMode="External"/><Relationship Id="rId73" Type="http://schemas.openxmlformats.org/officeDocument/2006/relationships/hyperlink" Target="https://www.business.com/b-newsletter/?utm_source=Iterable&amp;utm_medium=email&amp;utm_campaign=09092022_Friday_b.Better&amp;utm_source=b.better" TargetMode="External"/><Relationship Id="rId78" Type="http://schemas.openxmlformats.org/officeDocument/2006/relationships/hyperlink" Target="https://www.business.com/b-newsletter/?utm_source=Iterable&amp;utm_medium=email&amp;utm_campaign=09092022_Friday_b.Better&amp;utm_source=b.better" TargetMode="External"/><Relationship Id="rId81" Type="http://schemas.openxmlformats.org/officeDocument/2006/relationships/hyperlink" Target="https://www.business.com/b-newsletter/?utm_source=Iterable&amp;utm_medium=email&amp;utm_campaign=09092022_Friday_b.Better&amp;utm_source=b.better" TargetMode="External"/><Relationship Id="rId86" Type="http://schemas.openxmlformats.org/officeDocument/2006/relationships/hyperlink" Target="https://www.business.com/b-newsletter/?utm_source=Iterable&amp;utm_medium=email&amp;utm_campaign=09092022_Friday_b.Better&amp;utm_source=b.better" TargetMode="External"/><Relationship Id="rId94" Type="http://schemas.openxmlformats.org/officeDocument/2006/relationships/hyperlink" Target="https://www.business.com/b-newsletter/?utm_source=Iterable&amp;utm_medium=email&amp;utm_campaign=09092022_Friday_b.Better&amp;utm_source=b.better" TargetMode="External"/><Relationship Id="rId99" Type="http://schemas.openxmlformats.org/officeDocument/2006/relationships/hyperlink" Target="https://www.business.com/b-newsletter/?utm_source=Iterable&amp;utm_medium=email&amp;utm_campaign=09092022_Friday_b.Better&amp;utm_source=b.better" TargetMode="External"/><Relationship Id="rId101" Type="http://schemas.openxmlformats.org/officeDocument/2006/relationships/hyperlink" Target="http://bit.ly/LeadBetterMeetings" TargetMode="External"/><Relationship Id="rId4" Type="http://schemas.openxmlformats.org/officeDocument/2006/relationships/settings" Target="settings.xml"/><Relationship Id="rId9" Type="http://schemas.openxmlformats.org/officeDocument/2006/relationships/hyperlink" Target="https://www.amazon.com/Glad-Met-Art-Science-Meetings/dp/0197641873" TargetMode="External"/><Relationship Id="rId13" Type="http://schemas.openxmlformats.org/officeDocument/2006/relationships/hyperlink" Target="https://www.linkedin.com/company/heleo-media/" TargetMode="External"/><Relationship Id="rId18" Type="http://schemas.openxmlformats.org/officeDocument/2006/relationships/hyperlink" Target="https://hbr.org/2024/04/how-to-get-the-most-out-of-a-one-on-one-with-your-boss" TargetMode="External"/><Relationship Id="rId39" Type="http://schemas.openxmlformats.org/officeDocument/2006/relationships/hyperlink" Target="https://www.business.com/b-newsletter/?utm_source=Iterable&amp;utm_medium=email&amp;utm_campaign=09092022_Friday_b.Better&amp;utm_source=b.better" TargetMode="External"/><Relationship Id="rId34" Type="http://schemas.openxmlformats.org/officeDocument/2006/relationships/hyperlink" Target="https://hbr.org/2019/06/the-case-for-more-silence-in-meetings" TargetMode="External"/><Relationship Id="rId50" Type="http://schemas.openxmlformats.org/officeDocument/2006/relationships/hyperlink" Target="https://www.business.com/b-newsletter/?utm_source=Iterable&amp;utm_medium=email&amp;utm_campaign=09092022_Friday_b.Better&amp;utm_source=b.better" TargetMode="External"/><Relationship Id="rId55" Type="http://schemas.openxmlformats.org/officeDocument/2006/relationships/hyperlink" Target="https://www.business.com/b-newsletter/?utm_source=Iterable&amp;utm_medium=email&amp;utm_campaign=09092022_Friday_b.Better&amp;utm_source=b.better" TargetMode="External"/><Relationship Id="rId76" Type="http://schemas.openxmlformats.org/officeDocument/2006/relationships/hyperlink" Target="https://www.business.com/b-newsletter/?utm_source=Iterable&amp;utm_medium=email&amp;utm_campaign=09092022_Friday_b.Better&amp;utm_source=b.better" TargetMode="External"/><Relationship Id="rId97" Type="http://schemas.openxmlformats.org/officeDocument/2006/relationships/hyperlink" Target="https://www.business.com/b-newsletter/?utm_source=Iterable&amp;utm_medium=email&amp;utm_campaign=09092022_Friday_b.Better&amp;utm_source=b.better" TargetMode="External"/><Relationship Id="rId7" Type="http://schemas.openxmlformats.org/officeDocument/2006/relationships/endnotes" Target="endnotes.xml"/><Relationship Id="rId71" Type="http://schemas.openxmlformats.org/officeDocument/2006/relationships/hyperlink" Target="https://www.business.com/b-newsletter/?utm_source=Iterable&amp;utm_medium=email&amp;utm_campaign=09092022_Friday_b.Better&amp;utm_source=b.better" TargetMode="External"/><Relationship Id="rId92" Type="http://schemas.openxmlformats.org/officeDocument/2006/relationships/hyperlink" Target="https://www.business.com/b-newsletter/?utm_source=Iterable&amp;utm_medium=email&amp;utm_campaign=09092022_Friday_b.Better&amp;utm_source=b.better" TargetMode="External"/><Relationship Id="rId2" Type="http://schemas.openxmlformats.org/officeDocument/2006/relationships/numbering" Target="numbering.xml"/><Relationship Id="rId29" Type="http://schemas.openxmlformats.org/officeDocument/2006/relationships/hyperlink" Target="https://doi.org/10.1017/iop.2020.6" TargetMode="External"/><Relationship Id="rId24" Type="http://schemas.openxmlformats.org/officeDocument/2006/relationships/hyperlink" Target="https://doi.org/10.1177%2F08901171211007955" TargetMode="External"/><Relationship Id="rId40" Type="http://schemas.openxmlformats.org/officeDocument/2006/relationships/hyperlink" Target="https://www.business.com/b-newsletter/?utm_source=Iterable&amp;utm_medium=email&amp;utm_campaign=09092022_Friday_b.Better&amp;utm_source=b.better" TargetMode="External"/><Relationship Id="rId45" Type="http://schemas.openxmlformats.org/officeDocument/2006/relationships/hyperlink" Target="https://www.business.com/b-newsletter/?utm_source=Iterable&amp;utm_medium=email&amp;utm_campaign=09092022_Friday_b.Better&amp;utm_source=b.better" TargetMode="External"/><Relationship Id="rId66" Type="http://schemas.openxmlformats.org/officeDocument/2006/relationships/hyperlink" Target="https://www.business.com/b-newsletter/?utm_source=Iterable&amp;utm_medium=email&amp;utm_campaign=09092022_Friday_b.Better&amp;utm_source=b.better" TargetMode="External"/><Relationship Id="rId87" Type="http://schemas.openxmlformats.org/officeDocument/2006/relationships/hyperlink" Target="https://www.business.com/b-newsletter/?utm_source=Iterable&amp;utm_medium=email&amp;utm_campaign=09092022_Friday_b.Better&amp;utm_source=b.better" TargetMode="External"/><Relationship Id="rId61" Type="http://schemas.openxmlformats.org/officeDocument/2006/relationships/hyperlink" Target="https://www.business.com/b-newsletter/?utm_source=Iterable&amp;utm_medium=email&amp;utm_campaign=09092022_Friday_b.Better&amp;utm_source=b.better" TargetMode="External"/><Relationship Id="rId82" Type="http://schemas.openxmlformats.org/officeDocument/2006/relationships/hyperlink" Target="https://www.business.com/b-newsletter/?utm_source=Iterable&amp;utm_medium=email&amp;utm_campaign=09092022_Friday_b.Better&amp;utm_source=b.better" TargetMode="External"/><Relationship Id="rId19" Type="http://schemas.openxmlformats.org/officeDocument/2006/relationships/hyperlink" Target="https://hbr.org/2024/01/how-to-raise-a-difficult-issue-in-a-one-on-one-with-your-boss" TargetMode="External"/><Relationship Id="rId14" Type="http://schemas.openxmlformats.org/officeDocument/2006/relationships/hyperlink" Target="https://www.stgeorgeutah.com/news/archive/2023/01/19/avm-spc-stgecondevelopment-23-whats-up-down-south-economic-summit-inspires-business-leaders-to-make-a-mark-on-southern-utah/" TargetMode="External"/><Relationship Id="rId30" Type="http://schemas.openxmlformats.org/officeDocument/2006/relationships/hyperlink" Target="https://hbr.org/2020/04/break-up-your-big-virtual-meetings" TargetMode="External"/><Relationship Id="rId35" Type="http://schemas.openxmlformats.org/officeDocument/2006/relationships/hyperlink" Target="https://www.oxfordbibliographies.com/abstract/document/obo-9780199846740/obo-9780199846740-0017.xml" TargetMode="External"/><Relationship Id="rId56" Type="http://schemas.openxmlformats.org/officeDocument/2006/relationships/hyperlink" Target="https://www.business.com/b-newsletter/?utm_source=Iterable&amp;utm_medium=email&amp;utm_campaign=09092022_Friday_b.Better&amp;utm_source=b.better" TargetMode="External"/><Relationship Id="rId77" Type="http://schemas.openxmlformats.org/officeDocument/2006/relationships/hyperlink" Target="https://www.business.com/b-newsletter/?utm_source=Iterable&amp;utm_medium=email&amp;utm_campaign=09092022_Friday_b.Better&amp;utm_source=b.better" TargetMode="External"/><Relationship Id="rId100" Type="http://schemas.openxmlformats.org/officeDocument/2006/relationships/hyperlink" Target="https://www.inc.com/how-to-master-the-art-and-science-of-one-on-one-meetings.html" TargetMode="External"/><Relationship Id="rId8" Type="http://schemas.openxmlformats.org/officeDocument/2006/relationships/hyperlink" Target="https://www.amazon.com/Surprising-Science-Meetings-Lead-Performance/dp/0190689218/ref=tmm_hrd_swatch_0?_encoding=UTF8&amp;qid=&amp;sr=" TargetMode="External"/><Relationship Id="rId51" Type="http://schemas.openxmlformats.org/officeDocument/2006/relationships/hyperlink" Target="https://www.business.com/b-newsletter/?utm_source=Iterable&amp;utm_medium=email&amp;utm_campaign=09092022_Friday_b.Better&amp;utm_source=b.better" TargetMode="External"/><Relationship Id="rId72" Type="http://schemas.openxmlformats.org/officeDocument/2006/relationships/hyperlink" Target="https://www.business.com/b-newsletter/?utm_source=Iterable&amp;utm_medium=email&amp;utm_campaign=09092022_Friday_b.Better&amp;utm_source=b.better" TargetMode="External"/><Relationship Id="rId93" Type="http://schemas.openxmlformats.org/officeDocument/2006/relationships/hyperlink" Target="https://www.business.com/b-newsletter/?utm_source=Iterable&amp;utm_medium=email&amp;utm_campaign=09092022_Friday_b.Better&amp;utm_source=b.better" TargetMode="External"/><Relationship Id="rId98" Type="http://schemas.openxmlformats.org/officeDocument/2006/relationships/hyperlink" Target="https://www.business.com/b-newsletter/?utm_source=Iterable&amp;utm_medium=email&amp;utm_campaign=09092022_Friday_b.Better&amp;utm_source=b.better"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48D22-3692-AC4E-8EFC-B6973F00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42</Pages>
  <Words>18718</Words>
  <Characters>106696</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STEVEN G</vt:lpstr>
    </vt:vector>
  </TitlesOfParts>
  <Company>Dell Computer Corporation</Company>
  <LinksUpToDate>false</LinksUpToDate>
  <CharactersWithSpaces>125164</CharactersWithSpaces>
  <SharedDoc>false</SharedDoc>
  <HLinks>
    <vt:vector size="6" baseType="variant">
      <vt:variant>
        <vt:i4>3473433</vt:i4>
      </vt:variant>
      <vt:variant>
        <vt:i4>0</vt:i4>
      </vt:variant>
      <vt:variant>
        <vt:i4>0</vt:i4>
      </vt:variant>
      <vt:variant>
        <vt:i4>5</vt:i4>
      </vt:variant>
      <vt:variant>
        <vt:lpwstr>mailto:sgrogelb@uncc.edu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 G</dc:title>
  <dc:creator>Steven G. Rogelberg</dc:creator>
  <cp:lastModifiedBy>Steven Rogelberg</cp:lastModifiedBy>
  <cp:revision>22</cp:revision>
  <cp:lastPrinted>2018-02-17T02:48:00Z</cp:lastPrinted>
  <dcterms:created xsi:type="dcterms:W3CDTF">2025-01-02T18:32:00Z</dcterms:created>
  <dcterms:modified xsi:type="dcterms:W3CDTF">2025-04-11T16:38:00Z</dcterms:modified>
</cp:coreProperties>
</file>